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E35A2" w14:textId="2C6BF8A6" w:rsidR="00761045" w:rsidRDefault="00761045" w:rsidP="00D42AF2">
      <w:pPr>
        <w:snapToGrid w:val="0"/>
        <w:spacing w:afterLines="50" w:after="180"/>
        <w:ind w:leftChars="236" w:left="566"/>
        <w:jc w:val="center"/>
        <w:rPr>
          <w:rFonts w:ascii="Times New Roman" w:eastAsia="標楷體" w:hAnsi="Times New Roman"/>
          <w:b/>
          <w:kern w:val="3"/>
          <w:sz w:val="48"/>
          <w:szCs w:val="48"/>
        </w:rPr>
      </w:pPr>
      <w:r w:rsidRPr="00E91F59">
        <w:rPr>
          <w:rFonts w:ascii="Times New Roman" w:eastAsia="標楷體" w:hAnsi="Times New Roman"/>
          <w:b/>
          <w:kern w:val="3"/>
          <w:sz w:val="48"/>
          <w:szCs w:val="48"/>
        </w:rPr>
        <w:t>臨床試驗</w:t>
      </w:r>
      <w:r w:rsidRPr="00E91F59">
        <w:rPr>
          <w:rFonts w:ascii="Times New Roman" w:eastAsia="標楷體" w:hAnsi="Times New Roman" w:hint="eastAsia"/>
          <w:b/>
          <w:kern w:val="3"/>
          <w:sz w:val="48"/>
          <w:szCs w:val="48"/>
        </w:rPr>
        <w:t>用藥說明</w:t>
      </w:r>
      <w:r w:rsidR="00AE3FD7">
        <w:rPr>
          <w:rFonts w:ascii="Times New Roman" w:eastAsia="標楷體" w:hAnsi="Times New Roman" w:hint="eastAsia"/>
          <w:b/>
          <w:kern w:val="3"/>
          <w:sz w:val="48"/>
          <w:szCs w:val="48"/>
        </w:rPr>
        <w:t>表</w:t>
      </w:r>
    </w:p>
    <w:p w14:paraId="03CC5315" w14:textId="30B0C1BF" w:rsidR="00761045" w:rsidRPr="00D42AF2" w:rsidRDefault="00761045" w:rsidP="00761045">
      <w:pPr>
        <w:snapToGrid w:val="0"/>
        <w:ind w:leftChars="236" w:left="566" w:rightChars="-236" w:right="-566"/>
        <w:rPr>
          <w:rFonts w:ascii="Times New Roman" w:eastAsia="標楷體" w:hAnsi="Times New Roman"/>
          <w:b/>
          <w:vanish/>
          <w:kern w:val="3"/>
          <w:sz w:val="22"/>
          <w:szCs w:val="28"/>
          <w:specVanish/>
        </w:rPr>
      </w:pPr>
      <w:r w:rsidRPr="00D42AF2">
        <w:rPr>
          <w:rFonts w:ascii="新細明體" w:hAnsi="新細明體" w:cs="新細明體" w:hint="eastAsia"/>
          <w:b/>
          <w:kern w:val="3"/>
          <w:sz w:val="22"/>
          <w:szCs w:val="28"/>
        </w:rPr>
        <w:t>※</w:t>
      </w:r>
      <w:r w:rsidRPr="00D42AF2">
        <w:rPr>
          <w:rFonts w:ascii="Times New Roman" w:eastAsia="標楷體" w:hAnsi="Times New Roman"/>
          <w:b/>
          <w:kern w:val="3"/>
          <w:sz w:val="22"/>
          <w:szCs w:val="28"/>
        </w:rPr>
        <w:t>本</w:t>
      </w:r>
      <w:r w:rsidR="00AE3FD7">
        <w:rPr>
          <w:rFonts w:ascii="Times New Roman" w:eastAsia="標楷體" w:hAnsi="Times New Roman" w:hint="eastAsia"/>
          <w:b/>
          <w:kern w:val="3"/>
          <w:sz w:val="22"/>
          <w:szCs w:val="28"/>
        </w:rPr>
        <w:t>表</w:t>
      </w:r>
      <w:r w:rsidRPr="00D42AF2">
        <w:rPr>
          <w:rFonts w:ascii="Times New Roman" w:eastAsia="標楷體" w:hAnsi="Times New Roman" w:hint="eastAsia"/>
          <w:b/>
          <w:kern w:val="3"/>
          <w:sz w:val="22"/>
          <w:szCs w:val="28"/>
        </w:rPr>
        <w:t>建議列入交班。</w:t>
      </w:r>
    </w:p>
    <w:tbl>
      <w:tblPr>
        <w:tblStyle w:val="1-2"/>
        <w:tblpPr w:leftFromText="180" w:rightFromText="180" w:vertAnchor="text" w:horzAnchor="page" w:tblpX="1618" w:tblpY="517"/>
        <w:tblOverlap w:val="never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1868"/>
        <w:gridCol w:w="3212"/>
      </w:tblGrid>
      <w:tr w:rsidR="00FD1482" w:rsidRPr="00C86D9E" w14:paraId="0A862E00" w14:textId="77777777" w:rsidTr="00D66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1" w:type="dxa"/>
            <w:gridSpan w:val="3"/>
            <w:tcBorders>
              <w:bottom w:val="none" w:sz="0" w:space="0" w:color="auto"/>
            </w:tcBorders>
          </w:tcPr>
          <w:p w14:paraId="267F7342" w14:textId="04AA10EE" w:rsidR="00761045" w:rsidRDefault="00FD1482" w:rsidP="00E03DF4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臨床試驗名稱：</w:t>
            </w:r>
          </w:p>
          <w:p w14:paraId="5A33A678" w14:textId="7D06831B" w:rsidR="00FD1482" w:rsidRPr="004B069A" w:rsidRDefault="00FD1482" w:rsidP="00E03DF4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kern w:val="3"/>
                <w:szCs w:val="24"/>
              </w:rPr>
            </w:pPr>
          </w:p>
        </w:tc>
      </w:tr>
      <w:tr w:rsidR="002F39F8" w:rsidRPr="00C86D9E" w14:paraId="4515EDC1" w14:textId="77777777" w:rsidTr="00D66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9" w:type="dxa"/>
            <w:gridSpan w:val="2"/>
          </w:tcPr>
          <w:p w14:paraId="640F846C" w14:textId="7BE0ECD2" w:rsidR="002F39F8" w:rsidRPr="00AC134B" w:rsidRDefault="000E5B66" w:rsidP="00E03DF4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 w:val="0"/>
                <w:kern w:val="3"/>
                <w:szCs w:val="24"/>
              </w:rPr>
            </w:pP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執行時間：</w:t>
            </w:r>
            <w:r w:rsidRPr="00AC134B">
              <w:rPr>
                <w:rFonts w:ascii="Times New Roman" w:eastAsia="標楷體" w:hAnsi="Times New Roman"/>
                <w:kern w:val="3"/>
                <w:szCs w:val="24"/>
                <w:u w:val="single"/>
              </w:rPr>
              <w:t xml:space="preserve">    </w:t>
            </w: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年</w:t>
            </w:r>
            <w:r w:rsidRPr="00AC134B">
              <w:rPr>
                <w:rFonts w:ascii="Times New Roman" w:eastAsia="標楷體" w:hAnsi="Times New Roman"/>
                <w:kern w:val="3"/>
                <w:szCs w:val="24"/>
                <w:u w:val="single"/>
              </w:rPr>
              <w:t xml:space="preserve">  </w:t>
            </w: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月</w:t>
            </w:r>
            <w:r w:rsidRPr="00AC134B">
              <w:rPr>
                <w:rFonts w:ascii="Times New Roman" w:eastAsia="標楷體" w:hAnsi="Times New Roman"/>
                <w:kern w:val="3"/>
                <w:szCs w:val="24"/>
                <w:u w:val="single"/>
              </w:rPr>
              <w:t xml:space="preserve">  </w:t>
            </w: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日至</w:t>
            </w:r>
            <w:r w:rsidRPr="00AC134B">
              <w:rPr>
                <w:rFonts w:ascii="Times New Roman" w:eastAsia="標楷體" w:hAnsi="Times New Roman"/>
                <w:kern w:val="3"/>
                <w:szCs w:val="24"/>
                <w:u w:val="single"/>
              </w:rPr>
              <w:t xml:space="preserve">    </w:t>
            </w: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年</w:t>
            </w:r>
            <w:r w:rsidRPr="00AC134B">
              <w:rPr>
                <w:rFonts w:ascii="Times New Roman" w:eastAsia="標楷體" w:hAnsi="Times New Roman"/>
                <w:kern w:val="3"/>
                <w:szCs w:val="24"/>
                <w:u w:val="single"/>
              </w:rPr>
              <w:t xml:space="preserve">  </w:t>
            </w: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月</w:t>
            </w:r>
            <w:r w:rsidRPr="00AC134B">
              <w:rPr>
                <w:rFonts w:ascii="Times New Roman" w:eastAsia="標楷體" w:hAnsi="Times New Roman"/>
                <w:kern w:val="3"/>
                <w:szCs w:val="24"/>
                <w:u w:val="single"/>
              </w:rPr>
              <w:t xml:space="preserve">  </w:t>
            </w: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日</w:t>
            </w:r>
          </w:p>
        </w:tc>
        <w:tc>
          <w:tcPr>
            <w:tcW w:w="3212" w:type="dxa"/>
          </w:tcPr>
          <w:p w14:paraId="42580072" w14:textId="092513E8" w:rsidR="002F39F8" w:rsidRPr="00AC134B" w:rsidRDefault="000E5B66" w:rsidP="00E03DF4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AC134B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倫委會案號：</w:t>
            </w:r>
          </w:p>
        </w:tc>
      </w:tr>
      <w:tr w:rsidR="000E5B66" w:rsidRPr="00C86D9E" w14:paraId="08BADA7C" w14:textId="77777777" w:rsidTr="00D66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6A064B94" w14:textId="5307CBDD" w:rsidR="000E5B66" w:rsidRPr="00AC134B" w:rsidRDefault="000E5B66" w:rsidP="00E03DF4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計畫主持人：</w:t>
            </w:r>
            <w:r w:rsidRPr="00AC134B">
              <w:rPr>
                <w:rFonts w:ascii="Times New Roman" w:eastAsia="標楷體" w:hAnsi="Times New Roman"/>
                <w:kern w:val="3"/>
                <w:szCs w:val="24"/>
              </w:rPr>
              <w:t xml:space="preserve"> </w:t>
            </w:r>
          </w:p>
        </w:tc>
        <w:tc>
          <w:tcPr>
            <w:tcW w:w="5080" w:type="dxa"/>
            <w:gridSpan w:val="2"/>
          </w:tcPr>
          <w:p w14:paraId="0E8E6B66" w14:textId="6D24B8FF" w:rsidR="000E5B66" w:rsidRPr="00AC134B" w:rsidRDefault="000E5B66" w:rsidP="00E03DF4">
            <w:pPr>
              <w:suppressAutoHyphens/>
              <w:autoSpaceDN w:val="0"/>
              <w:adjustRightInd w:val="0"/>
              <w:snapToGri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AC134B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連絡電話：</w:t>
            </w:r>
          </w:p>
        </w:tc>
      </w:tr>
      <w:tr w:rsidR="000E5B66" w:rsidRPr="00C86D9E" w14:paraId="7691D654" w14:textId="77777777" w:rsidTr="00D66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754EE4DE" w14:textId="77777777" w:rsidR="000E5B66" w:rsidRPr="00AC134B" w:rsidRDefault="000E5B66" w:rsidP="00E03DF4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 w:val="0"/>
                <w:kern w:val="3"/>
                <w:szCs w:val="24"/>
              </w:rPr>
            </w:pP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研究護理師：</w:t>
            </w:r>
            <w:r w:rsidRPr="00AC134B">
              <w:rPr>
                <w:rFonts w:ascii="Times New Roman" w:eastAsia="標楷體" w:hAnsi="Times New Roman"/>
                <w:kern w:val="3"/>
                <w:szCs w:val="24"/>
              </w:rPr>
              <w:t xml:space="preserve"> </w:t>
            </w:r>
          </w:p>
        </w:tc>
        <w:tc>
          <w:tcPr>
            <w:tcW w:w="5080" w:type="dxa"/>
            <w:gridSpan w:val="2"/>
          </w:tcPr>
          <w:p w14:paraId="6EAF1E18" w14:textId="77777777" w:rsidR="000E5B66" w:rsidRPr="00AC134B" w:rsidRDefault="000E5B66" w:rsidP="00E03DF4">
            <w:pPr>
              <w:suppressAutoHyphens/>
              <w:autoSpaceDN w:val="0"/>
              <w:adjustRightInd w:val="0"/>
              <w:snapToGri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AC134B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連絡電話：</w:t>
            </w:r>
          </w:p>
          <w:p w14:paraId="4F226BE4" w14:textId="175EF70D" w:rsidR="000E5B66" w:rsidRPr="00AC134B" w:rsidRDefault="000E5B66" w:rsidP="00E03DF4">
            <w:pPr>
              <w:suppressAutoHyphens/>
              <w:autoSpaceDN w:val="0"/>
              <w:adjustRightInd w:val="0"/>
              <w:snapToGri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kern w:val="3"/>
                <w:szCs w:val="24"/>
              </w:rPr>
            </w:pPr>
            <w:r w:rsidRPr="00AC134B">
              <w:rPr>
                <w:rFonts w:ascii="Times New Roman" w:eastAsia="標楷體" w:hAnsi="Times New Roman"/>
                <w:kern w:val="3"/>
                <w:szCs w:val="24"/>
              </w:rPr>
              <w:t>(</w:t>
            </w: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若異動，請通知病房單位</w:t>
            </w:r>
            <w:r w:rsidRPr="00AC134B">
              <w:rPr>
                <w:rFonts w:ascii="Times New Roman" w:eastAsia="標楷體" w:hAnsi="Times New Roman"/>
                <w:kern w:val="3"/>
                <w:szCs w:val="24"/>
              </w:rPr>
              <w:t>)</w:t>
            </w:r>
          </w:p>
        </w:tc>
      </w:tr>
      <w:tr w:rsidR="000E5B66" w:rsidRPr="00C86D9E" w14:paraId="2A14EC99" w14:textId="77777777" w:rsidTr="00D66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1" w:type="dxa"/>
            <w:gridSpan w:val="3"/>
          </w:tcPr>
          <w:p w14:paraId="7F7A828F" w14:textId="6EF36BA4" w:rsidR="000E5B66" w:rsidRDefault="000E5B66" w:rsidP="00E03DF4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 w:val="0"/>
                <w:kern w:val="3"/>
                <w:szCs w:val="24"/>
              </w:rPr>
            </w:pP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藥品名稱：</w:t>
            </w:r>
            <w:r w:rsidR="00D6647B">
              <w:rPr>
                <w:rFonts w:ascii="Times New Roman" w:eastAsia="標楷體" w:hAnsi="Times New Roman" w:hint="eastAsia"/>
                <w:kern w:val="3"/>
                <w:szCs w:val="24"/>
              </w:rPr>
              <w:t xml:space="preserve">                   </w:t>
            </w:r>
            <w:r w:rsidR="0030439C">
              <w:rPr>
                <w:rFonts w:ascii="Times New Roman" w:eastAsia="標楷體" w:hAnsi="Times New Roman" w:hint="eastAsia"/>
                <w:kern w:val="3"/>
                <w:szCs w:val="24"/>
              </w:rPr>
              <w:t xml:space="preserve"> </w:t>
            </w:r>
            <w:r w:rsidR="00D6647B">
              <w:rPr>
                <w:rFonts w:ascii="Times New Roman" w:eastAsia="標楷體" w:hAnsi="Times New Roman" w:hint="eastAsia"/>
                <w:kern w:val="3"/>
                <w:szCs w:val="24"/>
              </w:rPr>
              <w:t xml:space="preserve">  </w:t>
            </w:r>
            <w:r w:rsidR="0030439C">
              <w:rPr>
                <w:rFonts w:ascii="Times New Roman" w:eastAsia="標楷體" w:hAnsi="Times New Roman" w:hint="eastAsia"/>
                <w:kern w:val="3"/>
                <w:szCs w:val="24"/>
              </w:rPr>
              <w:t xml:space="preserve">      </w:t>
            </w:r>
            <w:r w:rsidR="00D6647B" w:rsidRPr="0030439C">
              <w:rPr>
                <w:rFonts w:ascii="Times New Roman" w:eastAsia="標楷體" w:hAnsi="Times New Roman" w:hint="eastAsia"/>
                <w:b w:val="0"/>
                <w:kern w:val="3"/>
                <w:szCs w:val="24"/>
              </w:rPr>
              <w:t>(</w:t>
            </w:r>
            <w:r w:rsidR="00A92C70" w:rsidRPr="0030439C">
              <w:rPr>
                <w:rFonts w:ascii="Times New Roman" w:eastAsia="標楷體" w:hAnsi="Times New Roman" w:hint="eastAsia"/>
                <w:b w:val="0"/>
                <w:kern w:val="3"/>
                <w:szCs w:val="24"/>
              </w:rPr>
              <w:t>含量</w:t>
            </w:r>
            <w:r w:rsidR="00D6647B" w:rsidRPr="0030439C">
              <w:rPr>
                <w:rFonts w:ascii="Times New Roman" w:eastAsia="標楷體" w:hAnsi="Times New Roman" w:hint="eastAsia"/>
                <w:b w:val="0"/>
                <w:kern w:val="3"/>
                <w:szCs w:val="24"/>
              </w:rPr>
              <w:t>：</w:t>
            </w:r>
            <w:r w:rsidR="00737260">
              <w:rPr>
                <w:rFonts w:ascii="Times New Roman" w:eastAsia="標楷體" w:hAnsi="Times New Roman"/>
                <w:b w:val="0"/>
                <w:kern w:val="3"/>
                <w:szCs w:val="24"/>
              </w:rPr>
              <w:t>…</w:t>
            </w:r>
            <w:r w:rsidR="0030439C">
              <w:rPr>
                <w:rFonts w:ascii="Times New Roman" w:eastAsia="標楷體" w:hAnsi="Times New Roman" w:hint="eastAsia"/>
                <w:b w:val="0"/>
                <w:kern w:val="3"/>
                <w:szCs w:val="24"/>
              </w:rPr>
              <w:t>；</w:t>
            </w:r>
            <w:r w:rsidR="00A92C70" w:rsidRPr="0030439C">
              <w:rPr>
                <w:rFonts w:ascii="Times New Roman" w:eastAsia="標楷體" w:hAnsi="Times New Roman" w:hint="eastAsia"/>
                <w:b w:val="0"/>
                <w:kern w:val="3"/>
                <w:szCs w:val="24"/>
              </w:rPr>
              <w:t>劑型</w:t>
            </w:r>
            <w:r w:rsidR="00D6647B" w:rsidRPr="0030439C">
              <w:rPr>
                <w:rFonts w:ascii="Times New Roman" w:eastAsia="標楷體" w:hAnsi="Times New Roman" w:hint="eastAsia"/>
                <w:b w:val="0"/>
                <w:kern w:val="3"/>
                <w:szCs w:val="24"/>
              </w:rPr>
              <w:t>：</w:t>
            </w:r>
            <w:r w:rsidR="00737260">
              <w:rPr>
                <w:rFonts w:ascii="Times New Roman" w:eastAsia="標楷體" w:hAnsi="Times New Roman" w:hint="eastAsia"/>
                <w:b w:val="0"/>
                <w:kern w:val="3"/>
                <w:szCs w:val="24"/>
              </w:rPr>
              <w:t xml:space="preserve">   </w:t>
            </w:r>
            <w:r w:rsidR="00D6647B" w:rsidRPr="0030439C">
              <w:rPr>
                <w:rFonts w:ascii="Times New Roman" w:eastAsia="標楷體" w:hAnsi="Times New Roman" w:hint="eastAsia"/>
                <w:b w:val="0"/>
                <w:kern w:val="3"/>
                <w:szCs w:val="24"/>
              </w:rPr>
              <w:t>)</w:t>
            </w:r>
          </w:p>
          <w:p w14:paraId="53D83FD0" w14:textId="5BEF1EB9" w:rsidR="00737260" w:rsidRPr="00AC134B" w:rsidRDefault="00737260" w:rsidP="00E03DF4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 w:val="0"/>
                <w:kern w:val="3"/>
                <w:szCs w:val="24"/>
              </w:rPr>
            </w:pPr>
          </w:p>
        </w:tc>
      </w:tr>
      <w:tr w:rsidR="000E5B66" w:rsidRPr="00C86D9E" w14:paraId="162CD4FE" w14:textId="77777777" w:rsidTr="00D6647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1" w:type="dxa"/>
            <w:gridSpan w:val="3"/>
          </w:tcPr>
          <w:p w14:paraId="7FC581D8" w14:textId="77777777" w:rsidR="000E5B66" w:rsidRPr="00AC134B" w:rsidRDefault="000E5B66" w:rsidP="00E03DF4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 w:val="0"/>
                <w:kern w:val="3"/>
                <w:szCs w:val="24"/>
              </w:rPr>
            </w:pP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給藥注意事項：</w:t>
            </w:r>
          </w:p>
          <w:p w14:paraId="26A19E09" w14:textId="0B75539D" w:rsidR="000E5B66" w:rsidRPr="00AC134B" w:rsidRDefault="000E5B66" w:rsidP="00E03DF4">
            <w:pPr>
              <w:pStyle w:val="a7"/>
              <w:numPr>
                <w:ilvl w:val="0"/>
                <w:numId w:val="3"/>
              </w:numPr>
              <w:tabs>
                <w:tab w:val="left" w:pos="639"/>
              </w:tabs>
              <w:suppressAutoHyphens/>
              <w:autoSpaceDN w:val="0"/>
              <w:adjustRightInd w:val="0"/>
              <w:snapToGrid w:val="0"/>
              <w:ind w:leftChars="0" w:left="567" w:hanging="567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給藥</w:t>
            </w:r>
            <w:r w:rsidR="00737260">
              <w:rPr>
                <w:rFonts w:ascii="Times New Roman" w:eastAsia="標楷體" w:hAnsi="Times New Roman" w:hint="eastAsia"/>
                <w:kern w:val="3"/>
                <w:szCs w:val="24"/>
              </w:rPr>
              <w:t>或</w:t>
            </w: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注射後，可能有</w:t>
            </w:r>
            <w:r w:rsidRPr="00E03DF4">
              <w:rPr>
                <w:rFonts w:ascii="Times New Roman" w:eastAsia="標楷體" w:hAnsi="Times New Roman" w:hint="eastAsia"/>
                <w:color w:val="FF0000"/>
                <w:kern w:val="3"/>
                <w:szCs w:val="24"/>
              </w:rPr>
              <w:t>須立即處理的危險或嚴重副作用</w:t>
            </w: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：</w:t>
            </w:r>
          </w:p>
          <w:p w14:paraId="0F546704" w14:textId="2F156A34" w:rsidR="000E5B66" w:rsidRPr="006B78EA" w:rsidRDefault="000E5B66" w:rsidP="00E03DF4">
            <w:pPr>
              <w:pStyle w:val="a7"/>
              <w:tabs>
                <w:tab w:val="left" w:pos="639"/>
              </w:tabs>
              <w:suppressAutoHyphens/>
              <w:autoSpaceDN w:val="0"/>
              <w:adjustRightInd w:val="0"/>
              <w:snapToGrid w:val="0"/>
              <w:ind w:leftChars="0" w:left="567"/>
              <w:jc w:val="both"/>
              <w:textAlignment w:val="baseline"/>
              <w:rPr>
                <w:rFonts w:ascii="Times New Roman" w:eastAsia="標楷體" w:hAnsi="Times New Roman"/>
                <w:b w:val="0"/>
                <w:kern w:val="3"/>
                <w:szCs w:val="24"/>
              </w:rPr>
            </w:pPr>
            <w:r w:rsidRPr="006B78EA">
              <w:rPr>
                <w:rFonts w:ascii="Times New Roman" w:eastAsia="標楷體" w:hAnsi="Times New Roman" w:hint="eastAsia"/>
                <w:b w:val="0"/>
                <w:kern w:val="3"/>
                <w:szCs w:val="24"/>
              </w:rPr>
              <w:t>□無</w:t>
            </w:r>
            <w:r w:rsidR="00905B65">
              <w:rPr>
                <w:rFonts w:ascii="Times New Roman" w:eastAsia="標楷體" w:hAnsi="Times New Roman" w:hint="eastAsia"/>
                <w:b w:val="0"/>
                <w:kern w:val="3"/>
                <w:szCs w:val="24"/>
              </w:rPr>
              <w:t>。</w:t>
            </w:r>
          </w:p>
          <w:p w14:paraId="57133A9F" w14:textId="65B31F05" w:rsidR="000E5B66" w:rsidRPr="006B78EA" w:rsidRDefault="000E5B66" w:rsidP="00E03DF4">
            <w:pPr>
              <w:pStyle w:val="a7"/>
              <w:tabs>
                <w:tab w:val="left" w:pos="639"/>
              </w:tabs>
              <w:suppressAutoHyphens/>
              <w:autoSpaceDN w:val="0"/>
              <w:adjustRightInd w:val="0"/>
              <w:snapToGrid w:val="0"/>
              <w:ind w:leftChars="0" w:left="567"/>
              <w:jc w:val="both"/>
              <w:textAlignment w:val="baseline"/>
              <w:rPr>
                <w:rFonts w:ascii="Times New Roman" w:eastAsia="標楷體" w:hAnsi="Times New Roman"/>
                <w:b w:val="0"/>
                <w:kern w:val="3"/>
                <w:szCs w:val="24"/>
              </w:rPr>
            </w:pPr>
            <w:r w:rsidRPr="006B78EA">
              <w:rPr>
                <w:rFonts w:ascii="Times New Roman" w:eastAsia="標楷體" w:hAnsi="Times New Roman" w:hint="eastAsia"/>
                <w:b w:val="0"/>
                <w:kern w:val="3"/>
                <w:szCs w:val="24"/>
              </w:rPr>
              <w:t>□有：</w:t>
            </w:r>
            <w:r w:rsidR="00737260">
              <w:rPr>
                <w:rFonts w:ascii="Times New Roman" w:eastAsia="標楷體" w:hAnsi="Times New Roman" w:hint="eastAsia"/>
                <w:b w:val="0"/>
                <w:kern w:val="3"/>
                <w:szCs w:val="24"/>
                <w:u w:val="single"/>
              </w:rPr>
              <w:t xml:space="preserve">                    </w:t>
            </w:r>
            <w:r w:rsidR="00905B65">
              <w:rPr>
                <w:rFonts w:ascii="Times New Roman" w:eastAsia="標楷體" w:hAnsi="Times New Roman"/>
                <w:b w:val="0"/>
                <w:i/>
                <w:color w:val="000000" w:themeColor="text1"/>
                <w:kern w:val="3"/>
                <w:szCs w:val="24"/>
              </w:rPr>
              <w:br/>
            </w:r>
          </w:p>
          <w:p w14:paraId="0F09CD04" w14:textId="1BD209C8" w:rsidR="000E5B66" w:rsidRPr="00AC134B" w:rsidRDefault="00905B65" w:rsidP="00E03DF4">
            <w:pPr>
              <w:pStyle w:val="a7"/>
              <w:numPr>
                <w:ilvl w:val="0"/>
                <w:numId w:val="3"/>
              </w:numPr>
              <w:tabs>
                <w:tab w:val="left" w:pos="522"/>
              </w:tabs>
              <w:suppressAutoHyphens/>
              <w:autoSpaceDN w:val="0"/>
              <w:adjustRightInd w:val="0"/>
              <w:snapToGrid w:val="0"/>
              <w:ind w:leftChars="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給藥</w:t>
            </w:r>
            <w:r>
              <w:rPr>
                <w:rFonts w:ascii="Times New Roman" w:eastAsia="標楷體" w:hAnsi="Times New Roman" w:hint="eastAsia"/>
                <w:kern w:val="3"/>
                <w:szCs w:val="24"/>
              </w:rPr>
              <w:t>方式摘要</w:t>
            </w:r>
            <w:r w:rsidR="00737260">
              <w:rPr>
                <w:rFonts w:ascii="Times New Roman" w:eastAsia="標楷體" w:hAnsi="Times New Roman" w:hint="eastAsia"/>
                <w:kern w:val="3"/>
                <w:szCs w:val="24"/>
              </w:rPr>
              <w:t>：</w:t>
            </w:r>
            <w:r w:rsidR="00FA71F8" w:rsidRPr="00AC134B">
              <w:rPr>
                <w:rFonts w:ascii="Times New Roman" w:eastAsia="標楷體" w:hAnsi="Times New Roman"/>
                <w:kern w:val="3"/>
                <w:szCs w:val="24"/>
              </w:rPr>
              <w:t xml:space="preserve"> </w:t>
            </w:r>
          </w:p>
          <w:p w14:paraId="119AF318" w14:textId="2863CA30" w:rsidR="00737260" w:rsidRDefault="00737260" w:rsidP="00E03DF4">
            <w:pPr>
              <w:numPr>
                <w:ilvl w:val="0"/>
                <w:numId w:val="1"/>
              </w:numPr>
              <w:suppressAutoHyphens/>
              <w:autoSpaceDN w:val="0"/>
              <w:adjustRightInd w:val="0"/>
              <w:snapToGrid w:val="0"/>
              <w:ind w:leftChars="72" w:left="454" w:hangingChars="117" w:hanging="281"/>
              <w:textAlignment w:val="baseline"/>
              <w:rPr>
                <w:rFonts w:ascii="Times New Roman" w:eastAsia="標楷體" w:hAnsi="Times New Roman"/>
                <w:b w:val="0"/>
                <w:i/>
                <w:kern w:val="3"/>
                <w:szCs w:val="24"/>
              </w:rPr>
            </w:pPr>
          </w:p>
          <w:p w14:paraId="7443876C" w14:textId="2AA185E9" w:rsidR="000E5B66" w:rsidRPr="00D6647B" w:rsidRDefault="00905B65" w:rsidP="00E03DF4">
            <w:pPr>
              <w:numPr>
                <w:ilvl w:val="0"/>
                <w:numId w:val="1"/>
              </w:numPr>
              <w:suppressAutoHyphens/>
              <w:autoSpaceDN w:val="0"/>
              <w:adjustRightInd w:val="0"/>
              <w:snapToGrid w:val="0"/>
              <w:ind w:leftChars="72" w:left="454" w:hangingChars="117" w:hanging="281"/>
              <w:textAlignment w:val="baseline"/>
              <w:rPr>
                <w:rFonts w:ascii="Times New Roman" w:eastAsia="標楷體" w:hAnsi="Times New Roman"/>
                <w:b w:val="0"/>
                <w:i/>
                <w:kern w:val="3"/>
                <w:szCs w:val="24"/>
              </w:rPr>
            </w:pPr>
            <w:r>
              <w:rPr>
                <w:rFonts w:ascii="Times New Roman" w:eastAsia="標楷體" w:hAnsi="Times New Roman"/>
                <w:b w:val="0"/>
                <w:i/>
                <w:kern w:val="3"/>
                <w:szCs w:val="24"/>
              </w:rPr>
              <w:br/>
            </w:r>
          </w:p>
          <w:p w14:paraId="26E26040" w14:textId="2145DA1B" w:rsidR="000E5B66" w:rsidRPr="006B78EA" w:rsidRDefault="000E5B66" w:rsidP="00E03DF4">
            <w:pPr>
              <w:pStyle w:val="a7"/>
              <w:numPr>
                <w:ilvl w:val="0"/>
                <w:numId w:val="3"/>
              </w:numPr>
              <w:tabs>
                <w:tab w:val="left" w:pos="381"/>
                <w:tab w:val="left" w:pos="522"/>
              </w:tabs>
              <w:suppressAutoHyphens/>
              <w:autoSpaceDN w:val="0"/>
              <w:adjustRightInd w:val="0"/>
              <w:snapToGrid w:val="0"/>
              <w:ind w:leftChars="0" w:left="381" w:hanging="381"/>
              <w:jc w:val="both"/>
              <w:textAlignment w:val="baseline"/>
              <w:rPr>
                <w:rFonts w:ascii="Times New Roman" w:eastAsia="標楷體" w:hAnsi="Times New Roman"/>
                <w:b w:val="0"/>
                <w:kern w:val="3"/>
                <w:szCs w:val="24"/>
              </w:rPr>
            </w:pP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常見副作用：</w:t>
            </w:r>
            <w:r w:rsidR="00737260" w:rsidRPr="00F17661" w:rsidDel="00737260">
              <w:rPr>
                <w:rFonts w:ascii="Times New Roman" w:eastAsia="標楷體" w:hAnsi="Times New Roman" w:hint="eastAsia"/>
                <w:b w:val="0"/>
                <w:i/>
                <w:kern w:val="3"/>
                <w:szCs w:val="24"/>
              </w:rPr>
              <w:t xml:space="preserve"> </w:t>
            </w:r>
            <w:r w:rsidR="00905B65">
              <w:rPr>
                <w:rFonts w:ascii="Times New Roman" w:eastAsia="標楷體" w:hAnsi="Times New Roman"/>
                <w:b w:val="0"/>
                <w:i/>
                <w:kern w:val="3"/>
                <w:szCs w:val="24"/>
              </w:rPr>
              <w:br/>
            </w:r>
          </w:p>
          <w:p w14:paraId="5DAF2EAC" w14:textId="1730BCAA" w:rsidR="000E5B66" w:rsidRPr="00AC134B" w:rsidRDefault="000E5B66" w:rsidP="00E03DF4">
            <w:pPr>
              <w:pStyle w:val="a7"/>
              <w:numPr>
                <w:ilvl w:val="0"/>
                <w:numId w:val="3"/>
              </w:numPr>
              <w:tabs>
                <w:tab w:val="left" w:pos="522"/>
              </w:tabs>
              <w:suppressAutoHyphens/>
              <w:autoSpaceDN w:val="0"/>
              <w:adjustRightInd w:val="0"/>
              <w:snapToGrid w:val="0"/>
              <w:ind w:leftChars="0"/>
              <w:jc w:val="both"/>
              <w:textAlignment w:val="baseline"/>
              <w:rPr>
                <w:rFonts w:ascii="Times New Roman" w:eastAsia="標楷體" w:hAnsi="Times New Roman"/>
                <w:b w:val="0"/>
                <w:kern w:val="3"/>
                <w:szCs w:val="24"/>
              </w:rPr>
            </w:pP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其他</w:t>
            </w:r>
            <w:r w:rsidR="00905B65"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注意事項</w:t>
            </w: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：</w:t>
            </w:r>
          </w:p>
          <w:p w14:paraId="0B1C01F5" w14:textId="34EB6E26" w:rsidR="00801DB0" w:rsidRPr="00E03DF4" w:rsidRDefault="00801DB0" w:rsidP="0012736D">
            <w:pPr>
              <w:pStyle w:val="a7"/>
              <w:numPr>
                <w:ilvl w:val="3"/>
                <w:numId w:val="1"/>
              </w:numPr>
              <w:tabs>
                <w:tab w:val="left" w:pos="317"/>
              </w:tabs>
              <w:suppressAutoHyphens/>
              <w:autoSpaceDN w:val="0"/>
              <w:adjustRightInd w:val="0"/>
              <w:snapToGrid w:val="0"/>
              <w:ind w:leftChars="0" w:left="450" w:hanging="283"/>
              <w:jc w:val="both"/>
              <w:textAlignment w:val="baseline"/>
              <w:rPr>
                <w:rFonts w:ascii="Times New Roman" w:eastAsia="標楷體" w:hAnsi="Times New Roman"/>
                <w:b w:val="0"/>
                <w:i/>
                <w:kern w:val="3"/>
                <w:szCs w:val="24"/>
              </w:rPr>
            </w:pPr>
          </w:p>
          <w:p w14:paraId="51081267" w14:textId="77777777" w:rsidR="00737260" w:rsidRDefault="00737260" w:rsidP="00E03DF4">
            <w:pPr>
              <w:tabs>
                <w:tab w:val="left" w:pos="317"/>
              </w:tabs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i/>
                <w:kern w:val="3"/>
                <w:szCs w:val="24"/>
              </w:rPr>
            </w:pPr>
          </w:p>
          <w:p w14:paraId="294F2299" w14:textId="77777777" w:rsidR="00737260" w:rsidRDefault="00737260" w:rsidP="00E03DF4">
            <w:pPr>
              <w:tabs>
                <w:tab w:val="left" w:pos="317"/>
              </w:tabs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i/>
                <w:kern w:val="3"/>
                <w:szCs w:val="24"/>
              </w:rPr>
            </w:pPr>
          </w:p>
          <w:p w14:paraId="18DA9FB0" w14:textId="3DB6CFD0" w:rsidR="00737260" w:rsidRPr="00E03DF4" w:rsidRDefault="00737260" w:rsidP="00E03DF4">
            <w:pPr>
              <w:tabs>
                <w:tab w:val="left" w:pos="317"/>
              </w:tabs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i/>
                <w:kern w:val="3"/>
                <w:szCs w:val="24"/>
              </w:rPr>
            </w:pPr>
          </w:p>
        </w:tc>
      </w:tr>
      <w:tr w:rsidR="000E5B66" w:rsidRPr="00C86D9E" w14:paraId="35314C2E" w14:textId="77777777" w:rsidTr="00D66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1" w:type="dxa"/>
            <w:gridSpan w:val="3"/>
          </w:tcPr>
          <w:p w14:paraId="193DFB7D" w14:textId="77777777" w:rsidR="000E5B66" w:rsidRDefault="000E5B66" w:rsidP="00E03DF4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禁用藥品：</w:t>
            </w:r>
            <w:r w:rsidR="00905B65">
              <w:rPr>
                <w:rFonts w:ascii="Times New Roman" w:eastAsia="標楷體" w:hAnsi="Times New Roman"/>
                <w:kern w:val="3"/>
                <w:szCs w:val="24"/>
              </w:rPr>
              <w:br/>
            </w:r>
          </w:p>
          <w:p w14:paraId="50F3D4A3" w14:textId="19EFA29C" w:rsidR="00737260" w:rsidRPr="00801DB0" w:rsidRDefault="00737260" w:rsidP="00E03DF4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0E5B66" w:rsidRPr="00C86D9E" w14:paraId="2B0795D9" w14:textId="77777777" w:rsidTr="00D66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1" w:type="dxa"/>
            <w:gridSpan w:val="3"/>
          </w:tcPr>
          <w:p w14:paraId="1E9EA491" w14:textId="46ED76DB" w:rsidR="000E5B66" w:rsidRDefault="000E5B66" w:rsidP="00E03DF4">
            <w:pPr>
              <w:adjustRightInd w:val="0"/>
              <w:snapToGrid w:val="0"/>
              <w:rPr>
                <w:rFonts w:ascii="Times New Roman" w:eastAsia="標楷體" w:hAnsi="Times New Roman"/>
                <w:kern w:val="3"/>
                <w:szCs w:val="24"/>
              </w:rPr>
            </w:pP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其他</w:t>
            </w:r>
            <w:r w:rsidR="00905B65"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需請病房醫護人員協助的</w:t>
            </w:r>
            <w:r w:rsidRPr="00AC134B">
              <w:rPr>
                <w:rFonts w:ascii="Times New Roman" w:eastAsia="標楷體" w:hAnsi="Times New Roman" w:hint="eastAsia"/>
                <w:kern w:val="3"/>
                <w:szCs w:val="24"/>
              </w:rPr>
              <w:t>重要事項：</w:t>
            </w:r>
          </w:p>
          <w:p w14:paraId="7996373F" w14:textId="12D25683" w:rsidR="00737260" w:rsidRDefault="00737260" w:rsidP="00E03DF4">
            <w:pPr>
              <w:adjustRightInd w:val="0"/>
              <w:snapToGrid w:val="0"/>
              <w:rPr>
                <w:rFonts w:ascii="Times New Roman" w:eastAsia="標楷體" w:hAnsi="Times New Roman"/>
                <w:kern w:val="3"/>
                <w:szCs w:val="24"/>
              </w:rPr>
            </w:pPr>
          </w:p>
          <w:p w14:paraId="2A4DA55A" w14:textId="77777777" w:rsidR="00737260" w:rsidRPr="00AC134B" w:rsidRDefault="00737260" w:rsidP="00E03DF4">
            <w:pPr>
              <w:adjustRightInd w:val="0"/>
              <w:snapToGrid w:val="0"/>
              <w:rPr>
                <w:rFonts w:ascii="Times New Roman" w:eastAsia="標楷體" w:hAnsi="Times New Roman"/>
                <w:kern w:val="3"/>
                <w:szCs w:val="24"/>
              </w:rPr>
            </w:pPr>
          </w:p>
          <w:p w14:paraId="1EF4A917" w14:textId="23EE0BA3" w:rsidR="000E5B66" w:rsidRPr="00801DB0" w:rsidRDefault="000E5B66" w:rsidP="00E03DF4">
            <w:pPr>
              <w:tabs>
                <w:tab w:val="left" w:pos="596"/>
              </w:tabs>
              <w:adjustRightInd w:val="0"/>
              <w:snapToGrid w:val="0"/>
              <w:rPr>
                <w:rFonts w:ascii="Times New Roman" w:eastAsia="標楷體" w:hAnsi="Times New Roman"/>
                <w:b w:val="0"/>
                <w:kern w:val="3"/>
                <w:szCs w:val="24"/>
              </w:rPr>
            </w:pPr>
          </w:p>
        </w:tc>
      </w:tr>
    </w:tbl>
    <w:p w14:paraId="5D0C6C0A" w14:textId="0512F228" w:rsidR="00FD1482" w:rsidRPr="001617F6" w:rsidRDefault="00FD1482" w:rsidP="001617F6">
      <w:pPr>
        <w:snapToGrid w:val="0"/>
        <w:spacing w:afterLines="50" w:after="180"/>
        <w:rPr>
          <w:rFonts w:ascii="標楷體" w:eastAsia="標楷體" w:hAnsi="標楷體" w:hint="eastAsia"/>
          <w:sz w:val="16"/>
          <w:szCs w:val="16"/>
        </w:rPr>
      </w:pPr>
      <w:bookmarkStart w:id="0" w:name="_GoBack"/>
      <w:bookmarkEnd w:id="0"/>
    </w:p>
    <w:sectPr w:rsidR="00FD1482" w:rsidRPr="001617F6" w:rsidSect="004D5A7C">
      <w:footerReference w:type="default" r:id="rId7"/>
      <w:pgSz w:w="11906" w:h="16838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F590B" w14:textId="77777777" w:rsidR="00C55430" w:rsidRDefault="00C55430" w:rsidP="00D470F9">
      <w:r>
        <w:separator/>
      </w:r>
    </w:p>
  </w:endnote>
  <w:endnote w:type="continuationSeparator" w:id="0">
    <w:p w14:paraId="2419CB8E" w14:textId="77777777" w:rsidR="00C55430" w:rsidRDefault="00C55430" w:rsidP="00D4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80EC4" w14:textId="5ADF9349" w:rsidR="0012736D" w:rsidRDefault="0012736D" w:rsidP="0012736D">
    <w:pPr>
      <w:pStyle w:val="a5"/>
      <w:jc w:val="right"/>
    </w:pPr>
    <w:r>
      <w:rPr>
        <w:rFonts w:hint="eastAsia"/>
      </w:rPr>
      <w:t>台大醫院</w:t>
    </w:r>
    <w:r w:rsidRPr="00801DB0">
      <w:rPr>
        <w:rFonts w:hint="eastAsia"/>
      </w:rPr>
      <w:t>臨床研究受試者保護中心</w:t>
    </w:r>
    <w:r w:rsidRPr="00801DB0">
      <w:rPr>
        <w:rFonts w:hint="eastAsia"/>
      </w:rPr>
      <w:t xml:space="preserve"> 2018.</w:t>
    </w:r>
    <w:r w:rsidR="00FE6720">
      <w:rPr>
        <w:rFonts w:hint="eastAsia"/>
      </w:rPr>
      <w:t>8</w:t>
    </w:r>
    <w:r w:rsidRPr="00801DB0">
      <w:rPr>
        <w:rFonts w:hint="eastAsia"/>
      </w:rPr>
      <w:t>.</w:t>
    </w:r>
    <w:r w:rsidR="00FE6720">
      <w:rPr>
        <w:rFonts w:hint="eastAsia"/>
      </w:rPr>
      <w:t>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34725" w14:textId="77777777" w:rsidR="00C55430" w:rsidRDefault="00C55430" w:rsidP="00D470F9">
      <w:r>
        <w:separator/>
      </w:r>
    </w:p>
  </w:footnote>
  <w:footnote w:type="continuationSeparator" w:id="0">
    <w:p w14:paraId="3D4626AD" w14:textId="77777777" w:rsidR="00C55430" w:rsidRDefault="00C55430" w:rsidP="00D47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B3A"/>
    <w:multiLevelType w:val="hybridMultilevel"/>
    <w:tmpl w:val="78A252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A271B"/>
    <w:multiLevelType w:val="multilevel"/>
    <w:tmpl w:val="E0D4CFB8"/>
    <w:lvl w:ilvl="0">
      <w:start w:val="1"/>
      <w:numFmt w:val="decimal"/>
      <w:lvlText w:val="%1."/>
      <w:lvlJc w:val="left"/>
      <w:pPr>
        <w:ind w:left="480" w:hanging="480"/>
      </w:pPr>
      <w:rPr>
        <w:i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b w:val="0"/>
        <w:i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214E26"/>
    <w:multiLevelType w:val="multilevel"/>
    <w:tmpl w:val="903256EE"/>
    <w:lvl w:ilvl="0">
      <w:start w:val="1"/>
      <w:numFmt w:val="decimal"/>
      <w:lvlText w:val="%1."/>
      <w:lvlJc w:val="left"/>
      <w:pPr>
        <w:ind w:left="480" w:hanging="480"/>
      </w:pPr>
      <w:rPr>
        <w:i/>
        <w:color w:val="A6A6A6" w:themeColor="background1" w:themeShade="A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86C48"/>
    <w:multiLevelType w:val="multilevel"/>
    <w:tmpl w:val="E0D4CFB8"/>
    <w:lvl w:ilvl="0">
      <w:start w:val="1"/>
      <w:numFmt w:val="decimal"/>
      <w:lvlText w:val="%1."/>
      <w:lvlJc w:val="left"/>
      <w:pPr>
        <w:ind w:left="480" w:hanging="480"/>
      </w:pPr>
      <w:rPr>
        <w:i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b w:val="0"/>
        <w:i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FE4CCB"/>
    <w:multiLevelType w:val="hybridMultilevel"/>
    <w:tmpl w:val="D6A86A82"/>
    <w:lvl w:ilvl="0" w:tplc="5A8AB774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BD6514"/>
    <w:multiLevelType w:val="multilevel"/>
    <w:tmpl w:val="E0D4CFB8"/>
    <w:lvl w:ilvl="0">
      <w:start w:val="1"/>
      <w:numFmt w:val="decimal"/>
      <w:lvlText w:val="%1."/>
      <w:lvlJc w:val="left"/>
      <w:pPr>
        <w:ind w:left="480" w:hanging="480"/>
      </w:pPr>
      <w:rPr>
        <w:i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b w:val="0"/>
        <w:i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76676F"/>
    <w:multiLevelType w:val="hybridMultilevel"/>
    <w:tmpl w:val="97ECD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9A052D"/>
    <w:multiLevelType w:val="hybridMultilevel"/>
    <w:tmpl w:val="3AFE8CF8"/>
    <w:lvl w:ilvl="0" w:tplc="E354CE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BB7272"/>
    <w:multiLevelType w:val="multilevel"/>
    <w:tmpl w:val="E0D4CFB8"/>
    <w:lvl w:ilvl="0">
      <w:start w:val="1"/>
      <w:numFmt w:val="decimal"/>
      <w:lvlText w:val="%1."/>
      <w:lvlJc w:val="left"/>
      <w:pPr>
        <w:ind w:left="480" w:hanging="480"/>
      </w:pPr>
      <w:rPr>
        <w:i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b w:val="0"/>
        <w:i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47182E"/>
    <w:multiLevelType w:val="hybridMultilevel"/>
    <w:tmpl w:val="D6A86A82"/>
    <w:lvl w:ilvl="0" w:tplc="5A8AB774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82"/>
    <w:rsid w:val="00001C1F"/>
    <w:rsid w:val="000133F6"/>
    <w:rsid w:val="00094D6F"/>
    <w:rsid w:val="000C183B"/>
    <w:rsid w:val="000D3040"/>
    <w:rsid w:val="000D6C6D"/>
    <w:rsid w:val="000E52B5"/>
    <w:rsid w:val="000E5B66"/>
    <w:rsid w:val="000E6DC4"/>
    <w:rsid w:val="0012736D"/>
    <w:rsid w:val="001617F6"/>
    <w:rsid w:val="00182DAE"/>
    <w:rsid w:val="001A4088"/>
    <w:rsid w:val="001C43FE"/>
    <w:rsid w:val="001D7FAC"/>
    <w:rsid w:val="002007C3"/>
    <w:rsid w:val="00281640"/>
    <w:rsid w:val="002C7F7A"/>
    <w:rsid w:val="002E54ED"/>
    <w:rsid w:val="002F39F8"/>
    <w:rsid w:val="0030140A"/>
    <w:rsid w:val="0030439C"/>
    <w:rsid w:val="00347721"/>
    <w:rsid w:val="003535C0"/>
    <w:rsid w:val="003771D2"/>
    <w:rsid w:val="00383674"/>
    <w:rsid w:val="0038679A"/>
    <w:rsid w:val="003943C4"/>
    <w:rsid w:val="0044097D"/>
    <w:rsid w:val="00486B22"/>
    <w:rsid w:val="004B069A"/>
    <w:rsid w:val="004D5A7C"/>
    <w:rsid w:val="0050121E"/>
    <w:rsid w:val="00573087"/>
    <w:rsid w:val="00592D78"/>
    <w:rsid w:val="005B6300"/>
    <w:rsid w:val="00611C89"/>
    <w:rsid w:val="0063194C"/>
    <w:rsid w:val="00633420"/>
    <w:rsid w:val="00652B59"/>
    <w:rsid w:val="00694BB3"/>
    <w:rsid w:val="006B78EA"/>
    <w:rsid w:val="006C56C4"/>
    <w:rsid w:val="0070338F"/>
    <w:rsid w:val="00726694"/>
    <w:rsid w:val="00737260"/>
    <w:rsid w:val="00761045"/>
    <w:rsid w:val="007A7874"/>
    <w:rsid w:val="007C0A15"/>
    <w:rsid w:val="007C21D9"/>
    <w:rsid w:val="007E4E73"/>
    <w:rsid w:val="00801DB0"/>
    <w:rsid w:val="008353DD"/>
    <w:rsid w:val="00850EDF"/>
    <w:rsid w:val="00855507"/>
    <w:rsid w:val="008E6ABE"/>
    <w:rsid w:val="008E7077"/>
    <w:rsid w:val="00905B65"/>
    <w:rsid w:val="0092699E"/>
    <w:rsid w:val="0093471D"/>
    <w:rsid w:val="0093755C"/>
    <w:rsid w:val="00944BB3"/>
    <w:rsid w:val="009503A4"/>
    <w:rsid w:val="00955B87"/>
    <w:rsid w:val="00977EE3"/>
    <w:rsid w:val="009B006E"/>
    <w:rsid w:val="009E16C1"/>
    <w:rsid w:val="00A00058"/>
    <w:rsid w:val="00A26552"/>
    <w:rsid w:val="00A43E3D"/>
    <w:rsid w:val="00A92C70"/>
    <w:rsid w:val="00AC134B"/>
    <w:rsid w:val="00AE3FD7"/>
    <w:rsid w:val="00B256F7"/>
    <w:rsid w:val="00B34E39"/>
    <w:rsid w:val="00B47E93"/>
    <w:rsid w:val="00B539B4"/>
    <w:rsid w:val="00BC2382"/>
    <w:rsid w:val="00BE469C"/>
    <w:rsid w:val="00C41F34"/>
    <w:rsid w:val="00C55430"/>
    <w:rsid w:val="00C86D9E"/>
    <w:rsid w:val="00CB535E"/>
    <w:rsid w:val="00D0418C"/>
    <w:rsid w:val="00D20D1C"/>
    <w:rsid w:val="00D470F9"/>
    <w:rsid w:val="00D51231"/>
    <w:rsid w:val="00D6647B"/>
    <w:rsid w:val="00D97DE2"/>
    <w:rsid w:val="00DD601A"/>
    <w:rsid w:val="00DE5946"/>
    <w:rsid w:val="00E03DF4"/>
    <w:rsid w:val="00E26ADB"/>
    <w:rsid w:val="00E6749F"/>
    <w:rsid w:val="00E91F59"/>
    <w:rsid w:val="00ED64AC"/>
    <w:rsid w:val="00EE7198"/>
    <w:rsid w:val="00F11D86"/>
    <w:rsid w:val="00F1756B"/>
    <w:rsid w:val="00F17661"/>
    <w:rsid w:val="00F70BB0"/>
    <w:rsid w:val="00FA565F"/>
    <w:rsid w:val="00FA71F8"/>
    <w:rsid w:val="00FB5B45"/>
    <w:rsid w:val="00FC7A4F"/>
    <w:rsid w:val="00FD1482"/>
    <w:rsid w:val="00FE4E2D"/>
    <w:rsid w:val="00F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994DE"/>
  <w15:chartTrackingRefBased/>
  <w15:docId w15:val="{5F9E83FA-15AF-47E9-8DE7-95983CDB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70F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7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70F9"/>
    <w:rPr>
      <w:rFonts w:ascii="Calibri" w:eastAsia="新細明體" w:hAnsi="Calibri" w:cs="Times New Roman"/>
      <w:sz w:val="20"/>
      <w:szCs w:val="20"/>
    </w:rPr>
  </w:style>
  <w:style w:type="table" w:styleId="1-2">
    <w:name w:val="Grid Table 1 Light Accent 2"/>
    <w:basedOn w:val="a1"/>
    <w:uiPriority w:val="46"/>
    <w:rsid w:val="008E707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List Paragraph"/>
    <w:basedOn w:val="a"/>
    <w:uiPriority w:val="34"/>
    <w:qFormat/>
    <w:rsid w:val="00BE469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D7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7FA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503A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03A4"/>
  </w:style>
  <w:style w:type="character" w:customStyle="1" w:styleId="ac">
    <w:name w:val="註解文字 字元"/>
    <w:basedOn w:val="a0"/>
    <w:link w:val="ab"/>
    <w:uiPriority w:val="99"/>
    <w:semiHidden/>
    <w:rsid w:val="009503A4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03A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503A4"/>
    <w:rPr>
      <w:rFonts w:ascii="Calibri" w:eastAsia="新細明體" w:hAnsi="Calibri" w:cs="Times New Roman"/>
      <w:b/>
      <w:bCs/>
    </w:rPr>
  </w:style>
  <w:style w:type="paragraph" w:styleId="af">
    <w:name w:val="Revision"/>
    <w:hidden/>
    <w:uiPriority w:val="99"/>
    <w:semiHidden/>
    <w:rsid w:val="009503A4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D673F62E414B148A4780392BD99330E" ma:contentTypeVersion="5" ma:contentTypeDescription="建立新的文件。" ma:contentTypeScope="" ma:versionID="3374a4e4dbf74075640bdd295c99a552">
  <xsd:schema xmlns:xsd="http://www.w3.org/2001/XMLSchema" xmlns:xs="http://www.w3.org/2001/XMLSchema" xmlns:p="http://schemas.microsoft.com/office/2006/metadata/properties" xmlns:ns1="http://schemas.microsoft.com/sharepoint/v3" xmlns:ns2="abc6ad45-c8a6-4442-8b1b-e69b627180f2" xmlns:ns3="210d8ea0-5846-4cc4-9605-14986d73992e" targetNamespace="http://schemas.microsoft.com/office/2006/metadata/properties" ma:root="true" ma:fieldsID="a94a0fd6bd10a19d0e8ebf309a35be58" ns1:_="" ns2:_="" ns3:_="">
    <xsd:import namespace="http://schemas.microsoft.com/sharepoint/v3"/>
    <xsd:import namespace="abc6ad45-c8a6-4442-8b1b-e69b627180f2"/>
    <xsd:import namespace="210d8ea0-5846-4cc4-9605-14986d73992e"/>
    <xsd:element name="properties">
      <xsd:complexType>
        <xsd:sequence>
          <xsd:element name="documentManagement">
            <xsd:complexType>
              <xsd:all>
                <xsd:element ref="ns2:_x8aaa__x660e_" minOccurs="0"/>
                <xsd:element ref="ns3:_dlc_DocId" minOccurs="0"/>
                <xsd:element ref="ns3:_dlc_DocIdUrl" minOccurs="0"/>
                <xsd:element ref="ns3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排程開始日期" ma:description="[排程開始日期] 是由發佈功能建立的網站欄。此欄用來指定首次對網站訪客顯示此頁面的日期和時間。" ma:internalName="PublishingStartDate">
      <xsd:simpleType>
        <xsd:restriction base="dms:Unknown"/>
      </xsd:simpleType>
    </xsd:element>
    <xsd:element name="PublishingExpirationDate" ma:index="13" nillable="true" ma:displayName="排程結束日期" ma:description="[排程結束日期] 是由發佈功能建立的網站欄。此欄用來指定不再對網站訪客顯示此頁面的日期和時間。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6ad45-c8a6-4442-8b1b-e69b627180f2" elementFormDefault="qualified">
    <xsd:import namespace="http://schemas.microsoft.com/office/2006/documentManagement/types"/>
    <xsd:import namespace="http://schemas.microsoft.com/office/infopath/2007/PartnerControls"/>
    <xsd:element name="_x8aaa__x660e_" ma:index="8" nillable="true" ma:displayName="說明" ma:internalName="_x8aaa__x660e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8ea0-5846-4cc4-9605-14986d73992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10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a__x660e_ xmlns="abc6ad45-c8a6-4442-8b1b-e69b627180f2" xsi:nil="true"/>
    <PublishingExpirationDate xmlns="http://schemas.microsoft.com/sharepoint/v3" xsi:nil="true"/>
    <PublishingStartDate xmlns="http://schemas.microsoft.com/sharepoint/v3" xsi:nil="true"/>
    <_dlc_DocId xmlns="210d8ea0-5846-4cc4-9605-14986d73992e">MRFUUCNHJDAY-1293-29</_dlc_DocId>
    <_dlc_DocIdUrl xmlns="210d8ea0-5846-4cc4-9605-14986d73992e">
      <Url>http://wwwsp.ntuh.gov.tw/HRP/_layouts/15/DocIdRedir.aspx?ID=MRFUUCNHJDAY-1293-29</Url>
      <Description>MRFUUCNHJDAY-1293-29</Description>
    </_dlc_DocIdUrl>
  </documentManagement>
</p:properties>
</file>

<file path=customXml/itemProps1.xml><?xml version="1.0" encoding="utf-8"?>
<ds:datastoreItem xmlns:ds="http://schemas.openxmlformats.org/officeDocument/2006/customXml" ds:itemID="{E324AB8E-50B9-46BF-9E67-3498D5A8FFE4}"/>
</file>

<file path=customXml/itemProps2.xml><?xml version="1.0" encoding="utf-8"?>
<ds:datastoreItem xmlns:ds="http://schemas.openxmlformats.org/officeDocument/2006/customXml" ds:itemID="{75F8918A-F4AF-4313-AD61-5162CFA0F160}"/>
</file>

<file path=customXml/itemProps3.xml><?xml version="1.0" encoding="utf-8"?>
<ds:datastoreItem xmlns:ds="http://schemas.openxmlformats.org/officeDocument/2006/customXml" ds:itemID="{5DB1A5C0-4D1A-4728-8A1B-5EAB4256C687}"/>
</file>

<file path=customXml/itemProps4.xml><?xml version="1.0" encoding="utf-8"?>
<ds:datastoreItem xmlns:ds="http://schemas.openxmlformats.org/officeDocument/2006/customXml" ds:itemID="{232C5C6B-A251-4AD1-8BE4-FF3E6E7A3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林佳錦</dc:creator>
  <cp:keywords/>
  <dc:description/>
  <cp:lastModifiedBy>陳瑾玉</cp:lastModifiedBy>
  <cp:revision>13</cp:revision>
  <cp:lastPrinted>2018-08-09T00:38:00Z</cp:lastPrinted>
  <dcterms:created xsi:type="dcterms:W3CDTF">2018-03-19T02:21:00Z</dcterms:created>
  <dcterms:modified xsi:type="dcterms:W3CDTF">2018-09-21T05:05:00Z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0x0101009D673F62E414B148A4780392BD99330E</vt:lpwstr>
  </property>
  <property fmtid="{D5CDD505-2E9C-101B-9397-08002B2CF9AE}" pid="3" name="_dlc_DocIdItemGuid">
    <vt:lpwstr>08e7b386-8460-4112-9432-f0e9f4569917</vt:lpwstr>
  </property>
</Properties>
</file>