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ED19D" w14:textId="77777777" w:rsidR="00B541B1" w:rsidRDefault="00385A33">
      <w:pPr>
        <w:spacing w:line="520" w:lineRule="exact"/>
        <w:jc w:val="center"/>
        <w:rPr>
          <w:rFonts w:eastAsia="微軟正黑體" w:cstheme="minorHAnsi"/>
        </w:rPr>
      </w:pPr>
      <w:r>
        <w:rPr>
          <w:rFonts w:eastAsia="微軟正黑體" w:cstheme="minorHAnsi"/>
          <w:b/>
          <w:sz w:val="35"/>
          <w:szCs w:val="35"/>
        </w:rPr>
        <w:t>臺大醫院臨床試驗</w:t>
      </w:r>
      <w:r>
        <w:rPr>
          <w:rFonts w:eastAsia="微軟正黑體" w:cstheme="minorHAnsi"/>
          <w:b/>
          <w:sz w:val="35"/>
          <w:szCs w:val="35"/>
        </w:rPr>
        <w:t>/</w:t>
      </w:r>
      <w:r>
        <w:rPr>
          <w:rFonts w:eastAsia="微軟正黑體" w:cstheme="minorHAnsi"/>
          <w:b/>
          <w:sz w:val="35"/>
          <w:szCs w:val="35"/>
        </w:rPr>
        <w:t>研究新案合約簽署檢核表</w:t>
      </w:r>
      <w:r>
        <w:rPr>
          <w:rFonts w:eastAsia="微軟正黑體" w:cstheme="minorHAnsi"/>
        </w:rPr>
        <w:t>(checklist 1)</w:t>
      </w:r>
    </w:p>
    <w:p w14:paraId="015C6D33" w14:textId="77777777" w:rsidR="00B541B1" w:rsidRDefault="00385A33">
      <w:pPr>
        <w:jc w:val="center"/>
        <w:rPr>
          <w:rFonts w:eastAsia="微軟正黑體" w:cstheme="minorHAnsi"/>
          <w:b/>
          <w:sz w:val="48"/>
          <w:szCs w:val="48"/>
        </w:rPr>
      </w:pPr>
      <w:r>
        <w:rPr>
          <w:rFonts w:eastAsia="微軟正黑體" w:cstheme="minorHAnsi"/>
          <w:b/>
          <w:sz w:val="36"/>
          <w:szCs w:val="36"/>
        </w:rPr>
        <w:t>Checklist 1: New Clinical Trial Contract Signing Checklist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76"/>
        <w:gridCol w:w="2948"/>
        <w:gridCol w:w="2373"/>
        <w:gridCol w:w="992"/>
        <w:gridCol w:w="1276"/>
        <w:gridCol w:w="1543"/>
      </w:tblGrid>
      <w:tr w:rsidR="00B541B1" w14:paraId="15E4F80D" w14:textId="77777777">
        <w:trPr>
          <w:trHeight w:val="405"/>
          <w:jc w:val="center"/>
        </w:trPr>
        <w:tc>
          <w:tcPr>
            <w:tcW w:w="5000" w:type="pct"/>
            <w:gridSpan w:val="6"/>
            <w:tcBorders>
              <w:top w:val="single" w:sz="12" w:space="0" w:color="auto"/>
              <w:left w:val="single" w:sz="12" w:space="0" w:color="auto"/>
              <w:bottom w:val="single" w:sz="12" w:space="0" w:color="auto"/>
              <w:right w:val="single" w:sz="12" w:space="0" w:color="auto"/>
            </w:tcBorders>
            <w:shd w:val="pct5" w:color="auto" w:fill="auto"/>
          </w:tcPr>
          <w:p w14:paraId="51D5E5FD" w14:textId="4E1E174E" w:rsidR="00B541B1" w:rsidRDefault="00385A33">
            <w:pPr>
              <w:ind w:left="104"/>
              <w:rPr>
                <w:rFonts w:eastAsia="微軟正黑體" w:cstheme="minorHAnsi"/>
                <w:sz w:val="28"/>
                <w:szCs w:val="28"/>
              </w:rPr>
            </w:pPr>
            <w:r>
              <w:rPr>
                <w:rFonts w:eastAsia="微軟正黑體" w:cstheme="minorHAnsi"/>
                <w:sz w:val="28"/>
                <w:szCs w:val="28"/>
              </w:rPr>
              <w:t>計畫名稱：</w:t>
            </w:r>
            <w:permStart w:id="204226690" w:edGrp="everyone"/>
            <w:r w:rsidR="00361B6D">
              <w:rPr>
                <w:rFonts w:eastAsia="微軟正黑體" w:cstheme="minorHAnsi" w:hint="eastAsia"/>
                <w:sz w:val="28"/>
                <w:szCs w:val="28"/>
              </w:rPr>
              <w:t xml:space="preserve"> </w:t>
            </w:r>
            <w:permEnd w:id="204226690"/>
          </w:p>
        </w:tc>
      </w:tr>
      <w:tr w:rsidR="00B541B1" w14:paraId="564F158B" w14:textId="77777777">
        <w:trPr>
          <w:trHeight w:val="405"/>
          <w:jc w:val="center"/>
        </w:trPr>
        <w:tc>
          <w:tcPr>
            <w:tcW w:w="3017" w:type="pct"/>
            <w:gridSpan w:val="3"/>
            <w:tcBorders>
              <w:top w:val="single" w:sz="12" w:space="0" w:color="auto"/>
              <w:left w:val="single" w:sz="12" w:space="0" w:color="auto"/>
              <w:bottom w:val="single" w:sz="12" w:space="0" w:color="auto"/>
              <w:right w:val="single" w:sz="4" w:space="0" w:color="auto"/>
            </w:tcBorders>
            <w:shd w:val="pct5" w:color="auto" w:fill="auto"/>
          </w:tcPr>
          <w:p w14:paraId="0C0CC133" w14:textId="7370EA01" w:rsidR="00B541B1" w:rsidRDefault="00385A33">
            <w:pPr>
              <w:ind w:left="104"/>
              <w:rPr>
                <w:rFonts w:eastAsia="微軟正黑體" w:cstheme="minorHAnsi"/>
                <w:sz w:val="28"/>
                <w:szCs w:val="28"/>
              </w:rPr>
            </w:pPr>
            <w:r>
              <w:rPr>
                <w:rFonts w:eastAsia="微軟正黑體" w:cstheme="minorHAnsi"/>
                <w:sz w:val="28"/>
                <w:szCs w:val="28"/>
              </w:rPr>
              <w:t>計畫主持人</w:t>
            </w:r>
            <w:r>
              <w:rPr>
                <w:rFonts w:eastAsia="微軟正黑體" w:cstheme="minorHAnsi"/>
                <w:sz w:val="28"/>
                <w:szCs w:val="28"/>
              </w:rPr>
              <w:t>/</w:t>
            </w:r>
            <w:r>
              <w:rPr>
                <w:rFonts w:eastAsia="微軟正黑體" w:cstheme="minorHAnsi"/>
                <w:sz w:val="28"/>
                <w:szCs w:val="28"/>
              </w:rPr>
              <w:t>科部：</w:t>
            </w:r>
            <w:permStart w:id="1897734622" w:edGrp="everyone"/>
            <w:r w:rsidR="00361B6D">
              <w:rPr>
                <w:rFonts w:eastAsia="微軟正黑體" w:cstheme="minorHAnsi" w:hint="eastAsia"/>
                <w:sz w:val="28"/>
                <w:szCs w:val="28"/>
              </w:rPr>
              <w:t xml:space="preserve"> </w:t>
            </w:r>
            <w:permEnd w:id="1897734622"/>
          </w:p>
        </w:tc>
        <w:tc>
          <w:tcPr>
            <w:tcW w:w="1983" w:type="pct"/>
            <w:gridSpan w:val="3"/>
            <w:tcBorders>
              <w:top w:val="single" w:sz="12" w:space="0" w:color="auto"/>
              <w:left w:val="single" w:sz="4" w:space="0" w:color="auto"/>
              <w:bottom w:val="single" w:sz="12" w:space="0" w:color="auto"/>
              <w:right w:val="single" w:sz="12" w:space="0" w:color="auto"/>
            </w:tcBorders>
            <w:shd w:val="pct5" w:color="auto" w:fill="auto"/>
          </w:tcPr>
          <w:p w14:paraId="605C7706" w14:textId="4DCE28A4" w:rsidR="00B541B1" w:rsidRDefault="00385A33">
            <w:pPr>
              <w:rPr>
                <w:rFonts w:eastAsia="微軟正黑體" w:cstheme="minorHAnsi"/>
                <w:sz w:val="28"/>
                <w:szCs w:val="28"/>
              </w:rPr>
            </w:pPr>
            <w:r>
              <w:rPr>
                <w:rFonts w:eastAsia="微軟正黑體" w:cstheme="minorHAnsi"/>
                <w:sz w:val="28"/>
                <w:szCs w:val="28"/>
              </w:rPr>
              <w:t>IRB</w:t>
            </w:r>
            <w:r>
              <w:rPr>
                <w:rFonts w:eastAsia="微軟正黑體" w:cstheme="minorHAnsi"/>
                <w:sz w:val="28"/>
                <w:szCs w:val="28"/>
              </w:rPr>
              <w:t>編號：</w:t>
            </w:r>
            <w:permStart w:id="561919023" w:edGrp="everyone"/>
            <w:r w:rsidR="00361B6D">
              <w:rPr>
                <w:rFonts w:eastAsia="微軟正黑體" w:cstheme="minorHAnsi" w:hint="eastAsia"/>
                <w:sz w:val="28"/>
                <w:szCs w:val="28"/>
              </w:rPr>
              <w:t xml:space="preserve"> </w:t>
            </w:r>
            <w:permEnd w:id="561919023"/>
          </w:p>
        </w:tc>
      </w:tr>
      <w:tr w:rsidR="00B541B1" w14:paraId="4843C218" w14:textId="77777777">
        <w:trPr>
          <w:trHeight w:val="44"/>
          <w:jc w:val="center"/>
        </w:trPr>
        <w:tc>
          <w:tcPr>
            <w:tcW w:w="5000" w:type="pct"/>
            <w:gridSpan w:val="6"/>
            <w:tcBorders>
              <w:top w:val="single" w:sz="12" w:space="0" w:color="auto"/>
              <w:left w:val="single" w:sz="12" w:space="0" w:color="auto"/>
              <w:bottom w:val="single" w:sz="12" w:space="0" w:color="auto"/>
              <w:right w:val="single" w:sz="12" w:space="0" w:color="auto"/>
            </w:tcBorders>
            <w:shd w:val="pct5" w:color="auto" w:fill="auto"/>
          </w:tcPr>
          <w:p w14:paraId="32FA52B5" w14:textId="62BE201A" w:rsidR="00B541B1" w:rsidRDefault="00385A33">
            <w:pPr>
              <w:rPr>
                <w:rFonts w:eastAsia="微軟正黑體" w:cstheme="minorHAnsi"/>
                <w:b/>
                <w:bCs/>
                <w:sz w:val="28"/>
                <w:szCs w:val="28"/>
              </w:rPr>
            </w:pPr>
            <w:r>
              <w:rPr>
                <w:rFonts w:eastAsia="微軟正黑體" w:cstheme="minorHAnsi"/>
                <w:b/>
                <w:bCs/>
                <w:sz w:val="28"/>
                <w:szCs w:val="28"/>
              </w:rPr>
              <w:t>申請資料請依下表順序置放：</w:t>
            </w:r>
          </w:p>
        </w:tc>
      </w:tr>
      <w:tr w:rsidR="00B541B1" w14:paraId="690E6E98" w14:textId="77777777">
        <w:trPr>
          <w:trHeight w:val="203"/>
          <w:jc w:val="center"/>
        </w:trPr>
        <w:tc>
          <w:tcPr>
            <w:tcW w:w="248" w:type="pct"/>
            <w:tcBorders>
              <w:top w:val="single" w:sz="12" w:space="0" w:color="auto"/>
              <w:left w:val="single" w:sz="12" w:space="0" w:color="auto"/>
              <w:bottom w:val="single" w:sz="4" w:space="0" w:color="auto"/>
              <w:right w:val="single" w:sz="6" w:space="0" w:color="auto"/>
            </w:tcBorders>
            <w:shd w:val="pct5" w:color="auto" w:fill="auto"/>
            <w:vAlign w:val="center"/>
          </w:tcPr>
          <w:p w14:paraId="6A79F27A" w14:textId="77777777" w:rsidR="00B541B1" w:rsidRDefault="00385A33">
            <w:pPr>
              <w:jc w:val="center"/>
              <w:rPr>
                <w:rFonts w:eastAsia="微軟正黑體" w:cstheme="minorHAnsi"/>
                <w:sz w:val="22"/>
              </w:rPr>
            </w:pPr>
            <w:r>
              <w:rPr>
                <w:rFonts w:eastAsia="微軟正黑體" w:cstheme="minorHAnsi"/>
                <w:sz w:val="22"/>
              </w:rPr>
              <w:t>No.</w:t>
            </w:r>
          </w:p>
        </w:tc>
        <w:tc>
          <w:tcPr>
            <w:tcW w:w="3285" w:type="pct"/>
            <w:gridSpan w:val="3"/>
            <w:tcBorders>
              <w:top w:val="single" w:sz="12" w:space="0" w:color="auto"/>
              <w:left w:val="single" w:sz="6" w:space="0" w:color="auto"/>
              <w:bottom w:val="single" w:sz="4" w:space="0" w:color="auto"/>
              <w:right w:val="single" w:sz="6" w:space="0" w:color="auto"/>
            </w:tcBorders>
            <w:shd w:val="pct5" w:color="auto" w:fill="auto"/>
            <w:vAlign w:val="center"/>
          </w:tcPr>
          <w:p w14:paraId="63581167" w14:textId="77777777" w:rsidR="00B541B1" w:rsidRDefault="00385A33">
            <w:pPr>
              <w:ind w:left="222" w:hanging="220"/>
              <w:jc w:val="center"/>
              <w:rPr>
                <w:rFonts w:eastAsia="微軟正黑體" w:cstheme="minorHAnsi"/>
                <w:b/>
                <w:bCs/>
                <w:sz w:val="22"/>
              </w:rPr>
            </w:pPr>
            <w:r>
              <w:rPr>
                <w:rFonts w:eastAsia="微軟正黑體" w:cstheme="minorHAnsi"/>
                <w:b/>
                <w:bCs/>
                <w:sz w:val="22"/>
              </w:rPr>
              <w:t>項目</w:t>
            </w:r>
          </w:p>
        </w:tc>
        <w:tc>
          <w:tcPr>
            <w:tcW w:w="664" w:type="pct"/>
            <w:tcBorders>
              <w:top w:val="single" w:sz="12" w:space="0" w:color="auto"/>
              <w:left w:val="single" w:sz="6" w:space="0" w:color="auto"/>
              <w:bottom w:val="single" w:sz="4" w:space="0" w:color="auto"/>
              <w:right w:val="single" w:sz="4" w:space="0" w:color="auto"/>
            </w:tcBorders>
            <w:shd w:val="pct5" w:color="auto" w:fill="auto"/>
            <w:vAlign w:val="center"/>
          </w:tcPr>
          <w:p w14:paraId="44A08983" w14:textId="046E1318" w:rsidR="00B541B1" w:rsidRDefault="00385A33">
            <w:pPr>
              <w:ind w:left="-2" w:firstLine="84"/>
              <w:jc w:val="center"/>
              <w:rPr>
                <w:rFonts w:eastAsia="微軟正黑體" w:cstheme="minorHAnsi"/>
                <w:b/>
                <w:bCs/>
                <w:sz w:val="22"/>
              </w:rPr>
            </w:pPr>
            <w:r>
              <w:rPr>
                <w:rFonts w:eastAsia="微軟正黑體" w:cstheme="minorHAnsi"/>
                <w:b/>
                <w:bCs/>
                <w:sz w:val="22"/>
              </w:rPr>
              <w:t>備齊</w:t>
            </w:r>
            <w:r>
              <w:rPr>
                <w:rFonts w:eastAsia="微軟正黑體" w:cstheme="minorHAnsi"/>
                <w:b/>
                <w:bCs/>
                <w:sz w:val="20"/>
                <w:szCs w:val="20"/>
              </w:rPr>
              <w:t>(V)</w:t>
            </w:r>
          </w:p>
        </w:tc>
        <w:tc>
          <w:tcPr>
            <w:tcW w:w="803" w:type="pct"/>
            <w:tcBorders>
              <w:top w:val="single" w:sz="12" w:space="0" w:color="auto"/>
              <w:left w:val="single" w:sz="4" w:space="0" w:color="auto"/>
              <w:bottom w:val="single" w:sz="4" w:space="0" w:color="auto"/>
              <w:right w:val="single" w:sz="12" w:space="0" w:color="auto"/>
            </w:tcBorders>
            <w:shd w:val="pct5" w:color="auto" w:fill="auto"/>
            <w:vAlign w:val="center"/>
          </w:tcPr>
          <w:p w14:paraId="5DC85269" w14:textId="77777777" w:rsidR="00B541B1" w:rsidRDefault="00385A33">
            <w:pPr>
              <w:ind w:left="-2" w:firstLine="84"/>
              <w:jc w:val="center"/>
              <w:rPr>
                <w:rFonts w:eastAsia="微軟正黑體" w:cstheme="minorHAnsi"/>
                <w:b/>
                <w:bCs/>
                <w:sz w:val="22"/>
              </w:rPr>
            </w:pPr>
            <w:r>
              <w:rPr>
                <w:rFonts w:eastAsia="微軟正黑體" w:cstheme="minorHAnsi"/>
                <w:b/>
                <w:bCs/>
                <w:sz w:val="22"/>
              </w:rPr>
              <w:t>醫研部確認</w:t>
            </w:r>
            <w:r>
              <w:rPr>
                <w:rFonts w:eastAsia="微軟正黑體" w:cstheme="minorHAnsi"/>
                <w:b/>
                <w:bCs/>
                <w:sz w:val="22"/>
              </w:rPr>
              <w:t>(V)</w:t>
            </w:r>
          </w:p>
        </w:tc>
      </w:tr>
      <w:tr w:rsidR="00B541B1" w14:paraId="0D57B7EE" w14:textId="77777777">
        <w:trPr>
          <w:trHeight w:val="40"/>
          <w:jc w:val="center"/>
        </w:trPr>
        <w:tc>
          <w:tcPr>
            <w:tcW w:w="248" w:type="pct"/>
            <w:tcBorders>
              <w:top w:val="single" w:sz="4" w:space="0" w:color="auto"/>
              <w:left w:val="single" w:sz="12" w:space="0" w:color="auto"/>
              <w:bottom w:val="single" w:sz="6" w:space="0" w:color="auto"/>
              <w:right w:val="single" w:sz="6" w:space="0" w:color="auto"/>
            </w:tcBorders>
            <w:shd w:val="clear" w:color="auto" w:fill="auto"/>
            <w:vAlign w:val="center"/>
          </w:tcPr>
          <w:p w14:paraId="69B59EFF" w14:textId="77777777" w:rsidR="00B541B1" w:rsidRDefault="00385A33">
            <w:pPr>
              <w:jc w:val="center"/>
              <w:rPr>
                <w:rFonts w:eastAsia="微軟正黑體" w:cstheme="minorHAnsi"/>
                <w:sz w:val="22"/>
              </w:rPr>
            </w:pPr>
            <w:r>
              <w:rPr>
                <w:rFonts w:eastAsia="微軟正黑體" w:cstheme="minorHAnsi"/>
                <w:sz w:val="22"/>
              </w:rPr>
              <w:t>1</w:t>
            </w:r>
          </w:p>
        </w:tc>
        <w:tc>
          <w:tcPr>
            <w:tcW w:w="3285" w:type="pct"/>
            <w:gridSpan w:val="3"/>
            <w:tcBorders>
              <w:top w:val="single" w:sz="4" w:space="0" w:color="auto"/>
              <w:left w:val="single" w:sz="6" w:space="0" w:color="auto"/>
              <w:bottom w:val="single" w:sz="6" w:space="0" w:color="auto"/>
              <w:right w:val="single" w:sz="6" w:space="0" w:color="auto"/>
            </w:tcBorders>
            <w:shd w:val="clear" w:color="auto" w:fill="auto"/>
            <w:vAlign w:val="center"/>
          </w:tcPr>
          <w:p w14:paraId="77A19E69" w14:textId="77777777" w:rsidR="00B541B1" w:rsidRDefault="00385A33">
            <w:pPr>
              <w:tabs>
                <w:tab w:val="num" w:pos="2280"/>
              </w:tabs>
              <w:jc w:val="both"/>
              <w:rPr>
                <w:rFonts w:eastAsia="微軟正黑體" w:cstheme="minorHAnsi"/>
                <w:sz w:val="21"/>
                <w:szCs w:val="21"/>
              </w:rPr>
            </w:pPr>
            <w:r>
              <w:rPr>
                <w:rFonts w:eastAsia="微軟正黑體" w:cstheme="minorHAnsi"/>
                <w:sz w:val="21"/>
                <w:szCs w:val="21"/>
              </w:rPr>
              <w:t>計畫主持人簽陳（</w:t>
            </w:r>
            <w:r>
              <w:rPr>
                <w:rFonts w:eastAsia="微軟正黑體" w:cstheme="minorHAnsi"/>
                <w:b/>
                <w:bCs/>
                <w:color w:val="800080"/>
                <w:sz w:val="21"/>
                <w:szCs w:val="21"/>
              </w:rPr>
              <w:t>計畫主持人</w:t>
            </w:r>
            <w:r>
              <w:rPr>
                <w:rFonts w:eastAsia="微軟正黑體" w:cstheme="minorHAnsi"/>
                <w:bCs/>
                <w:sz w:val="21"/>
                <w:szCs w:val="21"/>
              </w:rPr>
              <w:t>與</w:t>
            </w:r>
            <w:r>
              <w:rPr>
                <w:rFonts w:eastAsia="微軟正黑體" w:cstheme="minorHAnsi"/>
                <w:b/>
                <w:bCs/>
                <w:color w:val="FF0000"/>
                <w:sz w:val="21"/>
                <w:szCs w:val="21"/>
              </w:rPr>
              <w:t>部主任</w:t>
            </w:r>
            <w:r>
              <w:rPr>
                <w:rFonts w:eastAsia="微軟正黑體" w:cstheme="minorHAnsi"/>
                <w:bCs/>
                <w:sz w:val="21"/>
                <w:szCs w:val="21"/>
              </w:rPr>
              <w:t>需核章</w:t>
            </w:r>
            <w:r>
              <w:rPr>
                <w:rFonts w:eastAsia="微軟正黑體" w:cstheme="minorHAnsi"/>
                <w:sz w:val="21"/>
                <w:szCs w:val="21"/>
              </w:rPr>
              <w:t>）</w:t>
            </w:r>
          </w:p>
        </w:tc>
        <w:tc>
          <w:tcPr>
            <w:tcW w:w="664" w:type="pct"/>
            <w:tcBorders>
              <w:top w:val="single" w:sz="4" w:space="0" w:color="auto"/>
              <w:left w:val="single" w:sz="6" w:space="0" w:color="auto"/>
              <w:bottom w:val="single" w:sz="6" w:space="0" w:color="auto"/>
              <w:right w:val="single" w:sz="4" w:space="0" w:color="auto"/>
            </w:tcBorders>
            <w:shd w:val="clear" w:color="auto" w:fill="auto"/>
          </w:tcPr>
          <w:p w14:paraId="0E471311" w14:textId="537CC215" w:rsidR="00B541B1" w:rsidRPr="008B48AD" w:rsidRDefault="00337345">
            <w:pPr>
              <w:jc w:val="center"/>
              <w:rPr>
                <w:rFonts w:eastAsia="微軟正黑體" w:cstheme="minorHAnsi"/>
                <w:szCs w:val="24"/>
              </w:rPr>
            </w:pPr>
            <w:r>
              <w:rPr>
                <w:rFonts w:eastAsia="微軟正黑體" w:cstheme="minorHAnsi" w:hint="eastAsia"/>
                <w:szCs w:val="24"/>
              </w:rPr>
              <w:t>V</w:t>
            </w:r>
          </w:p>
        </w:tc>
        <w:tc>
          <w:tcPr>
            <w:tcW w:w="803" w:type="pct"/>
            <w:tcBorders>
              <w:top w:val="single" w:sz="4" w:space="0" w:color="auto"/>
              <w:left w:val="single" w:sz="4" w:space="0" w:color="auto"/>
              <w:bottom w:val="single" w:sz="6" w:space="0" w:color="auto"/>
              <w:right w:val="single" w:sz="12" w:space="0" w:color="auto"/>
            </w:tcBorders>
            <w:shd w:val="clear" w:color="auto" w:fill="auto"/>
          </w:tcPr>
          <w:p w14:paraId="57B31C76" w14:textId="77777777" w:rsidR="00B541B1" w:rsidRPr="008B48AD" w:rsidRDefault="00B541B1">
            <w:pPr>
              <w:jc w:val="center"/>
              <w:rPr>
                <w:rFonts w:eastAsia="微軟正黑體" w:cstheme="minorHAnsi"/>
                <w:szCs w:val="24"/>
              </w:rPr>
            </w:pPr>
          </w:p>
        </w:tc>
      </w:tr>
      <w:tr w:rsidR="00B541B1" w14:paraId="75026E73" w14:textId="77777777">
        <w:trPr>
          <w:trHeight w:val="309"/>
          <w:jc w:val="center"/>
        </w:trPr>
        <w:tc>
          <w:tcPr>
            <w:tcW w:w="248" w:type="pct"/>
            <w:tcBorders>
              <w:top w:val="single" w:sz="6" w:space="0" w:color="auto"/>
              <w:left w:val="single" w:sz="12" w:space="0" w:color="auto"/>
              <w:bottom w:val="single" w:sz="6" w:space="0" w:color="auto"/>
              <w:right w:val="single" w:sz="6" w:space="0" w:color="auto"/>
            </w:tcBorders>
            <w:shd w:val="clear" w:color="auto" w:fill="auto"/>
          </w:tcPr>
          <w:p w14:paraId="7937EFDD" w14:textId="77777777" w:rsidR="00B541B1" w:rsidRDefault="00385A33">
            <w:pPr>
              <w:jc w:val="center"/>
              <w:rPr>
                <w:rFonts w:eastAsia="微軟正黑體" w:cstheme="minorHAnsi"/>
                <w:sz w:val="22"/>
              </w:rPr>
            </w:pPr>
            <w:r>
              <w:rPr>
                <w:rFonts w:eastAsia="微軟正黑體" w:cstheme="minorHAnsi"/>
                <w:sz w:val="22"/>
              </w:rPr>
              <w:t>2</w:t>
            </w:r>
          </w:p>
        </w:tc>
        <w:tc>
          <w:tcPr>
            <w:tcW w:w="3285"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911A3DB" w14:textId="60F7017D" w:rsidR="00B541B1" w:rsidRDefault="00385A33" w:rsidP="00A15DA1">
            <w:pPr>
              <w:tabs>
                <w:tab w:val="num" w:pos="2280"/>
              </w:tabs>
              <w:jc w:val="both"/>
              <w:rPr>
                <w:rFonts w:eastAsia="微軟正黑體" w:cstheme="minorHAnsi"/>
                <w:sz w:val="21"/>
                <w:szCs w:val="21"/>
              </w:rPr>
            </w:pPr>
            <w:r>
              <w:rPr>
                <w:rFonts w:eastAsia="微軟正黑體" w:cstheme="minorHAnsi"/>
                <w:sz w:val="21"/>
                <w:szCs w:val="21"/>
              </w:rPr>
              <w:t>新案合約書簽署檢核表</w:t>
            </w:r>
            <w:r>
              <w:rPr>
                <w:rFonts w:eastAsia="微軟正黑體" w:cstheme="minorHAnsi"/>
                <w:sz w:val="21"/>
                <w:szCs w:val="21"/>
              </w:rPr>
              <w:t>(Checklist 1, 2, 3)</w:t>
            </w:r>
          </w:p>
        </w:tc>
        <w:tc>
          <w:tcPr>
            <w:tcW w:w="664" w:type="pct"/>
            <w:tcBorders>
              <w:top w:val="single" w:sz="6" w:space="0" w:color="auto"/>
              <w:left w:val="single" w:sz="6" w:space="0" w:color="auto"/>
              <w:bottom w:val="single" w:sz="6" w:space="0" w:color="auto"/>
              <w:right w:val="single" w:sz="4" w:space="0" w:color="auto"/>
            </w:tcBorders>
            <w:shd w:val="clear" w:color="auto" w:fill="auto"/>
          </w:tcPr>
          <w:p w14:paraId="54C7D668" w14:textId="2EEBB504" w:rsidR="00B541B1" w:rsidRPr="008B48AD" w:rsidRDefault="00337345">
            <w:pPr>
              <w:jc w:val="center"/>
              <w:rPr>
                <w:rFonts w:eastAsia="微軟正黑體" w:cstheme="minorHAnsi"/>
                <w:szCs w:val="24"/>
              </w:rPr>
            </w:pPr>
            <w:r>
              <w:rPr>
                <w:rFonts w:eastAsia="微軟正黑體" w:cstheme="minorHAnsi" w:hint="eastAsia"/>
                <w:szCs w:val="24"/>
              </w:rPr>
              <w:t>V</w:t>
            </w:r>
          </w:p>
        </w:tc>
        <w:tc>
          <w:tcPr>
            <w:tcW w:w="803" w:type="pct"/>
            <w:tcBorders>
              <w:top w:val="single" w:sz="6" w:space="0" w:color="auto"/>
              <w:left w:val="single" w:sz="4" w:space="0" w:color="auto"/>
              <w:bottom w:val="single" w:sz="6" w:space="0" w:color="auto"/>
              <w:right w:val="single" w:sz="12" w:space="0" w:color="auto"/>
            </w:tcBorders>
            <w:shd w:val="clear" w:color="auto" w:fill="auto"/>
          </w:tcPr>
          <w:p w14:paraId="1179496C" w14:textId="77777777" w:rsidR="00B541B1" w:rsidRPr="008B48AD" w:rsidRDefault="00B541B1">
            <w:pPr>
              <w:jc w:val="center"/>
              <w:rPr>
                <w:rFonts w:eastAsia="微軟正黑體" w:cstheme="minorHAnsi"/>
                <w:szCs w:val="24"/>
              </w:rPr>
            </w:pPr>
          </w:p>
        </w:tc>
      </w:tr>
      <w:tr w:rsidR="00B541B1" w14:paraId="0AAD8FF9" w14:textId="77777777">
        <w:trPr>
          <w:trHeight w:val="55"/>
          <w:jc w:val="center"/>
        </w:trPr>
        <w:tc>
          <w:tcPr>
            <w:tcW w:w="248" w:type="pct"/>
            <w:tcBorders>
              <w:top w:val="single" w:sz="6" w:space="0" w:color="auto"/>
              <w:left w:val="single" w:sz="12" w:space="0" w:color="auto"/>
              <w:bottom w:val="single" w:sz="6" w:space="0" w:color="auto"/>
              <w:right w:val="single" w:sz="6" w:space="0" w:color="auto"/>
            </w:tcBorders>
            <w:shd w:val="clear" w:color="auto" w:fill="auto"/>
          </w:tcPr>
          <w:p w14:paraId="79543726" w14:textId="77777777" w:rsidR="00B541B1" w:rsidRDefault="00385A33">
            <w:pPr>
              <w:jc w:val="center"/>
              <w:rPr>
                <w:rFonts w:eastAsia="微軟正黑體" w:cstheme="minorHAnsi"/>
                <w:sz w:val="22"/>
              </w:rPr>
            </w:pPr>
            <w:r>
              <w:rPr>
                <w:rFonts w:eastAsia="微軟正黑體" w:cstheme="minorHAnsi"/>
                <w:sz w:val="22"/>
              </w:rPr>
              <w:t>3</w:t>
            </w:r>
          </w:p>
        </w:tc>
        <w:tc>
          <w:tcPr>
            <w:tcW w:w="3285" w:type="pct"/>
            <w:gridSpan w:val="3"/>
            <w:tcBorders>
              <w:top w:val="single" w:sz="6" w:space="0" w:color="auto"/>
              <w:left w:val="single" w:sz="6" w:space="0" w:color="auto"/>
              <w:bottom w:val="single" w:sz="6" w:space="0" w:color="auto"/>
              <w:right w:val="single" w:sz="6" w:space="0" w:color="auto"/>
            </w:tcBorders>
            <w:shd w:val="clear" w:color="auto" w:fill="auto"/>
          </w:tcPr>
          <w:p w14:paraId="2ED492EF" w14:textId="50F91E5F" w:rsidR="00B541B1" w:rsidRDefault="00385A33">
            <w:pPr>
              <w:tabs>
                <w:tab w:val="num" w:pos="938"/>
              </w:tabs>
              <w:jc w:val="both"/>
              <w:rPr>
                <w:rFonts w:eastAsia="微軟正黑體" w:cstheme="minorHAnsi"/>
                <w:sz w:val="21"/>
                <w:szCs w:val="21"/>
              </w:rPr>
            </w:pPr>
            <w:r>
              <w:rPr>
                <w:rFonts w:eastAsia="微軟正黑體" w:cstheme="minorHAnsi"/>
                <w:sz w:val="21"/>
                <w:szCs w:val="21"/>
              </w:rPr>
              <w:t>臺大醫院研究倫理委員會</w:t>
            </w:r>
            <w:r>
              <w:rPr>
                <w:rFonts w:eastAsia="微軟正黑體" w:cstheme="minorHAnsi" w:hint="eastAsia"/>
                <w:sz w:val="21"/>
                <w:szCs w:val="21"/>
              </w:rPr>
              <w:t>核准公文</w:t>
            </w:r>
            <w:r w:rsidR="00337345">
              <w:rPr>
                <w:rFonts w:eastAsia="微軟正黑體" w:cstheme="minorHAnsi" w:hint="eastAsia"/>
                <w:sz w:val="21"/>
                <w:szCs w:val="21"/>
              </w:rPr>
              <w:t>/</w:t>
            </w:r>
            <w:r>
              <w:rPr>
                <w:rFonts w:eastAsia="微軟正黑體" w:cstheme="minorHAnsi" w:hint="eastAsia"/>
                <w:sz w:val="21"/>
                <w:szCs w:val="21"/>
              </w:rPr>
              <w:t>許可書</w:t>
            </w:r>
          </w:p>
        </w:tc>
        <w:tc>
          <w:tcPr>
            <w:tcW w:w="664" w:type="pct"/>
            <w:tcBorders>
              <w:top w:val="single" w:sz="6" w:space="0" w:color="auto"/>
              <w:left w:val="single" w:sz="6" w:space="0" w:color="auto"/>
              <w:bottom w:val="single" w:sz="6" w:space="0" w:color="auto"/>
              <w:right w:val="single" w:sz="4" w:space="0" w:color="auto"/>
            </w:tcBorders>
            <w:shd w:val="clear" w:color="auto" w:fill="auto"/>
          </w:tcPr>
          <w:p w14:paraId="2C15A47B" w14:textId="7834AC36" w:rsidR="00B541B1" w:rsidRPr="008B48AD" w:rsidRDefault="00DC73E5">
            <w:pPr>
              <w:jc w:val="center"/>
              <w:rPr>
                <w:rFonts w:eastAsia="微軟正黑體" w:cstheme="minorHAnsi"/>
                <w:szCs w:val="24"/>
              </w:rPr>
            </w:pPr>
            <w:r>
              <w:rPr>
                <w:rFonts w:eastAsia="微軟正黑體" w:cstheme="minorHAnsi" w:hint="eastAsia"/>
                <w:szCs w:val="24"/>
              </w:rPr>
              <w:t>V</w:t>
            </w:r>
          </w:p>
        </w:tc>
        <w:tc>
          <w:tcPr>
            <w:tcW w:w="803" w:type="pct"/>
            <w:tcBorders>
              <w:top w:val="single" w:sz="6" w:space="0" w:color="auto"/>
              <w:left w:val="single" w:sz="4" w:space="0" w:color="auto"/>
              <w:bottom w:val="single" w:sz="6" w:space="0" w:color="auto"/>
              <w:right w:val="single" w:sz="12" w:space="0" w:color="auto"/>
            </w:tcBorders>
            <w:shd w:val="clear" w:color="auto" w:fill="auto"/>
          </w:tcPr>
          <w:p w14:paraId="5553CB5D" w14:textId="77777777" w:rsidR="00B541B1" w:rsidRPr="008B48AD" w:rsidRDefault="00B541B1">
            <w:pPr>
              <w:jc w:val="center"/>
              <w:rPr>
                <w:rFonts w:eastAsia="微軟正黑體" w:cstheme="minorHAnsi"/>
                <w:szCs w:val="24"/>
              </w:rPr>
            </w:pPr>
          </w:p>
        </w:tc>
      </w:tr>
      <w:tr w:rsidR="00B541B1" w14:paraId="643E8E09" w14:textId="77777777">
        <w:trPr>
          <w:trHeight w:val="55"/>
          <w:jc w:val="center"/>
        </w:trPr>
        <w:tc>
          <w:tcPr>
            <w:tcW w:w="248" w:type="pct"/>
            <w:tcBorders>
              <w:top w:val="single" w:sz="6" w:space="0" w:color="auto"/>
              <w:left w:val="single" w:sz="12" w:space="0" w:color="auto"/>
              <w:bottom w:val="single" w:sz="6" w:space="0" w:color="auto"/>
              <w:right w:val="single" w:sz="6" w:space="0" w:color="auto"/>
            </w:tcBorders>
            <w:shd w:val="clear" w:color="auto" w:fill="auto"/>
          </w:tcPr>
          <w:p w14:paraId="3F78E720" w14:textId="77777777" w:rsidR="00B541B1" w:rsidRDefault="00385A33">
            <w:pPr>
              <w:jc w:val="center"/>
              <w:rPr>
                <w:rFonts w:eastAsia="微軟正黑體" w:cstheme="minorHAnsi"/>
                <w:sz w:val="22"/>
              </w:rPr>
            </w:pPr>
            <w:r>
              <w:rPr>
                <w:rFonts w:eastAsia="微軟正黑體" w:cstheme="minorHAnsi"/>
                <w:sz w:val="22"/>
              </w:rPr>
              <w:t>4</w:t>
            </w:r>
          </w:p>
        </w:tc>
        <w:tc>
          <w:tcPr>
            <w:tcW w:w="3285" w:type="pct"/>
            <w:gridSpan w:val="3"/>
            <w:tcBorders>
              <w:top w:val="single" w:sz="6" w:space="0" w:color="auto"/>
              <w:left w:val="single" w:sz="6" w:space="0" w:color="auto"/>
              <w:bottom w:val="single" w:sz="6" w:space="0" w:color="auto"/>
              <w:right w:val="single" w:sz="6" w:space="0" w:color="auto"/>
            </w:tcBorders>
            <w:shd w:val="clear" w:color="auto" w:fill="auto"/>
          </w:tcPr>
          <w:p w14:paraId="1C477BC9" w14:textId="7C459C10" w:rsidR="00B541B1" w:rsidRDefault="00385A33">
            <w:pPr>
              <w:tabs>
                <w:tab w:val="num" w:pos="938"/>
              </w:tabs>
              <w:jc w:val="both"/>
              <w:rPr>
                <w:rFonts w:eastAsia="微軟正黑體" w:cstheme="minorHAnsi"/>
                <w:sz w:val="21"/>
                <w:szCs w:val="21"/>
              </w:rPr>
            </w:pPr>
            <w:r>
              <w:rPr>
                <w:rFonts w:eastAsia="微軟正黑體" w:cstheme="minorHAnsi"/>
                <w:sz w:val="21"/>
                <w:szCs w:val="21"/>
              </w:rPr>
              <w:t>衛生福利部許可公文（</w:t>
            </w:r>
            <w:r w:rsidRPr="00B91A61">
              <w:rPr>
                <w:rFonts w:eastAsia="微軟正黑體" w:cstheme="minorHAnsi"/>
                <w:sz w:val="21"/>
                <w:szCs w:val="21"/>
              </w:rPr>
              <w:t>若不須檢附</w:t>
            </w:r>
            <w:r w:rsidR="00047E90" w:rsidRPr="00B91A61">
              <w:rPr>
                <w:rFonts w:eastAsia="微軟正黑體" w:cstheme="minorHAnsi" w:hint="eastAsia"/>
                <w:sz w:val="21"/>
                <w:szCs w:val="21"/>
              </w:rPr>
              <w:t>請選</w:t>
            </w:r>
            <w:r w:rsidR="00047E90" w:rsidRPr="00B91A61">
              <w:rPr>
                <w:rFonts w:eastAsia="微軟正黑體" w:cstheme="minorHAnsi" w:hint="eastAsia"/>
                <w:sz w:val="21"/>
                <w:szCs w:val="21"/>
              </w:rPr>
              <w:t>NA</w:t>
            </w:r>
            <w:r w:rsidR="00047E90" w:rsidRPr="00B91A61">
              <w:rPr>
                <w:rFonts w:eastAsia="微軟正黑體" w:cstheme="minorHAnsi" w:hint="eastAsia"/>
                <w:sz w:val="21"/>
                <w:szCs w:val="21"/>
              </w:rPr>
              <w:t>並</w:t>
            </w:r>
            <w:r w:rsidRPr="00B91A61">
              <w:rPr>
                <w:rFonts w:eastAsia="微軟正黑體" w:cstheme="minorHAnsi"/>
                <w:sz w:val="21"/>
                <w:szCs w:val="21"/>
              </w:rPr>
              <w:t>於</w:t>
            </w:r>
            <w:r w:rsidRPr="00D6163E">
              <w:rPr>
                <w:rFonts w:eastAsia="微軟正黑體" w:cstheme="minorHAnsi"/>
                <w:sz w:val="21"/>
                <w:szCs w:val="21"/>
                <w:u w:val="thick"/>
              </w:rPr>
              <w:t>簽陳</w:t>
            </w:r>
            <w:r w:rsidRPr="00D6163E">
              <w:rPr>
                <w:rFonts w:eastAsia="微軟正黑體" w:cstheme="minorHAnsi" w:hint="eastAsia"/>
                <w:sz w:val="21"/>
                <w:szCs w:val="21"/>
                <w:u w:val="thick"/>
              </w:rPr>
              <w:t>敘</w:t>
            </w:r>
            <w:r w:rsidRPr="00D6163E">
              <w:rPr>
                <w:rFonts w:eastAsia="微軟正黑體" w:cstheme="minorHAnsi"/>
                <w:sz w:val="21"/>
                <w:szCs w:val="21"/>
                <w:u w:val="thick"/>
              </w:rPr>
              <w:t>明原因</w:t>
            </w:r>
            <w:r>
              <w:rPr>
                <w:rFonts w:eastAsia="微軟正黑體" w:cstheme="minorHAnsi"/>
                <w:sz w:val="21"/>
                <w:szCs w:val="21"/>
              </w:rPr>
              <w:t>）</w:t>
            </w:r>
          </w:p>
        </w:tc>
        <w:sdt>
          <w:sdtPr>
            <w:rPr>
              <w:rFonts w:eastAsia="微軟正黑體" w:cstheme="minorHAnsi"/>
              <w:szCs w:val="24"/>
            </w:rPr>
            <w:id w:val="1283695949"/>
            <w:placeholder>
              <w:docPart w:val="AA3AAD678F7D4F0D9F88CC91DA92E00E"/>
            </w:placeholder>
            <w:showingPlcHdr/>
            <w:comboBox>
              <w:listItem w:value="選擇一個項目。"/>
              <w:listItem w:displayText="V" w:value="V"/>
              <w:listItem w:displayText="NA" w:value="NA"/>
            </w:comboBox>
          </w:sdtPr>
          <w:sdtContent>
            <w:permStart w:id="1859477456" w:edGrp="everyone" w:displacedByCustomXml="prev"/>
            <w:tc>
              <w:tcPr>
                <w:tcW w:w="664" w:type="pct"/>
                <w:tcBorders>
                  <w:top w:val="single" w:sz="6" w:space="0" w:color="auto"/>
                  <w:left w:val="single" w:sz="6" w:space="0" w:color="auto"/>
                  <w:bottom w:val="single" w:sz="6" w:space="0" w:color="auto"/>
                  <w:right w:val="single" w:sz="4" w:space="0" w:color="auto"/>
                </w:tcBorders>
                <w:shd w:val="clear" w:color="auto" w:fill="auto"/>
              </w:tcPr>
              <w:p w14:paraId="7D649A98" w14:textId="71F6A610" w:rsidR="00B541B1" w:rsidRPr="008B48AD" w:rsidRDefault="00B61A6C">
                <w:pPr>
                  <w:jc w:val="center"/>
                  <w:rPr>
                    <w:rFonts w:eastAsia="微軟正黑體" w:cstheme="minorHAnsi"/>
                    <w:szCs w:val="24"/>
                  </w:rPr>
                </w:pPr>
                <w:r w:rsidRPr="00B61A6C">
                  <w:rPr>
                    <w:rStyle w:val="aff7"/>
                    <w:rFonts w:ascii="微軟正黑體" w:eastAsia="微軟正黑體" w:hAnsi="微軟正黑體" w:cs="新細明體" w:hint="eastAsia"/>
                    <w:b/>
                    <w:bCs/>
                    <w:sz w:val="18"/>
                    <w:szCs w:val="16"/>
                  </w:rPr>
                  <w:t>請選擇</w:t>
                </w:r>
              </w:p>
            </w:tc>
            <w:permEnd w:id="1859477456" w:displacedByCustomXml="next"/>
          </w:sdtContent>
        </w:sdt>
        <w:tc>
          <w:tcPr>
            <w:tcW w:w="803" w:type="pct"/>
            <w:tcBorders>
              <w:top w:val="single" w:sz="6" w:space="0" w:color="auto"/>
              <w:left w:val="single" w:sz="4" w:space="0" w:color="auto"/>
              <w:bottom w:val="single" w:sz="6" w:space="0" w:color="auto"/>
              <w:right w:val="single" w:sz="12" w:space="0" w:color="auto"/>
            </w:tcBorders>
            <w:shd w:val="clear" w:color="auto" w:fill="auto"/>
          </w:tcPr>
          <w:p w14:paraId="178BAB7D" w14:textId="77777777" w:rsidR="00B541B1" w:rsidRPr="008B48AD" w:rsidRDefault="00B541B1">
            <w:pPr>
              <w:jc w:val="center"/>
              <w:rPr>
                <w:rFonts w:eastAsia="微軟正黑體" w:cstheme="minorHAnsi"/>
                <w:szCs w:val="24"/>
              </w:rPr>
            </w:pPr>
          </w:p>
        </w:tc>
      </w:tr>
      <w:tr w:rsidR="00B541B1" w14:paraId="3F8E89F8" w14:textId="77777777">
        <w:trPr>
          <w:trHeight w:val="232"/>
          <w:jc w:val="center"/>
        </w:trPr>
        <w:tc>
          <w:tcPr>
            <w:tcW w:w="248" w:type="pct"/>
            <w:tcBorders>
              <w:top w:val="single" w:sz="6" w:space="0" w:color="auto"/>
              <w:left w:val="single" w:sz="12" w:space="0" w:color="auto"/>
              <w:bottom w:val="single" w:sz="6" w:space="0" w:color="auto"/>
              <w:right w:val="single" w:sz="6" w:space="0" w:color="auto"/>
            </w:tcBorders>
            <w:shd w:val="clear" w:color="auto" w:fill="auto"/>
          </w:tcPr>
          <w:p w14:paraId="4EDBCEE1" w14:textId="77777777" w:rsidR="00B541B1" w:rsidRDefault="00385A33">
            <w:pPr>
              <w:jc w:val="center"/>
              <w:rPr>
                <w:rFonts w:eastAsia="微軟正黑體" w:cstheme="minorHAnsi"/>
                <w:sz w:val="22"/>
              </w:rPr>
            </w:pPr>
            <w:r>
              <w:rPr>
                <w:rFonts w:eastAsia="微軟正黑體" w:cstheme="minorHAnsi"/>
                <w:sz w:val="22"/>
              </w:rPr>
              <w:t>5</w:t>
            </w:r>
          </w:p>
        </w:tc>
        <w:tc>
          <w:tcPr>
            <w:tcW w:w="3285" w:type="pct"/>
            <w:gridSpan w:val="3"/>
            <w:tcBorders>
              <w:top w:val="single" w:sz="6" w:space="0" w:color="auto"/>
              <w:left w:val="single" w:sz="6" w:space="0" w:color="auto"/>
              <w:bottom w:val="single" w:sz="6" w:space="0" w:color="auto"/>
              <w:right w:val="single" w:sz="6" w:space="0" w:color="auto"/>
            </w:tcBorders>
            <w:shd w:val="clear" w:color="auto" w:fill="auto"/>
          </w:tcPr>
          <w:p w14:paraId="619C5EE2" w14:textId="77777777" w:rsidR="00B541B1" w:rsidRDefault="00385A33">
            <w:pPr>
              <w:tabs>
                <w:tab w:val="num" w:pos="938"/>
              </w:tabs>
              <w:jc w:val="both"/>
              <w:rPr>
                <w:rFonts w:eastAsia="微軟正黑體" w:cstheme="minorHAnsi"/>
                <w:sz w:val="21"/>
                <w:szCs w:val="21"/>
              </w:rPr>
            </w:pPr>
            <w:r>
              <w:rPr>
                <w:rFonts w:eastAsia="微軟正黑體" w:cstheme="minorHAnsi"/>
                <w:sz w:val="21"/>
                <w:szCs w:val="21"/>
              </w:rPr>
              <w:t>計畫書</w:t>
            </w:r>
          </w:p>
        </w:tc>
        <w:tc>
          <w:tcPr>
            <w:tcW w:w="664" w:type="pct"/>
            <w:tcBorders>
              <w:top w:val="single" w:sz="6" w:space="0" w:color="auto"/>
              <w:left w:val="single" w:sz="6" w:space="0" w:color="auto"/>
              <w:bottom w:val="single" w:sz="6" w:space="0" w:color="auto"/>
              <w:right w:val="single" w:sz="4" w:space="0" w:color="auto"/>
            </w:tcBorders>
            <w:shd w:val="clear" w:color="auto" w:fill="auto"/>
          </w:tcPr>
          <w:p w14:paraId="46F0F970" w14:textId="3F411D59" w:rsidR="00B541B1" w:rsidRPr="008B48AD" w:rsidRDefault="00263E81">
            <w:pPr>
              <w:jc w:val="center"/>
              <w:rPr>
                <w:rFonts w:eastAsia="微軟正黑體" w:cstheme="minorHAnsi"/>
                <w:szCs w:val="24"/>
              </w:rPr>
            </w:pPr>
            <w:r>
              <w:rPr>
                <w:rFonts w:eastAsia="微軟正黑體" w:cstheme="minorHAnsi" w:hint="eastAsia"/>
                <w:szCs w:val="24"/>
              </w:rPr>
              <w:t>V</w:t>
            </w:r>
          </w:p>
        </w:tc>
        <w:tc>
          <w:tcPr>
            <w:tcW w:w="803" w:type="pct"/>
            <w:tcBorders>
              <w:top w:val="single" w:sz="6" w:space="0" w:color="auto"/>
              <w:left w:val="single" w:sz="4" w:space="0" w:color="auto"/>
              <w:bottom w:val="single" w:sz="6" w:space="0" w:color="auto"/>
              <w:right w:val="single" w:sz="12" w:space="0" w:color="auto"/>
            </w:tcBorders>
            <w:shd w:val="clear" w:color="auto" w:fill="auto"/>
          </w:tcPr>
          <w:p w14:paraId="259E28C3" w14:textId="77777777" w:rsidR="00B541B1" w:rsidRPr="008B48AD" w:rsidRDefault="00B541B1">
            <w:pPr>
              <w:jc w:val="center"/>
              <w:rPr>
                <w:rFonts w:eastAsia="微軟正黑體" w:cstheme="minorHAnsi"/>
                <w:szCs w:val="24"/>
              </w:rPr>
            </w:pPr>
          </w:p>
        </w:tc>
      </w:tr>
      <w:tr w:rsidR="00B541B1" w14:paraId="56E1A2BF" w14:textId="77777777">
        <w:trPr>
          <w:trHeight w:val="123"/>
          <w:jc w:val="center"/>
        </w:trPr>
        <w:tc>
          <w:tcPr>
            <w:tcW w:w="248" w:type="pct"/>
            <w:tcBorders>
              <w:top w:val="single" w:sz="6" w:space="0" w:color="auto"/>
              <w:left w:val="single" w:sz="12" w:space="0" w:color="auto"/>
              <w:right w:val="single" w:sz="6" w:space="0" w:color="auto"/>
            </w:tcBorders>
            <w:shd w:val="clear" w:color="auto" w:fill="auto"/>
          </w:tcPr>
          <w:p w14:paraId="5A4FD3B9" w14:textId="77777777" w:rsidR="00B541B1" w:rsidRDefault="00385A33">
            <w:pPr>
              <w:jc w:val="center"/>
              <w:rPr>
                <w:rFonts w:eastAsia="微軟正黑體" w:cstheme="minorHAnsi"/>
                <w:sz w:val="22"/>
              </w:rPr>
            </w:pPr>
            <w:r>
              <w:rPr>
                <w:rFonts w:eastAsia="微軟正黑體" w:cstheme="minorHAnsi" w:hint="eastAsia"/>
                <w:sz w:val="22"/>
              </w:rPr>
              <w:t>6</w:t>
            </w:r>
          </w:p>
        </w:tc>
        <w:tc>
          <w:tcPr>
            <w:tcW w:w="3285" w:type="pct"/>
            <w:gridSpan w:val="3"/>
            <w:tcBorders>
              <w:top w:val="single" w:sz="6" w:space="0" w:color="auto"/>
              <w:left w:val="single" w:sz="6" w:space="0" w:color="auto"/>
              <w:bottom w:val="single" w:sz="4" w:space="0" w:color="auto"/>
              <w:right w:val="single" w:sz="6" w:space="0" w:color="auto"/>
            </w:tcBorders>
            <w:shd w:val="clear" w:color="auto" w:fill="auto"/>
          </w:tcPr>
          <w:p w14:paraId="437A37E0" w14:textId="2F7DE8A1" w:rsidR="00B541B1" w:rsidRDefault="00385A33">
            <w:pPr>
              <w:tabs>
                <w:tab w:val="num" w:pos="938"/>
              </w:tabs>
              <w:jc w:val="both"/>
              <w:rPr>
                <w:rFonts w:eastAsia="微軟正黑體" w:cstheme="minorHAnsi"/>
                <w:sz w:val="21"/>
                <w:szCs w:val="21"/>
              </w:rPr>
            </w:pPr>
            <w:r>
              <w:rPr>
                <w:rFonts w:eastAsia="微軟正黑體" w:cstheme="minorHAnsi"/>
                <w:sz w:val="21"/>
                <w:szCs w:val="21"/>
              </w:rPr>
              <w:t>合約書</w:t>
            </w:r>
            <w:r>
              <w:rPr>
                <w:rFonts w:eastAsia="微軟正黑體" w:cstheme="minorHAnsi"/>
                <w:sz w:val="21"/>
                <w:szCs w:val="21"/>
              </w:rPr>
              <w:t>1</w:t>
            </w:r>
            <w:r>
              <w:rPr>
                <w:rFonts w:eastAsia="微軟正黑體" w:cstheme="minorHAnsi"/>
                <w:sz w:val="21"/>
                <w:szCs w:val="21"/>
              </w:rPr>
              <w:t>式</w:t>
            </w:r>
            <w:r>
              <w:rPr>
                <w:rFonts w:eastAsia="微軟正黑體" w:cstheme="minorHAnsi"/>
                <w:sz w:val="21"/>
                <w:szCs w:val="21"/>
              </w:rPr>
              <w:t>3</w:t>
            </w:r>
            <w:r>
              <w:rPr>
                <w:rFonts w:eastAsia="微軟正黑體" w:cstheme="minorHAnsi"/>
                <w:sz w:val="21"/>
                <w:szCs w:val="21"/>
              </w:rPr>
              <w:t>份</w:t>
            </w:r>
            <w:r w:rsidR="005B6F38">
              <w:rPr>
                <w:rFonts w:eastAsia="微軟正黑體" w:cstheme="minorHAnsi" w:hint="eastAsia"/>
                <w:sz w:val="21"/>
                <w:szCs w:val="21"/>
              </w:rPr>
              <w:t>（</w:t>
            </w:r>
            <w:r w:rsidR="005B6F38" w:rsidRPr="005B6F38">
              <w:rPr>
                <w:rFonts w:eastAsia="微軟正黑體" w:cstheme="minorHAnsi" w:hint="eastAsia"/>
                <w:sz w:val="21"/>
                <w:szCs w:val="21"/>
              </w:rPr>
              <w:t>若須</w:t>
            </w:r>
            <w:r w:rsidR="005B6F38" w:rsidRPr="005B6F38">
              <w:rPr>
                <w:rFonts w:eastAsia="微軟正黑體" w:cstheme="minorHAnsi" w:hint="eastAsia"/>
                <w:sz w:val="21"/>
                <w:szCs w:val="21"/>
              </w:rPr>
              <w:t>3</w:t>
            </w:r>
            <w:r w:rsidR="005B6F38" w:rsidRPr="005B6F38">
              <w:rPr>
                <w:rFonts w:eastAsia="微軟正黑體" w:cstheme="minorHAnsi" w:hint="eastAsia"/>
                <w:sz w:val="21"/>
                <w:szCs w:val="21"/>
              </w:rPr>
              <w:t>份以上請於簽陳內文說明</w:t>
            </w:r>
            <w:r w:rsidR="005B6F38">
              <w:rPr>
                <w:rFonts w:eastAsia="微軟正黑體" w:cstheme="minorHAnsi" w:hint="eastAsia"/>
                <w:sz w:val="21"/>
                <w:szCs w:val="21"/>
              </w:rPr>
              <w:t>）</w:t>
            </w:r>
          </w:p>
          <w:p w14:paraId="42BE53C8" w14:textId="77777777" w:rsidR="00B541B1" w:rsidRDefault="00385A33">
            <w:pPr>
              <w:pStyle w:val="af5"/>
              <w:widowControl/>
              <w:numPr>
                <w:ilvl w:val="0"/>
                <w:numId w:val="11"/>
              </w:numPr>
              <w:ind w:left="345" w:hanging="345"/>
              <w:jc w:val="both"/>
              <w:rPr>
                <w:rFonts w:eastAsia="微軟正黑體" w:cstheme="minorHAnsi"/>
                <w:sz w:val="21"/>
                <w:szCs w:val="21"/>
              </w:rPr>
            </w:pPr>
            <w:r>
              <w:rPr>
                <w:rFonts w:eastAsia="微軟正黑體" w:cstheme="minorHAnsi"/>
                <w:sz w:val="21"/>
                <w:szCs w:val="21"/>
              </w:rPr>
              <w:t>每份均需包含</w:t>
            </w:r>
            <w:r>
              <w:rPr>
                <w:rFonts w:eastAsia="微軟正黑體" w:cstheme="minorHAnsi" w:hint="eastAsia"/>
                <w:b/>
                <w:bCs/>
                <w:sz w:val="21"/>
                <w:szCs w:val="21"/>
                <w:u w:val="single"/>
              </w:rPr>
              <w:t>本院格式之經費表</w:t>
            </w:r>
            <w:r>
              <w:rPr>
                <w:rFonts w:eastAsia="微軟正黑體" w:cstheme="minorHAnsi" w:hint="eastAsia"/>
                <w:sz w:val="21"/>
                <w:szCs w:val="21"/>
              </w:rPr>
              <w:t>（含經費總預算表、付款時間表及繳納方式、支付明細表）</w:t>
            </w:r>
          </w:p>
          <w:p w14:paraId="1AA0FD78" w14:textId="77777777" w:rsidR="00B541B1" w:rsidRDefault="00385A33">
            <w:pPr>
              <w:pStyle w:val="af5"/>
              <w:widowControl/>
              <w:numPr>
                <w:ilvl w:val="0"/>
                <w:numId w:val="11"/>
              </w:numPr>
              <w:ind w:left="345" w:hanging="345"/>
              <w:jc w:val="both"/>
              <w:rPr>
                <w:rFonts w:eastAsia="微軟正黑體" w:cstheme="minorHAnsi"/>
                <w:sz w:val="21"/>
                <w:szCs w:val="21"/>
              </w:rPr>
            </w:pPr>
            <w:r>
              <w:rPr>
                <w:rFonts w:eastAsia="微軟正黑體" w:cstheme="minorHAnsi"/>
                <w:sz w:val="21"/>
                <w:szCs w:val="21"/>
              </w:rPr>
              <w:t>計畫主持人</w:t>
            </w:r>
            <w:r>
              <w:rPr>
                <w:rFonts w:eastAsia="微軟正黑體" w:cstheme="minorHAnsi" w:hint="eastAsia"/>
                <w:sz w:val="21"/>
                <w:szCs w:val="21"/>
              </w:rPr>
              <w:t>、</w:t>
            </w:r>
            <w:r>
              <w:rPr>
                <w:rFonts w:eastAsia="微軟正黑體" w:cstheme="minorHAnsi"/>
                <w:sz w:val="21"/>
                <w:szCs w:val="21"/>
              </w:rPr>
              <w:t>委託</w:t>
            </w:r>
            <w:r>
              <w:rPr>
                <w:rFonts w:eastAsia="微軟正黑體" w:cstheme="minorHAnsi"/>
                <w:sz w:val="21"/>
                <w:szCs w:val="21"/>
              </w:rPr>
              <w:t>/</w:t>
            </w:r>
            <w:r>
              <w:rPr>
                <w:rFonts w:eastAsia="微軟正黑體" w:cstheme="minorHAnsi"/>
                <w:sz w:val="21"/>
                <w:szCs w:val="21"/>
              </w:rPr>
              <w:t>贊助者</w:t>
            </w:r>
            <w:r>
              <w:rPr>
                <w:rFonts w:eastAsia="微軟正黑體" w:cstheme="minorHAnsi" w:hint="eastAsia"/>
                <w:sz w:val="21"/>
                <w:szCs w:val="21"/>
              </w:rPr>
              <w:t>須</w:t>
            </w:r>
            <w:r>
              <w:rPr>
                <w:rFonts w:eastAsia="微軟正黑體" w:cstheme="minorHAnsi"/>
                <w:sz w:val="21"/>
                <w:szCs w:val="21"/>
              </w:rPr>
              <w:t>先簽署</w:t>
            </w:r>
          </w:p>
          <w:p w14:paraId="2D28A7F5" w14:textId="77777777" w:rsidR="00B541B1" w:rsidRDefault="00385A33">
            <w:pPr>
              <w:pStyle w:val="af5"/>
              <w:widowControl/>
              <w:numPr>
                <w:ilvl w:val="0"/>
                <w:numId w:val="11"/>
              </w:numPr>
              <w:ind w:left="345" w:hanging="345"/>
              <w:jc w:val="both"/>
              <w:rPr>
                <w:rFonts w:eastAsia="微軟正黑體" w:cstheme="minorHAnsi"/>
                <w:sz w:val="21"/>
                <w:szCs w:val="21"/>
              </w:rPr>
            </w:pPr>
            <w:r>
              <w:rPr>
                <w:rFonts w:eastAsia="微軟正黑體" w:cstheme="minorHAnsi"/>
                <w:sz w:val="21"/>
                <w:szCs w:val="21"/>
              </w:rPr>
              <w:t>用印處正確標示本院及代表人</w:t>
            </w:r>
            <w:r>
              <w:rPr>
                <w:rFonts w:eastAsia="微軟正黑體" w:cstheme="minorHAnsi" w:hint="eastAsia"/>
                <w:sz w:val="21"/>
                <w:szCs w:val="21"/>
              </w:rPr>
              <w:t>姓</w:t>
            </w:r>
            <w:r>
              <w:rPr>
                <w:rFonts w:eastAsia="微軟正黑體" w:cstheme="minorHAnsi"/>
                <w:sz w:val="21"/>
                <w:szCs w:val="21"/>
              </w:rPr>
              <w:t>名</w:t>
            </w:r>
            <w:r>
              <w:rPr>
                <w:rFonts w:eastAsia="微軟正黑體" w:cstheme="minorHAnsi"/>
                <w:sz w:val="21"/>
                <w:szCs w:val="21"/>
              </w:rPr>
              <w:t>/</w:t>
            </w:r>
            <w:r>
              <w:rPr>
                <w:rFonts w:eastAsia="微軟正黑體" w:cstheme="minorHAnsi"/>
                <w:sz w:val="21"/>
                <w:szCs w:val="21"/>
              </w:rPr>
              <w:t>職稱：</w:t>
            </w:r>
          </w:p>
          <w:p w14:paraId="0BC020CC" w14:textId="5DCFF170" w:rsidR="00B541B1" w:rsidRDefault="00D54150">
            <w:pPr>
              <w:jc w:val="both"/>
              <w:rPr>
                <w:rFonts w:eastAsia="微軟正黑體" w:cstheme="minorHAnsi"/>
                <w:sz w:val="18"/>
                <w:szCs w:val="18"/>
              </w:rPr>
            </w:pPr>
            <w:r>
              <w:rPr>
                <w:rFonts w:eastAsia="微軟正黑體" w:cstheme="minorHAnsi" w:hint="eastAsia"/>
                <w:sz w:val="18"/>
                <w:szCs w:val="18"/>
              </w:rPr>
              <w:t xml:space="preserve">　　</w:t>
            </w:r>
            <w:r w:rsidR="00385A33">
              <w:rPr>
                <w:rFonts w:eastAsia="微軟正黑體" w:cstheme="minorHAnsi" w:hint="eastAsia"/>
                <w:sz w:val="18"/>
                <w:szCs w:val="18"/>
              </w:rPr>
              <w:t>請依實際合約格式自行填寫以下資訊</w:t>
            </w:r>
          </w:p>
          <w:p w14:paraId="64B6EDD3" w14:textId="580DD51C" w:rsidR="00B541B1" w:rsidRDefault="00D54150">
            <w:pPr>
              <w:jc w:val="both"/>
              <w:rPr>
                <w:rFonts w:eastAsia="微軟正黑體" w:cstheme="minorHAnsi"/>
                <w:sz w:val="18"/>
                <w:szCs w:val="18"/>
              </w:rPr>
            </w:pPr>
            <w:r>
              <w:rPr>
                <w:rFonts w:eastAsia="微軟正黑體" w:cstheme="minorHAnsi" w:hint="eastAsia"/>
                <w:sz w:val="18"/>
                <w:szCs w:val="18"/>
              </w:rPr>
              <w:t xml:space="preserve">　　</w:t>
            </w:r>
            <w:r w:rsidR="00385A33">
              <w:rPr>
                <w:rFonts w:eastAsia="微軟正黑體" w:cstheme="minorHAnsi"/>
                <w:sz w:val="18"/>
                <w:szCs w:val="18"/>
              </w:rPr>
              <w:t>中文：國立臺灣大學醫學院附設醫院，吳明賢院長</w:t>
            </w:r>
          </w:p>
          <w:p w14:paraId="063D2E8F" w14:textId="77777777" w:rsidR="00D54150" w:rsidRDefault="00D54150" w:rsidP="00D54150">
            <w:pPr>
              <w:ind w:left="913" w:hangingChars="507" w:hanging="913"/>
              <w:jc w:val="both"/>
              <w:rPr>
                <w:rFonts w:eastAsia="微軟正黑體" w:cstheme="minorHAnsi"/>
                <w:sz w:val="18"/>
                <w:szCs w:val="18"/>
              </w:rPr>
            </w:pPr>
            <w:r>
              <w:rPr>
                <w:rFonts w:eastAsia="微軟正黑體" w:cstheme="minorHAnsi" w:hint="eastAsia"/>
                <w:sz w:val="18"/>
                <w:szCs w:val="18"/>
              </w:rPr>
              <w:t xml:space="preserve">　　</w:t>
            </w:r>
            <w:r w:rsidR="00385A33">
              <w:rPr>
                <w:rFonts w:eastAsia="微軟正黑體" w:cstheme="minorHAnsi" w:hint="eastAsia"/>
                <w:sz w:val="18"/>
                <w:szCs w:val="18"/>
              </w:rPr>
              <w:t>英文：</w:t>
            </w:r>
            <w:r w:rsidR="00385A33">
              <w:rPr>
                <w:rFonts w:eastAsia="微軟正黑體" w:cstheme="minorHAnsi"/>
                <w:sz w:val="18"/>
                <w:szCs w:val="18"/>
              </w:rPr>
              <w:t xml:space="preserve">Professor Ming-Shiang Wu, Superintendent, </w:t>
            </w:r>
          </w:p>
          <w:p w14:paraId="58CEAEF0" w14:textId="57108FFE" w:rsidR="00B541B1" w:rsidRDefault="00D54150" w:rsidP="00D54150">
            <w:pPr>
              <w:ind w:left="913" w:hangingChars="507" w:hanging="913"/>
              <w:jc w:val="both"/>
              <w:rPr>
                <w:rFonts w:eastAsia="微軟正黑體" w:cstheme="minorHAnsi"/>
                <w:sz w:val="21"/>
                <w:szCs w:val="21"/>
              </w:rPr>
            </w:pPr>
            <w:r>
              <w:rPr>
                <w:rFonts w:eastAsia="微軟正黑體" w:cstheme="minorHAnsi" w:hint="eastAsia"/>
                <w:sz w:val="18"/>
                <w:szCs w:val="18"/>
              </w:rPr>
              <w:t xml:space="preserve">　　　　　</w:t>
            </w:r>
            <w:r w:rsidR="00385A33">
              <w:rPr>
                <w:rFonts w:eastAsia="微軟正黑體" w:cstheme="minorHAnsi"/>
                <w:sz w:val="18"/>
                <w:szCs w:val="18"/>
              </w:rPr>
              <w:t>National Taiwan University Hospital</w:t>
            </w:r>
          </w:p>
        </w:tc>
        <w:tc>
          <w:tcPr>
            <w:tcW w:w="664" w:type="pct"/>
            <w:tcBorders>
              <w:top w:val="single" w:sz="6" w:space="0" w:color="auto"/>
              <w:left w:val="single" w:sz="6" w:space="0" w:color="auto"/>
              <w:bottom w:val="single" w:sz="4" w:space="0" w:color="auto"/>
              <w:right w:val="single" w:sz="4" w:space="0" w:color="auto"/>
            </w:tcBorders>
            <w:shd w:val="clear" w:color="auto" w:fill="auto"/>
          </w:tcPr>
          <w:p w14:paraId="0C1A0DA0" w14:textId="2B7FBCBE" w:rsidR="00B541B1" w:rsidRPr="008B48AD" w:rsidRDefault="00A743F4">
            <w:pPr>
              <w:jc w:val="center"/>
              <w:rPr>
                <w:rFonts w:eastAsia="微軟正黑體" w:cstheme="minorHAnsi"/>
                <w:szCs w:val="24"/>
              </w:rPr>
            </w:pPr>
            <w:r>
              <w:rPr>
                <w:rFonts w:eastAsia="微軟正黑體" w:cstheme="minorHAnsi" w:hint="eastAsia"/>
                <w:szCs w:val="24"/>
              </w:rPr>
              <w:t>V</w:t>
            </w:r>
          </w:p>
        </w:tc>
        <w:tc>
          <w:tcPr>
            <w:tcW w:w="803" w:type="pct"/>
            <w:tcBorders>
              <w:top w:val="single" w:sz="6" w:space="0" w:color="auto"/>
              <w:left w:val="single" w:sz="4" w:space="0" w:color="auto"/>
              <w:bottom w:val="single" w:sz="4" w:space="0" w:color="auto"/>
              <w:right w:val="single" w:sz="12" w:space="0" w:color="auto"/>
            </w:tcBorders>
            <w:shd w:val="clear" w:color="auto" w:fill="auto"/>
          </w:tcPr>
          <w:p w14:paraId="5E895DD5" w14:textId="77777777" w:rsidR="00B541B1" w:rsidRPr="008B48AD" w:rsidRDefault="00B541B1">
            <w:pPr>
              <w:jc w:val="center"/>
              <w:rPr>
                <w:rFonts w:eastAsia="微軟正黑體" w:cstheme="minorHAnsi"/>
                <w:szCs w:val="24"/>
              </w:rPr>
            </w:pPr>
          </w:p>
        </w:tc>
      </w:tr>
      <w:tr w:rsidR="00B541B1" w14:paraId="50215B36" w14:textId="77777777">
        <w:trPr>
          <w:trHeight w:val="152"/>
          <w:jc w:val="center"/>
        </w:trPr>
        <w:tc>
          <w:tcPr>
            <w:tcW w:w="248" w:type="pct"/>
            <w:tcBorders>
              <w:left w:val="single" w:sz="12" w:space="0" w:color="auto"/>
              <w:right w:val="single" w:sz="6" w:space="0" w:color="auto"/>
            </w:tcBorders>
            <w:shd w:val="clear" w:color="auto" w:fill="auto"/>
          </w:tcPr>
          <w:p w14:paraId="292D6895" w14:textId="77777777" w:rsidR="00B541B1" w:rsidRDefault="00385A33">
            <w:pPr>
              <w:jc w:val="center"/>
              <w:rPr>
                <w:rFonts w:eastAsia="微軟正黑體" w:cstheme="minorHAnsi"/>
                <w:sz w:val="22"/>
              </w:rPr>
            </w:pPr>
            <w:r>
              <w:rPr>
                <w:rFonts w:eastAsia="微軟正黑體" w:cstheme="minorHAnsi" w:hint="eastAsia"/>
                <w:sz w:val="22"/>
              </w:rPr>
              <w:t>7</w:t>
            </w:r>
          </w:p>
        </w:tc>
        <w:tc>
          <w:tcPr>
            <w:tcW w:w="3285" w:type="pct"/>
            <w:gridSpan w:val="3"/>
            <w:tcBorders>
              <w:top w:val="single" w:sz="4" w:space="0" w:color="auto"/>
              <w:left w:val="single" w:sz="6" w:space="0" w:color="auto"/>
              <w:bottom w:val="single" w:sz="4" w:space="0" w:color="auto"/>
              <w:right w:val="single" w:sz="6" w:space="0" w:color="auto"/>
            </w:tcBorders>
            <w:shd w:val="clear" w:color="auto" w:fill="auto"/>
          </w:tcPr>
          <w:p w14:paraId="4E11E4E2" w14:textId="2C1248DC" w:rsidR="00B541B1" w:rsidRDefault="00385A33">
            <w:pPr>
              <w:tabs>
                <w:tab w:val="left" w:pos="449"/>
              </w:tabs>
              <w:jc w:val="both"/>
              <w:rPr>
                <w:rFonts w:eastAsia="微軟正黑體" w:cstheme="minorHAnsi"/>
                <w:sz w:val="21"/>
                <w:szCs w:val="21"/>
              </w:rPr>
            </w:pPr>
            <w:r>
              <w:rPr>
                <w:rFonts w:eastAsia="微軟正黑體" w:cstheme="minorHAnsi" w:hint="eastAsia"/>
                <w:sz w:val="21"/>
                <w:szCs w:val="21"/>
              </w:rPr>
              <w:t>藥品管理費評估表（經藥師核章確認</w:t>
            </w:r>
            <w:r w:rsidR="005549C0">
              <w:rPr>
                <w:rFonts w:eastAsia="微軟正黑體" w:cstheme="minorHAnsi" w:hint="eastAsia"/>
                <w:sz w:val="21"/>
                <w:szCs w:val="21"/>
              </w:rPr>
              <w:t>，不適用請選</w:t>
            </w:r>
            <w:r w:rsidR="005549C0">
              <w:rPr>
                <w:rFonts w:eastAsia="微軟正黑體" w:cstheme="minorHAnsi" w:hint="eastAsia"/>
                <w:sz w:val="21"/>
                <w:szCs w:val="21"/>
              </w:rPr>
              <w:t>NA</w:t>
            </w:r>
            <w:r>
              <w:rPr>
                <w:rFonts w:eastAsia="微軟正黑體" w:cstheme="minorHAnsi" w:hint="eastAsia"/>
                <w:sz w:val="21"/>
                <w:szCs w:val="21"/>
              </w:rPr>
              <w:t>）</w:t>
            </w:r>
          </w:p>
        </w:tc>
        <w:sdt>
          <w:sdtPr>
            <w:rPr>
              <w:rFonts w:eastAsia="微軟正黑體" w:cstheme="minorHAnsi"/>
              <w:szCs w:val="24"/>
            </w:rPr>
            <w:id w:val="1384910405"/>
            <w:placeholder>
              <w:docPart w:val="DB8817DDDC6049ECBB46305547E880D8"/>
            </w:placeholder>
            <w:showingPlcHdr/>
            <w:comboBox>
              <w:listItem w:value="選擇一個項目。"/>
              <w:listItem w:displayText="V" w:value="V"/>
              <w:listItem w:displayText="NA" w:value="NA"/>
            </w:comboBox>
          </w:sdtPr>
          <w:sdtContent>
            <w:permStart w:id="484074533" w:edGrp="everyone" w:displacedByCustomXml="prev"/>
            <w:tc>
              <w:tcPr>
                <w:tcW w:w="664" w:type="pct"/>
                <w:tcBorders>
                  <w:top w:val="single" w:sz="4" w:space="0" w:color="auto"/>
                  <w:left w:val="single" w:sz="6" w:space="0" w:color="auto"/>
                  <w:bottom w:val="single" w:sz="4" w:space="0" w:color="auto"/>
                  <w:right w:val="single" w:sz="4" w:space="0" w:color="auto"/>
                </w:tcBorders>
                <w:shd w:val="clear" w:color="auto" w:fill="auto"/>
              </w:tcPr>
              <w:p w14:paraId="1F869A41" w14:textId="24C7A4B7" w:rsidR="00B541B1" w:rsidRPr="008B48AD" w:rsidRDefault="00D93380">
                <w:pPr>
                  <w:jc w:val="center"/>
                  <w:rPr>
                    <w:rFonts w:eastAsia="微軟正黑體" w:cstheme="minorHAnsi"/>
                    <w:szCs w:val="24"/>
                  </w:rPr>
                </w:pPr>
                <w:r w:rsidRPr="00B61A6C">
                  <w:rPr>
                    <w:rStyle w:val="aff7"/>
                    <w:rFonts w:ascii="微軟正黑體" w:eastAsia="微軟正黑體" w:hAnsi="微軟正黑體" w:cs="新細明體" w:hint="eastAsia"/>
                    <w:b/>
                    <w:bCs/>
                    <w:sz w:val="18"/>
                    <w:szCs w:val="16"/>
                  </w:rPr>
                  <w:t>請選擇</w:t>
                </w:r>
              </w:p>
            </w:tc>
            <w:permEnd w:id="484074533" w:displacedByCustomXml="next"/>
          </w:sdtContent>
        </w:sdt>
        <w:tc>
          <w:tcPr>
            <w:tcW w:w="803" w:type="pct"/>
            <w:tcBorders>
              <w:top w:val="single" w:sz="4" w:space="0" w:color="auto"/>
              <w:left w:val="single" w:sz="4" w:space="0" w:color="auto"/>
              <w:bottom w:val="single" w:sz="4" w:space="0" w:color="auto"/>
              <w:right w:val="single" w:sz="12" w:space="0" w:color="auto"/>
            </w:tcBorders>
            <w:shd w:val="clear" w:color="auto" w:fill="auto"/>
          </w:tcPr>
          <w:p w14:paraId="09D87586" w14:textId="77777777" w:rsidR="00B541B1" w:rsidRPr="008B48AD" w:rsidRDefault="00B541B1">
            <w:pPr>
              <w:jc w:val="center"/>
              <w:rPr>
                <w:rFonts w:eastAsia="微軟正黑體" w:cstheme="minorHAnsi"/>
                <w:szCs w:val="24"/>
              </w:rPr>
            </w:pPr>
          </w:p>
        </w:tc>
      </w:tr>
      <w:tr w:rsidR="00B541B1" w14:paraId="075B19E1" w14:textId="77777777">
        <w:trPr>
          <w:trHeight w:val="152"/>
          <w:jc w:val="center"/>
        </w:trPr>
        <w:tc>
          <w:tcPr>
            <w:tcW w:w="248" w:type="pct"/>
            <w:tcBorders>
              <w:left w:val="single" w:sz="12" w:space="0" w:color="auto"/>
              <w:right w:val="single" w:sz="6" w:space="0" w:color="auto"/>
            </w:tcBorders>
            <w:shd w:val="clear" w:color="auto" w:fill="auto"/>
          </w:tcPr>
          <w:p w14:paraId="2AB5160A" w14:textId="77777777" w:rsidR="00B541B1" w:rsidRDefault="00385A33">
            <w:pPr>
              <w:jc w:val="center"/>
              <w:rPr>
                <w:rFonts w:eastAsia="微軟正黑體" w:cstheme="minorHAnsi"/>
                <w:sz w:val="22"/>
              </w:rPr>
            </w:pPr>
            <w:r>
              <w:rPr>
                <w:rFonts w:eastAsia="微軟正黑體" w:cstheme="minorHAnsi" w:hint="eastAsia"/>
                <w:sz w:val="22"/>
              </w:rPr>
              <w:t>8</w:t>
            </w:r>
          </w:p>
        </w:tc>
        <w:tc>
          <w:tcPr>
            <w:tcW w:w="3285" w:type="pct"/>
            <w:gridSpan w:val="3"/>
            <w:tcBorders>
              <w:top w:val="single" w:sz="4" w:space="0" w:color="auto"/>
              <w:left w:val="single" w:sz="6" w:space="0" w:color="auto"/>
              <w:bottom w:val="single" w:sz="4" w:space="0" w:color="auto"/>
              <w:right w:val="single" w:sz="6" w:space="0" w:color="auto"/>
            </w:tcBorders>
            <w:shd w:val="clear" w:color="auto" w:fill="auto"/>
          </w:tcPr>
          <w:p w14:paraId="001B34EF" w14:textId="3BD5B2E2" w:rsidR="00B541B1" w:rsidRDefault="00385A33">
            <w:pPr>
              <w:tabs>
                <w:tab w:val="left" w:pos="449"/>
              </w:tabs>
              <w:jc w:val="both"/>
              <w:rPr>
                <w:rFonts w:eastAsia="微軟正黑體" w:cstheme="minorHAnsi"/>
                <w:sz w:val="21"/>
                <w:szCs w:val="21"/>
              </w:rPr>
            </w:pPr>
            <w:r>
              <w:rPr>
                <w:rFonts w:eastAsia="微軟正黑體" w:cstheme="minorHAnsi" w:hint="eastAsia"/>
                <w:sz w:val="21"/>
                <w:szCs w:val="21"/>
              </w:rPr>
              <w:t>受託研究機構</w:t>
            </w:r>
            <w:r>
              <w:rPr>
                <w:rFonts w:eastAsia="微軟正黑體" w:cstheme="minorHAnsi" w:hint="eastAsia"/>
                <w:sz w:val="21"/>
                <w:szCs w:val="21"/>
              </w:rPr>
              <w:t>(</w:t>
            </w:r>
            <w:r>
              <w:rPr>
                <w:rFonts w:eastAsia="微軟正黑體" w:cstheme="minorHAnsi"/>
                <w:sz w:val="21"/>
                <w:szCs w:val="21"/>
              </w:rPr>
              <w:t>CRO)</w:t>
            </w:r>
            <w:r>
              <w:rPr>
                <w:rFonts w:eastAsia="微軟正黑體" w:cstheme="minorHAnsi"/>
                <w:sz w:val="21"/>
                <w:szCs w:val="21"/>
              </w:rPr>
              <w:t>委託書</w:t>
            </w:r>
            <w:r>
              <w:rPr>
                <w:rFonts w:eastAsia="微軟正黑體" w:cstheme="minorHAnsi"/>
                <w:sz w:val="21"/>
                <w:szCs w:val="21"/>
              </w:rPr>
              <w:t>/</w:t>
            </w:r>
            <w:r>
              <w:rPr>
                <w:rFonts w:eastAsia="微軟正黑體" w:cstheme="minorHAnsi"/>
                <w:sz w:val="21"/>
                <w:szCs w:val="21"/>
              </w:rPr>
              <w:t>授權書</w:t>
            </w:r>
            <w:r>
              <w:rPr>
                <w:rFonts w:eastAsia="微軟正黑體" w:cstheme="minorHAnsi" w:hint="eastAsia"/>
                <w:sz w:val="21"/>
                <w:szCs w:val="21"/>
              </w:rPr>
              <w:t>（無委託</w:t>
            </w:r>
            <w:r>
              <w:rPr>
                <w:rFonts w:eastAsia="微軟正黑體" w:cstheme="minorHAnsi" w:hint="eastAsia"/>
                <w:sz w:val="21"/>
                <w:szCs w:val="21"/>
              </w:rPr>
              <w:t>CRO</w:t>
            </w:r>
            <w:r>
              <w:rPr>
                <w:rFonts w:eastAsia="微軟正黑體" w:cstheme="minorHAnsi" w:hint="eastAsia"/>
                <w:sz w:val="21"/>
                <w:szCs w:val="21"/>
              </w:rPr>
              <w:t>者不適用</w:t>
            </w:r>
            <w:r w:rsidR="00304DC4">
              <w:rPr>
                <w:rFonts w:eastAsia="微軟正黑體" w:cstheme="minorHAnsi" w:hint="eastAsia"/>
                <w:sz w:val="21"/>
                <w:szCs w:val="21"/>
              </w:rPr>
              <w:t>請選</w:t>
            </w:r>
            <w:r w:rsidR="00304DC4">
              <w:rPr>
                <w:rFonts w:eastAsia="微軟正黑體" w:cstheme="minorHAnsi" w:hint="eastAsia"/>
                <w:sz w:val="21"/>
                <w:szCs w:val="21"/>
              </w:rPr>
              <w:t>NA</w:t>
            </w:r>
            <w:r>
              <w:rPr>
                <w:rFonts w:eastAsia="微軟正黑體" w:cstheme="minorHAnsi" w:hint="eastAsia"/>
                <w:sz w:val="21"/>
                <w:szCs w:val="21"/>
              </w:rPr>
              <w:t>）</w:t>
            </w:r>
          </w:p>
        </w:tc>
        <w:sdt>
          <w:sdtPr>
            <w:rPr>
              <w:rFonts w:eastAsia="微軟正黑體" w:cstheme="minorHAnsi"/>
              <w:szCs w:val="24"/>
            </w:rPr>
            <w:id w:val="1595591515"/>
            <w:placeholder>
              <w:docPart w:val="23ED30241C644FCC8610B02F7D37C895"/>
            </w:placeholder>
            <w:showingPlcHdr/>
            <w:comboBox>
              <w:listItem w:value="選擇一個項目。"/>
              <w:listItem w:displayText="V" w:value="V"/>
              <w:listItem w:displayText="NA" w:value="NA"/>
            </w:comboBox>
          </w:sdtPr>
          <w:sdtContent>
            <w:permStart w:id="2059360788" w:edGrp="everyone" w:displacedByCustomXml="prev"/>
            <w:tc>
              <w:tcPr>
                <w:tcW w:w="664" w:type="pct"/>
                <w:tcBorders>
                  <w:top w:val="single" w:sz="4" w:space="0" w:color="auto"/>
                  <w:left w:val="single" w:sz="6" w:space="0" w:color="auto"/>
                  <w:bottom w:val="single" w:sz="4" w:space="0" w:color="auto"/>
                  <w:right w:val="single" w:sz="4" w:space="0" w:color="auto"/>
                </w:tcBorders>
                <w:shd w:val="clear" w:color="auto" w:fill="auto"/>
              </w:tcPr>
              <w:p w14:paraId="2ECA6A40" w14:textId="655C0788" w:rsidR="00B541B1" w:rsidRPr="008B48AD" w:rsidRDefault="00B61A6C">
                <w:pPr>
                  <w:jc w:val="center"/>
                  <w:rPr>
                    <w:rFonts w:eastAsia="微軟正黑體" w:cstheme="minorHAnsi"/>
                    <w:szCs w:val="24"/>
                  </w:rPr>
                </w:pPr>
                <w:r w:rsidRPr="00B61A6C">
                  <w:rPr>
                    <w:rStyle w:val="aff7"/>
                    <w:rFonts w:ascii="微軟正黑體" w:eastAsia="微軟正黑體" w:hAnsi="微軟正黑體" w:cs="新細明體" w:hint="eastAsia"/>
                    <w:b/>
                    <w:bCs/>
                    <w:sz w:val="18"/>
                    <w:szCs w:val="16"/>
                  </w:rPr>
                  <w:t>請選擇</w:t>
                </w:r>
              </w:p>
            </w:tc>
            <w:permEnd w:id="2059360788" w:displacedByCustomXml="next"/>
          </w:sdtContent>
        </w:sdt>
        <w:tc>
          <w:tcPr>
            <w:tcW w:w="803" w:type="pct"/>
            <w:tcBorders>
              <w:top w:val="single" w:sz="4" w:space="0" w:color="auto"/>
              <w:left w:val="single" w:sz="4" w:space="0" w:color="auto"/>
              <w:bottom w:val="single" w:sz="4" w:space="0" w:color="auto"/>
              <w:right w:val="single" w:sz="12" w:space="0" w:color="auto"/>
            </w:tcBorders>
            <w:shd w:val="clear" w:color="auto" w:fill="auto"/>
          </w:tcPr>
          <w:p w14:paraId="265AE049" w14:textId="77777777" w:rsidR="00B541B1" w:rsidRPr="008B48AD" w:rsidRDefault="00B541B1">
            <w:pPr>
              <w:jc w:val="center"/>
              <w:rPr>
                <w:rFonts w:eastAsia="微軟正黑體" w:cstheme="minorHAnsi"/>
                <w:szCs w:val="24"/>
              </w:rPr>
            </w:pPr>
          </w:p>
        </w:tc>
      </w:tr>
      <w:tr w:rsidR="00B541B1" w14:paraId="021BC941" w14:textId="77777777">
        <w:trPr>
          <w:trHeight w:val="152"/>
          <w:jc w:val="center"/>
        </w:trPr>
        <w:tc>
          <w:tcPr>
            <w:tcW w:w="248" w:type="pct"/>
            <w:tcBorders>
              <w:left w:val="single" w:sz="12" w:space="0" w:color="auto"/>
              <w:bottom w:val="single" w:sz="6" w:space="0" w:color="auto"/>
              <w:right w:val="single" w:sz="6" w:space="0" w:color="auto"/>
            </w:tcBorders>
            <w:shd w:val="clear" w:color="auto" w:fill="auto"/>
          </w:tcPr>
          <w:p w14:paraId="4CFC798C" w14:textId="77777777" w:rsidR="00B541B1" w:rsidRDefault="00385A33">
            <w:pPr>
              <w:jc w:val="center"/>
              <w:rPr>
                <w:rFonts w:eastAsia="微軟正黑體" w:cstheme="minorHAnsi"/>
                <w:sz w:val="22"/>
              </w:rPr>
            </w:pPr>
            <w:r>
              <w:rPr>
                <w:rFonts w:eastAsia="微軟正黑體" w:cstheme="minorHAnsi"/>
                <w:sz w:val="22"/>
              </w:rPr>
              <w:t>9</w:t>
            </w:r>
          </w:p>
        </w:tc>
        <w:tc>
          <w:tcPr>
            <w:tcW w:w="3285" w:type="pct"/>
            <w:gridSpan w:val="3"/>
            <w:tcBorders>
              <w:top w:val="single" w:sz="4" w:space="0" w:color="auto"/>
              <w:left w:val="single" w:sz="6" w:space="0" w:color="auto"/>
              <w:bottom w:val="single" w:sz="4" w:space="0" w:color="auto"/>
              <w:right w:val="single" w:sz="6" w:space="0" w:color="auto"/>
            </w:tcBorders>
            <w:shd w:val="clear" w:color="auto" w:fill="auto"/>
          </w:tcPr>
          <w:p w14:paraId="0CCFBB2A" w14:textId="04DB8A9F" w:rsidR="00B541B1" w:rsidRDefault="00385A33">
            <w:pPr>
              <w:tabs>
                <w:tab w:val="left" w:pos="449"/>
              </w:tabs>
              <w:jc w:val="both"/>
              <w:rPr>
                <w:rFonts w:eastAsia="微軟正黑體" w:cstheme="minorHAnsi"/>
                <w:b/>
                <w:bCs/>
                <w:sz w:val="21"/>
                <w:szCs w:val="21"/>
                <w:u w:val="single"/>
              </w:rPr>
            </w:pPr>
            <w:r>
              <w:rPr>
                <w:rFonts w:eastAsia="微軟正黑體" w:cstheme="minorHAnsi"/>
                <w:sz w:val="21"/>
                <w:szCs w:val="21"/>
              </w:rPr>
              <w:t>臨床試驗委託案前置準備行政作業費繳費單</w:t>
            </w:r>
            <w:r w:rsidR="00613EDF">
              <w:rPr>
                <w:rFonts w:eastAsia="微軟正黑體" w:cstheme="minorHAnsi"/>
                <w:sz w:val="21"/>
                <w:szCs w:val="21"/>
              </w:rPr>
              <w:t>第一聯</w:t>
            </w:r>
            <w:r w:rsidR="00613EDF">
              <w:rPr>
                <w:rFonts w:eastAsia="微軟正黑體" w:cstheme="minorHAnsi"/>
                <w:b/>
                <w:bCs/>
                <w:sz w:val="21"/>
                <w:szCs w:val="21"/>
                <w:u w:val="single"/>
              </w:rPr>
              <w:t>正本</w:t>
            </w:r>
            <w:r w:rsidR="00613EDF">
              <w:rPr>
                <w:rFonts w:eastAsia="微軟正黑體" w:cstheme="minorHAnsi"/>
                <w:sz w:val="21"/>
                <w:szCs w:val="21"/>
              </w:rPr>
              <w:t>及收據</w:t>
            </w:r>
            <w:r>
              <w:rPr>
                <w:rFonts w:eastAsia="微軟正黑體" w:cstheme="minorHAnsi"/>
                <w:b/>
                <w:bCs/>
                <w:sz w:val="21"/>
                <w:szCs w:val="21"/>
                <w:u w:val="single"/>
              </w:rPr>
              <w:t>影本</w:t>
            </w:r>
          </w:p>
          <w:p w14:paraId="184C02CB" w14:textId="5CFCC80A" w:rsidR="00B541B1" w:rsidRDefault="00385A33">
            <w:pPr>
              <w:tabs>
                <w:tab w:val="left" w:pos="449"/>
              </w:tabs>
              <w:jc w:val="both"/>
              <w:rPr>
                <w:rFonts w:eastAsia="微軟正黑體" w:cstheme="minorHAnsi"/>
                <w:sz w:val="21"/>
                <w:szCs w:val="21"/>
              </w:rPr>
            </w:pPr>
            <w:r>
              <w:rPr>
                <w:rFonts w:eastAsia="微軟正黑體" w:cstheme="minorHAnsi" w:hint="eastAsia"/>
                <w:sz w:val="21"/>
                <w:szCs w:val="21"/>
              </w:rPr>
              <w:t>（非廠商委託計畫不適用</w:t>
            </w:r>
            <w:r w:rsidR="00C7358F">
              <w:rPr>
                <w:rFonts w:eastAsia="微軟正黑體" w:cstheme="minorHAnsi" w:hint="eastAsia"/>
                <w:sz w:val="21"/>
                <w:szCs w:val="21"/>
              </w:rPr>
              <w:t>請選</w:t>
            </w:r>
            <w:r w:rsidR="00C7358F">
              <w:rPr>
                <w:rFonts w:eastAsia="微軟正黑體" w:cstheme="minorHAnsi" w:hint="eastAsia"/>
                <w:sz w:val="21"/>
                <w:szCs w:val="21"/>
              </w:rPr>
              <w:t>NA</w:t>
            </w:r>
            <w:r>
              <w:rPr>
                <w:rFonts w:eastAsia="微軟正黑體" w:cstheme="minorHAnsi" w:hint="eastAsia"/>
                <w:sz w:val="21"/>
                <w:szCs w:val="21"/>
              </w:rPr>
              <w:t>）</w:t>
            </w:r>
          </w:p>
        </w:tc>
        <w:sdt>
          <w:sdtPr>
            <w:rPr>
              <w:rFonts w:eastAsia="微軟正黑體" w:cstheme="minorHAnsi"/>
              <w:szCs w:val="24"/>
            </w:rPr>
            <w:id w:val="-1271008804"/>
            <w:placeholder>
              <w:docPart w:val="6B5AE5E098DC4E58905299A531AC6958"/>
            </w:placeholder>
            <w:showingPlcHdr/>
            <w:comboBox>
              <w:listItem w:value="選擇一個項目。"/>
              <w:listItem w:displayText="V" w:value="V"/>
              <w:listItem w:displayText="NA" w:value="NA"/>
            </w:comboBox>
          </w:sdtPr>
          <w:sdtContent>
            <w:permStart w:id="1000888113" w:edGrp="everyone" w:displacedByCustomXml="prev"/>
            <w:tc>
              <w:tcPr>
                <w:tcW w:w="664" w:type="pct"/>
                <w:tcBorders>
                  <w:top w:val="single" w:sz="4" w:space="0" w:color="auto"/>
                  <w:left w:val="single" w:sz="6" w:space="0" w:color="auto"/>
                  <w:bottom w:val="single" w:sz="4" w:space="0" w:color="auto"/>
                  <w:right w:val="single" w:sz="4" w:space="0" w:color="auto"/>
                </w:tcBorders>
                <w:shd w:val="clear" w:color="auto" w:fill="auto"/>
              </w:tcPr>
              <w:p w14:paraId="3713D2A1" w14:textId="5D8AABEF" w:rsidR="00B541B1" w:rsidRPr="008B48AD" w:rsidRDefault="00B61A6C">
                <w:pPr>
                  <w:jc w:val="center"/>
                  <w:rPr>
                    <w:rFonts w:eastAsia="微軟正黑體" w:cstheme="minorHAnsi"/>
                    <w:szCs w:val="24"/>
                  </w:rPr>
                </w:pPr>
                <w:r w:rsidRPr="00B61A6C">
                  <w:rPr>
                    <w:rStyle w:val="aff7"/>
                    <w:rFonts w:ascii="微軟正黑體" w:eastAsia="微軟正黑體" w:hAnsi="微軟正黑體" w:cs="新細明體" w:hint="eastAsia"/>
                    <w:b/>
                    <w:bCs/>
                    <w:sz w:val="18"/>
                    <w:szCs w:val="16"/>
                  </w:rPr>
                  <w:t>請選擇</w:t>
                </w:r>
              </w:p>
            </w:tc>
            <w:permEnd w:id="1000888113" w:displacedByCustomXml="next"/>
          </w:sdtContent>
        </w:sdt>
        <w:tc>
          <w:tcPr>
            <w:tcW w:w="803" w:type="pct"/>
            <w:tcBorders>
              <w:top w:val="single" w:sz="4" w:space="0" w:color="auto"/>
              <w:left w:val="single" w:sz="4" w:space="0" w:color="auto"/>
              <w:bottom w:val="single" w:sz="4" w:space="0" w:color="auto"/>
              <w:right w:val="single" w:sz="12" w:space="0" w:color="auto"/>
            </w:tcBorders>
            <w:shd w:val="clear" w:color="auto" w:fill="auto"/>
          </w:tcPr>
          <w:p w14:paraId="0E843CC3" w14:textId="77777777" w:rsidR="00B541B1" w:rsidRPr="008B48AD" w:rsidRDefault="00B541B1">
            <w:pPr>
              <w:jc w:val="center"/>
              <w:rPr>
                <w:rFonts w:eastAsia="微軟正黑體" w:cstheme="minorHAnsi"/>
                <w:szCs w:val="24"/>
              </w:rPr>
            </w:pPr>
          </w:p>
        </w:tc>
      </w:tr>
      <w:tr w:rsidR="00B541B1" w14:paraId="5134A950" w14:textId="77777777">
        <w:trPr>
          <w:trHeight w:val="152"/>
          <w:jc w:val="center"/>
        </w:trPr>
        <w:tc>
          <w:tcPr>
            <w:tcW w:w="248" w:type="pct"/>
            <w:tcBorders>
              <w:top w:val="single" w:sz="6" w:space="0" w:color="auto"/>
              <w:left w:val="single" w:sz="12" w:space="0" w:color="auto"/>
              <w:bottom w:val="single" w:sz="12" w:space="0" w:color="auto"/>
              <w:right w:val="single" w:sz="6" w:space="0" w:color="auto"/>
            </w:tcBorders>
            <w:shd w:val="clear" w:color="auto" w:fill="auto"/>
          </w:tcPr>
          <w:p w14:paraId="7F046FDE" w14:textId="77777777" w:rsidR="00B541B1" w:rsidRDefault="00385A33">
            <w:pPr>
              <w:jc w:val="center"/>
              <w:rPr>
                <w:rFonts w:eastAsia="微軟正黑體" w:cstheme="minorHAnsi"/>
                <w:sz w:val="22"/>
              </w:rPr>
            </w:pPr>
            <w:r>
              <w:rPr>
                <w:rFonts w:eastAsia="微軟正黑體" w:cstheme="minorHAnsi"/>
                <w:sz w:val="22"/>
              </w:rPr>
              <w:t>10</w:t>
            </w:r>
          </w:p>
        </w:tc>
        <w:tc>
          <w:tcPr>
            <w:tcW w:w="3285" w:type="pct"/>
            <w:gridSpan w:val="3"/>
            <w:tcBorders>
              <w:top w:val="single" w:sz="4" w:space="0" w:color="auto"/>
              <w:left w:val="single" w:sz="6" w:space="0" w:color="auto"/>
              <w:bottom w:val="single" w:sz="12" w:space="0" w:color="auto"/>
              <w:right w:val="single" w:sz="6" w:space="0" w:color="auto"/>
            </w:tcBorders>
            <w:shd w:val="clear" w:color="auto" w:fill="auto"/>
          </w:tcPr>
          <w:p w14:paraId="28D90203" w14:textId="308DEF92" w:rsidR="00B541B1" w:rsidRPr="003D2505" w:rsidRDefault="00385A33" w:rsidP="003D2505">
            <w:pPr>
              <w:tabs>
                <w:tab w:val="num" w:pos="938"/>
              </w:tabs>
              <w:jc w:val="both"/>
              <w:rPr>
                <w:rFonts w:eastAsia="微軟正黑體" w:cstheme="minorHAnsi"/>
                <w:sz w:val="21"/>
                <w:szCs w:val="21"/>
                <w:highlight w:val="yellow"/>
              </w:rPr>
            </w:pPr>
            <w:r>
              <w:rPr>
                <w:rFonts w:eastAsia="微軟正黑體" w:cstheme="minorHAnsi" w:hint="eastAsia"/>
                <w:sz w:val="21"/>
                <w:szCs w:val="21"/>
              </w:rPr>
              <w:t>單</w:t>
            </w:r>
            <w:r>
              <w:rPr>
                <w:rFonts w:eastAsia="微軟正黑體" w:cstheme="minorHAnsi"/>
                <w:sz w:val="21"/>
                <w:szCs w:val="21"/>
              </w:rPr>
              <w:t>獨一份</w:t>
            </w:r>
            <w:r>
              <w:rPr>
                <w:rFonts w:eastAsia="微軟正黑體" w:cstheme="minorHAnsi" w:hint="eastAsia"/>
                <w:sz w:val="21"/>
                <w:szCs w:val="21"/>
              </w:rPr>
              <w:t>本院格式之經費表</w:t>
            </w:r>
            <w:r w:rsidR="00E4563A">
              <w:rPr>
                <w:rFonts w:eastAsia="微軟正黑體" w:cstheme="minorHAnsi" w:hint="eastAsia"/>
                <w:sz w:val="21"/>
                <w:szCs w:val="21"/>
              </w:rPr>
              <w:t>，</w:t>
            </w:r>
            <w:r>
              <w:rPr>
                <w:rFonts w:eastAsia="微軟正黑體" w:cstheme="minorHAnsi" w:hint="eastAsia"/>
                <w:sz w:val="21"/>
                <w:szCs w:val="21"/>
              </w:rPr>
              <w:t>含經費總預算表、付款時間表及繳納方式、支付明細表</w:t>
            </w:r>
            <w:r w:rsidR="00E4563A">
              <w:rPr>
                <w:rFonts w:eastAsia="微軟正黑體" w:cstheme="minorHAnsi" w:hint="eastAsia"/>
                <w:sz w:val="21"/>
                <w:szCs w:val="21"/>
              </w:rPr>
              <w:t>（</w:t>
            </w:r>
            <w:r w:rsidR="003D2505">
              <w:rPr>
                <w:rFonts w:eastAsia="微軟正黑體" w:cstheme="minorHAnsi" w:hint="eastAsia"/>
                <w:sz w:val="21"/>
                <w:szCs w:val="21"/>
              </w:rPr>
              <w:t>無經費贊助請選</w:t>
            </w:r>
            <w:r w:rsidR="003D2505">
              <w:rPr>
                <w:rFonts w:eastAsia="微軟正黑體" w:cstheme="minorHAnsi" w:hint="eastAsia"/>
                <w:sz w:val="21"/>
                <w:szCs w:val="21"/>
              </w:rPr>
              <w:t>NA</w:t>
            </w:r>
            <w:r w:rsidR="00E4563A">
              <w:rPr>
                <w:rFonts w:eastAsia="微軟正黑體" w:cstheme="minorHAnsi" w:hint="eastAsia"/>
                <w:sz w:val="21"/>
                <w:szCs w:val="21"/>
              </w:rPr>
              <w:t>）</w:t>
            </w:r>
          </w:p>
        </w:tc>
        <w:sdt>
          <w:sdtPr>
            <w:rPr>
              <w:rFonts w:eastAsia="微軟正黑體" w:cstheme="minorHAnsi"/>
              <w:szCs w:val="24"/>
            </w:rPr>
            <w:id w:val="806748788"/>
            <w:placeholder>
              <w:docPart w:val="C4B3D9F643844E8E95ED7CCB7C4D6655"/>
            </w:placeholder>
            <w:showingPlcHdr/>
            <w:comboBox>
              <w:listItem w:value="選擇一個項目。"/>
              <w:listItem w:displayText="V" w:value="V"/>
              <w:listItem w:displayText="NA" w:value="NA"/>
            </w:comboBox>
          </w:sdtPr>
          <w:sdtContent>
            <w:permStart w:id="683502" w:edGrp="everyone" w:displacedByCustomXml="prev"/>
            <w:tc>
              <w:tcPr>
                <w:tcW w:w="664" w:type="pct"/>
                <w:tcBorders>
                  <w:top w:val="single" w:sz="4" w:space="0" w:color="auto"/>
                  <w:left w:val="single" w:sz="6" w:space="0" w:color="auto"/>
                  <w:bottom w:val="single" w:sz="12" w:space="0" w:color="auto"/>
                  <w:right w:val="single" w:sz="4" w:space="0" w:color="auto"/>
                </w:tcBorders>
                <w:shd w:val="clear" w:color="auto" w:fill="auto"/>
              </w:tcPr>
              <w:p w14:paraId="282EF985" w14:textId="3AC73596" w:rsidR="00B541B1" w:rsidRPr="008B48AD" w:rsidRDefault="00B61A6C">
                <w:pPr>
                  <w:jc w:val="center"/>
                  <w:rPr>
                    <w:rFonts w:eastAsia="微軟正黑體" w:cstheme="minorHAnsi"/>
                    <w:szCs w:val="24"/>
                  </w:rPr>
                </w:pPr>
                <w:r w:rsidRPr="00B61A6C">
                  <w:rPr>
                    <w:rStyle w:val="aff7"/>
                    <w:rFonts w:ascii="微軟正黑體" w:eastAsia="微軟正黑體" w:hAnsi="微軟正黑體" w:cs="新細明體" w:hint="eastAsia"/>
                    <w:b/>
                    <w:bCs/>
                    <w:sz w:val="18"/>
                    <w:szCs w:val="16"/>
                  </w:rPr>
                  <w:t>請選擇</w:t>
                </w:r>
              </w:p>
            </w:tc>
            <w:permEnd w:id="683502" w:displacedByCustomXml="next"/>
          </w:sdtContent>
        </w:sdt>
        <w:tc>
          <w:tcPr>
            <w:tcW w:w="803" w:type="pct"/>
            <w:tcBorders>
              <w:top w:val="single" w:sz="4" w:space="0" w:color="auto"/>
              <w:left w:val="single" w:sz="4" w:space="0" w:color="auto"/>
              <w:bottom w:val="single" w:sz="12" w:space="0" w:color="auto"/>
              <w:right w:val="single" w:sz="12" w:space="0" w:color="auto"/>
            </w:tcBorders>
            <w:shd w:val="clear" w:color="auto" w:fill="auto"/>
          </w:tcPr>
          <w:p w14:paraId="2D272149" w14:textId="77777777" w:rsidR="00B541B1" w:rsidRPr="008B48AD" w:rsidRDefault="00B541B1">
            <w:pPr>
              <w:jc w:val="center"/>
              <w:rPr>
                <w:rFonts w:eastAsia="微軟正黑體" w:cstheme="minorHAnsi"/>
                <w:szCs w:val="24"/>
              </w:rPr>
            </w:pPr>
          </w:p>
        </w:tc>
      </w:tr>
      <w:tr w:rsidR="00B541B1" w14:paraId="002FB9D8" w14:textId="77777777">
        <w:trPr>
          <w:trHeight w:val="40"/>
          <w:jc w:val="center"/>
        </w:trPr>
        <w:tc>
          <w:tcPr>
            <w:tcW w:w="1782" w:type="pct"/>
            <w:gridSpan w:val="2"/>
            <w:tcBorders>
              <w:top w:val="single" w:sz="4" w:space="0" w:color="auto"/>
              <w:left w:val="single" w:sz="12" w:space="0" w:color="auto"/>
              <w:bottom w:val="single" w:sz="4" w:space="0" w:color="auto"/>
              <w:right w:val="single" w:sz="8" w:space="0" w:color="auto"/>
            </w:tcBorders>
            <w:shd w:val="clear" w:color="auto" w:fill="auto"/>
            <w:vAlign w:val="center"/>
          </w:tcPr>
          <w:p w14:paraId="6C5039F3" w14:textId="78F9F437" w:rsidR="00B541B1" w:rsidRDefault="00385A33">
            <w:pPr>
              <w:jc w:val="both"/>
              <w:rPr>
                <w:rFonts w:eastAsia="微軟正黑體" w:cstheme="minorHAnsi"/>
                <w:bCs/>
                <w:sz w:val="22"/>
              </w:rPr>
            </w:pPr>
            <w:r>
              <w:rPr>
                <w:rFonts w:eastAsia="微軟正黑體" w:cstheme="minorHAnsi"/>
                <w:b/>
                <w:sz w:val="22"/>
              </w:rPr>
              <w:t>委託</w:t>
            </w:r>
            <w:r>
              <w:rPr>
                <w:rFonts w:eastAsia="微軟正黑體" w:cstheme="minorHAnsi"/>
                <w:b/>
                <w:sz w:val="22"/>
              </w:rPr>
              <w:t>/</w:t>
            </w:r>
            <w:r>
              <w:rPr>
                <w:rFonts w:eastAsia="微軟正黑體" w:cstheme="minorHAnsi"/>
                <w:b/>
                <w:sz w:val="22"/>
              </w:rPr>
              <w:t>贊助者：</w:t>
            </w:r>
            <w:permStart w:id="1469471695" w:edGrp="everyone"/>
            <w:r w:rsidR="00361B6D">
              <w:rPr>
                <w:rFonts w:eastAsia="微軟正黑體" w:cstheme="minorHAnsi" w:hint="eastAsia"/>
                <w:b/>
                <w:sz w:val="22"/>
              </w:rPr>
              <w:t xml:space="preserve"> </w:t>
            </w:r>
            <w:permEnd w:id="1469471695"/>
          </w:p>
        </w:tc>
        <w:tc>
          <w:tcPr>
            <w:tcW w:w="1751"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5CCC21F3" w14:textId="29B49EC9" w:rsidR="00B541B1" w:rsidRDefault="00385A33">
            <w:pPr>
              <w:jc w:val="both"/>
              <w:rPr>
                <w:rFonts w:eastAsia="微軟正黑體" w:cstheme="minorHAnsi"/>
                <w:bCs/>
                <w:sz w:val="22"/>
              </w:rPr>
            </w:pPr>
            <w:r>
              <w:rPr>
                <w:rFonts w:eastAsia="微軟正黑體" w:cstheme="minorHAnsi"/>
                <w:b/>
                <w:sz w:val="22"/>
              </w:rPr>
              <w:t>送件人：</w:t>
            </w:r>
            <w:permStart w:id="183598762" w:edGrp="everyone"/>
            <w:r w:rsidR="00361B6D">
              <w:rPr>
                <w:rFonts w:eastAsia="微軟正黑體" w:cstheme="minorHAnsi" w:hint="eastAsia"/>
                <w:b/>
                <w:sz w:val="22"/>
              </w:rPr>
              <w:t xml:space="preserve"> </w:t>
            </w:r>
            <w:permEnd w:id="183598762"/>
          </w:p>
        </w:tc>
        <w:tc>
          <w:tcPr>
            <w:tcW w:w="1467" w:type="pct"/>
            <w:gridSpan w:val="2"/>
            <w:tcBorders>
              <w:top w:val="single" w:sz="12" w:space="0" w:color="auto"/>
              <w:left w:val="single" w:sz="8" w:space="0" w:color="auto"/>
              <w:bottom w:val="single" w:sz="4" w:space="0" w:color="auto"/>
              <w:right w:val="single" w:sz="12" w:space="0" w:color="auto"/>
            </w:tcBorders>
            <w:shd w:val="clear" w:color="auto" w:fill="auto"/>
            <w:vAlign w:val="center"/>
          </w:tcPr>
          <w:p w14:paraId="1E3F5F17" w14:textId="538315EE" w:rsidR="00B541B1" w:rsidRDefault="00385A33">
            <w:pPr>
              <w:jc w:val="both"/>
              <w:rPr>
                <w:rFonts w:eastAsia="微軟正黑體" w:cstheme="minorHAnsi"/>
                <w:sz w:val="22"/>
              </w:rPr>
            </w:pPr>
            <w:r>
              <w:rPr>
                <w:rFonts w:eastAsia="微軟正黑體" w:cstheme="minorHAnsi"/>
                <w:b/>
                <w:sz w:val="22"/>
              </w:rPr>
              <w:t>職稱：</w:t>
            </w:r>
            <w:permStart w:id="75393140" w:edGrp="everyone"/>
            <w:r w:rsidR="00361B6D">
              <w:rPr>
                <w:rFonts w:eastAsia="微軟正黑體" w:cstheme="minorHAnsi" w:hint="eastAsia"/>
                <w:b/>
                <w:sz w:val="22"/>
              </w:rPr>
              <w:t xml:space="preserve"> </w:t>
            </w:r>
            <w:permEnd w:id="75393140"/>
          </w:p>
        </w:tc>
      </w:tr>
      <w:tr w:rsidR="00B541B1" w14:paraId="5411B786" w14:textId="77777777">
        <w:trPr>
          <w:trHeight w:val="40"/>
          <w:jc w:val="center"/>
        </w:trPr>
        <w:tc>
          <w:tcPr>
            <w:tcW w:w="1782" w:type="pct"/>
            <w:gridSpan w:val="2"/>
            <w:tcBorders>
              <w:top w:val="single" w:sz="4" w:space="0" w:color="auto"/>
              <w:left w:val="single" w:sz="12" w:space="0" w:color="auto"/>
              <w:bottom w:val="single" w:sz="4" w:space="0" w:color="auto"/>
              <w:right w:val="single" w:sz="8" w:space="0" w:color="auto"/>
            </w:tcBorders>
            <w:shd w:val="clear" w:color="auto" w:fill="auto"/>
            <w:vAlign w:val="center"/>
          </w:tcPr>
          <w:p w14:paraId="41F947B2" w14:textId="281ADD9D" w:rsidR="00B541B1" w:rsidRDefault="00385A33">
            <w:pPr>
              <w:jc w:val="both"/>
              <w:rPr>
                <w:rFonts w:eastAsia="微軟正黑體" w:cstheme="minorHAnsi"/>
                <w:bCs/>
                <w:sz w:val="22"/>
              </w:rPr>
            </w:pPr>
            <w:r>
              <w:rPr>
                <w:rFonts w:eastAsia="微軟正黑體" w:cstheme="minorHAnsi"/>
                <w:b/>
                <w:sz w:val="22"/>
              </w:rPr>
              <w:t>紙本送件日期：</w:t>
            </w:r>
            <w:permStart w:id="1161896436" w:edGrp="everyone"/>
            <w:r w:rsidR="00361B6D">
              <w:rPr>
                <w:rFonts w:eastAsia="微軟正黑體" w:cstheme="minorHAnsi" w:hint="eastAsia"/>
                <w:b/>
                <w:sz w:val="22"/>
              </w:rPr>
              <w:t xml:space="preserve"> </w:t>
            </w:r>
            <w:permEnd w:id="1161896436"/>
          </w:p>
        </w:tc>
        <w:tc>
          <w:tcPr>
            <w:tcW w:w="1751"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1340424C" w14:textId="113C5B31" w:rsidR="00B541B1" w:rsidRDefault="00385A33">
            <w:pPr>
              <w:jc w:val="both"/>
              <w:rPr>
                <w:rFonts w:eastAsia="微軟正黑體" w:cstheme="minorHAnsi"/>
                <w:b/>
                <w:sz w:val="22"/>
              </w:rPr>
            </w:pPr>
            <w:r>
              <w:rPr>
                <w:rFonts w:eastAsia="微軟正黑體" w:cstheme="minorHAnsi"/>
                <w:b/>
                <w:sz w:val="22"/>
              </w:rPr>
              <w:t>電話：</w:t>
            </w:r>
            <w:permStart w:id="401153883" w:edGrp="everyone"/>
            <w:r w:rsidR="00361B6D">
              <w:rPr>
                <w:rFonts w:eastAsia="微軟正黑體" w:cstheme="minorHAnsi" w:hint="eastAsia"/>
                <w:b/>
                <w:sz w:val="22"/>
              </w:rPr>
              <w:t xml:space="preserve"> </w:t>
            </w:r>
            <w:permEnd w:id="401153883"/>
          </w:p>
        </w:tc>
        <w:tc>
          <w:tcPr>
            <w:tcW w:w="1467" w:type="pct"/>
            <w:gridSpan w:val="2"/>
            <w:tcBorders>
              <w:top w:val="single" w:sz="4" w:space="0" w:color="auto"/>
              <w:left w:val="single" w:sz="8" w:space="0" w:color="auto"/>
              <w:bottom w:val="single" w:sz="4" w:space="0" w:color="auto"/>
              <w:right w:val="single" w:sz="12" w:space="0" w:color="auto"/>
            </w:tcBorders>
            <w:shd w:val="clear" w:color="auto" w:fill="auto"/>
            <w:vAlign w:val="center"/>
          </w:tcPr>
          <w:p w14:paraId="233C1C2D" w14:textId="66ED2EF7" w:rsidR="00B541B1" w:rsidRDefault="00385A33">
            <w:pPr>
              <w:jc w:val="both"/>
              <w:rPr>
                <w:rFonts w:eastAsia="微軟正黑體" w:cstheme="minorHAnsi"/>
                <w:b/>
                <w:sz w:val="22"/>
              </w:rPr>
            </w:pPr>
            <w:r>
              <w:rPr>
                <w:rFonts w:eastAsia="微軟正黑體" w:cstheme="minorHAnsi"/>
                <w:b/>
                <w:sz w:val="22"/>
              </w:rPr>
              <w:t>Email</w:t>
            </w:r>
            <w:r>
              <w:rPr>
                <w:rFonts w:eastAsia="微軟正黑體" w:cstheme="minorHAnsi"/>
                <w:b/>
                <w:sz w:val="22"/>
              </w:rPr>
              <w:t>：</w:t>
            </w:r>
            <w:permStart w:id="2078806730" w:edGrp="everyone"/>
            <w:r w:rsidR="00361B6D">
              <w:rPr>
                <w:rFonts w:eastAsia="微軟正黑體" w:cstheme="minorHAnsi" w:hint="eastAsia"/>
                <w:b/>
                <w:sz w:val="22"/>
              </w:rPr>
              <w:t xml:space="preserve"> </w:t>
            </w:r>
            <w:permEnd w:id="2078806730"/>
          </w:p>
        </w:tc>
      </w:tr>
      <w:tr w:rsidR="00B541B1" w14:paraId="78F31F09" w14:textId="77777777">
        <w:trPr>
          <w:trHeight w:val="40"/>
          <w:jc w:val="center"/>
        </w:trPr>
        <w:tc>
          <w:tcPr>
            <w:tcW w:w="5000" w:type="pct"/>
            <w:gridSpan w:val="6"/>
            <w:tcBorders>
              <w:top w:val="single" w:sz="4" w:space="0" w:color="auto"/>
              <w:left w:val="single" w:sz="12" w:space="0" w:color="auto"/>
              <w:bottom w:val="single" w:sz="18" w:space="0" w:color="auto"/>
              <w:right w:val="single" w:sz="12" w:space="0" w:color="auto"/>
            </w:tcBorders>
            <w:shd w:val="clear" w:color="auto" w:fill="auto"/>
          </w:tcPr>
          <w:p w14:paraId="46BA6CF7" w14:textId="77777777" w:rsidR="00B541B1" w:rsidRDefault="00385A33">
            <w:pPr>
              <w:tabs>
                <w:tab w:val="left" w:pos="600"/>
              </w:tabs>
              <w:rPr>
                <w:rFonts w:eastAsia="微軟正黑體" w:cstheme="minorHAnsi"/>
                <w:b/>
                <w:sz w:val="28"/>
                <w:szCs w:val="28"/>
                <w:u w:val="single"/>
              </w:rPr>
            </w:pPr>
            <w:r>
              <w:rPr>
                <w:rFonts w:eastAsia="微軟正黑體" w:cstheme="minorHAnsi"/>
                <w:b/>
                <w:sz w:val="22"/>
              </w:rPr>
              <w:t>醫研部收件人簽章</w:t>
            </w:r>
            <w:r>
              <w:rPr>
                <w:rFonts w:eastAsia="微軟正黑體" w:cstheme="minorHAnsi"/>
                <w:b/>
                <w:sz w:val="22"/>
              </w:rPr>
              <w:t>/</w:t>
            </w:r>
            <w:r>
              <w:rPr>
                <w:rFonts w:eastAsia="微軟正黑體" w:cstheme="minorHAnsi"/>
                <w:b/>
                <w:sz w:val="22"/>
              </w:rPr>
              <w:t>日期：</w:t>
            </w:r>
            <w:r>
              <w:rPr>
                <w:rFonts w:eastAsia="微軟正黑體" w:cstheme="minorHAnsi"/>
                <w:b/>
                <w:sz w:val="22"/>
                <w:u w:val="single"/>
              </w:rPr>
              <w:t xml:space="preserve">               </w:t>
            </w:r>
            <w:r>
              <w:rPr>
                <w:rFonts w:eastAsia="微軟正黑體" w:cstheme="minorHAnsi"/>
                <w:b/>
                <w:sz w:val="22"/>
              </w:rPr>
              <w:t xml:space="preserve"> </w:t>
            </w:r>
            <w:r>
              <w:rPr>
                <w:rFonts w:asciiTheme="majorEastAsia" w:eastAsiaTheme="majorEastAsia" w:hAnsiTheme="majorEastAsia" w:cstheme="minorHAnsi"/>
                <w:sz w:val="22"/>
              </w:rPr>
              <w:t>□</w:t>
            </w:r>
            <w:r>
              <w:rPr>
                <w:rFonts w:eastAsia="微軟正黑體" w:cstheme="minorHAnsi"/>
                <w:sz w:val="22"/>
              </w:rPr>
              <w:t xml:space="preserve"> </w:t>
            </w:r>
            <w:r>
              <w:rPr>
                <w:rFonts w:eastAsia="微軟正黑體" w:cstheme="minorHAnsi"/>
                <w:sz w:val="22"/>
              </w:rPr>
              <w:t>文件不足，請補件</w:t>
            </w:r>
            <w:r>
              <w:rPr>
                <w:rFonts w:eastAsia="微軟正黑體" w:cstheme="minorHAnsi"/>
                <w:sz w:val="22"/>
              </w:rPr>
              <w:t xml:space="preserve">    </w:t>
            </w:r>
            <w:r>
              <w:rPr>
                <w:rFonts w:asciiTheme="majorEastAsia" w:eastAsiaTheme="majorEastAsia" w:hAnsiTheme="majorEastAsia" w:cstheme="minorHAnsi"/>
                <w:sz w:val="22"/>
              </w:rPr>
              <w:t>□</w:t>
            </w:r>
            <w:r>
              <w:rPr>
                <w:rFonts w:eastAsia="微軟正黑體" w:cstheme="minorHAnsi"/>
                <w:sz w:val="22"/>
              </w:rPr>
              <w:t xml:space="preserve"> </w:t>
            </w:r>
            <w:r>
              <w:rPr>
                <w:rFonts w:eastAsia="微軟正黑體" w:cstheme="minorHAnsi"/>
                <w:sz w:val="22"/>
              </w:rPr>
              <w:t>送件資料無誤</w:t>
            </w:r>
          </w:p>
        </w:tc>
      </w:tr>
    </w:tbl>
    <w:p w14:paraId="26969C9A" w14:textId="77777777" w:rsidR="00B541B1" w:rsidRDefault="00385A33">
      <w:pPr>
        <w:tabs>
          <w:tab w:val="left" w:pos="567"/>
        </w:tabs>
        <w:spacing w:line="100" w:lineRule="atLeast"/>
        <w:jc w:val="center"/>
        <w:rPr>
          <w:rFonts w:eastAsia="微軟正黑體" w:cstheme="minorHAnsi"/>
          <w:b/>
          <w:sz w:val="36"/>
          <w:szCs w:val="36"/>
        </w:rPr>
      </w:pPr>
      <w:r>
        <w:rPr>
          <w:rFonts w:eastAsia="標楷體" w:cstheme="minorHAnsi"/>
          <w:color w:val="FF0000"/>
          <w:sz w:val="36"/>
          <w:szCs w:val="36"/>
        </w:rPr>
        <w:br w:type="page" w:clear="all"/>
      </w:r>
      <w:r>
        <w:rPr>
          <w:rFonts w:eastAsia="微軟正黑體" w:cstheme="minorHAnsi"/>
          <w:b/>
          <w:sz w:val="36"/>
          <w:szCs w:val="36"/>
        </w:rPr>
        <w:lastRenderedPageBreak/>
        <w:t>檢核表</w:t>
      </w:r>
      <w:r>
        <w:rPr>
          <w:rFonts w:eastAsia="微軟正黑體" w:cstheme="minorHAnsi" w:hint="eastAsia"/>
          <w:b/>
          <w:sz w:val="36"/>
          <w:szCs w:val="36"/>
        </w:rPr>
        <w:t>2</w:t>
      </w:r>
      <w:r>
        <w:rPr>
          <w:rFonts w:eastAsia="微軟正黑體" w:cstheme="minorHAnsi"/>
          <w:b/>
          <w:sz w:val="36"/>
          <w:szCs w:val="36"/>
        </w:rPr>
        <w:t>:</w:t>
      </w:r>
      <w:r>
        <w:rPr>
          <w:rFonts w:eastAsia="微軟正黑體" w:cstheme="minorHAnsi"/>
          <w:b/>
          <w:sz w:val="36"/>
          <w:szCs w:val="36"/>
        </w:rPr>
        <w:t>受試者</w:t>
      </w:r>
      <w:r>
        <w:rPr>
          <w:rFonts w:eastAsia="微軟正黑體" w:cstheme="minorHAnsi" w:hint="eastAsia"/>
          <w:b/>
          <w:sz w:val="36"/>
          <w:szCs w:val="36"/>
        </w:rPr>
        <w:t>保護</w:t>
      </w:r>
      <w:r>
        <w:rPr>
          <w:rFonts w:eastAsia="微軟正黑體" w:cstheme="minorHAnsi"/>
          <w:b/>
          <w:sz w:val="36"/>
          <w:szCs w:val="36"/>
        </w:rPr>
        <w:t>事項檢核</w:t>
      </w:r>
      <w:r>
        <w:rPr>
          <w:rFonts w:eastAsia="微軟正黑體" w:cstheme="minorHAnsi" w:hint="eastAsia"/>
          <w:b/>
          <w:sz w:val="36"/>
          <w:szCs w:val="36"/>
        </w:rPr>
        <w:t>表</w:t>
      </w:r>
    </w:p>
    <w:p w14:paraId="7B028A1F" w14:textId="77777777" w:rsidR="00B541B1" w:rsidRDefault="00385A33">
      <w:pPr>
        <w:tabs>
          <w:tab w:val="left" w:pos="567"/>
        </w:tabs>
        <w:spacing w:line="100" w:lineRule="atLeast"/>
        <w:jc w:val="center"/>
        <w:rPr>
          <w:rFonts w:eastAsia="微軟正黑體" w:cstheme="minorHAnsi"/>
          <w:b/>
          <w:bCs/>
          <w:sz w:val="36"/>
          <w:szCs w:val="36"/>
        </w:rPr>
      </w:pPr>
      <w:r>
        <w:rPr>
          <w:rFonts w:eastAsia="微軟正黑體" w:cstheme="minorHAnsi"/>
          <w:b/>
          <w:bCs/>
          <w:sz w:val="36"/>
          <w:szCs w:val="36"/>
        </w:rPr>
        <w:t>Checklist 2: Human Subjects Protection Checklist</w:t>
      </w:r>
    </w:p>
    <w:p w14:paraId="2B79C0B9" w14:textId="77777777" w:rsidR="00B541B1" w:rsidRDefault="00385A33">
      <w:pPr>
        <w:rPr>
          <w:rFonts w:eastAsia="微軟正黑體" w:cstheme="minorHAnsi"/>
          <w:sz w:val="22"/>
        </w:rPr>
      </w:pPr>
      <w:r>
        <w:rPr>
          <w:rFonts w:eastAsia="微軟正黑體" w:cstheme="minorHAnsi"/>
          <w:sz w:val="22"/>
        </w:rPr>
        <w:t>臨床試驗計畫合約書應視情形明定下列事項：</w:t>
      </w:r>
    </w:p>
    <w:p w14:paraId="78E33D9D" w14:textId="77777777" w:rsidR="00B541B1" w:rsidRDefault="00385A33">
      <w:pPr>
        <w:rPr>
          <w:rFonts w:eastAsia="微軟正黑體" w:cstheme="minorHAnsi"/>
          <w:sz w:val="22"/>
        </w:rPr>
      </w:pPr>
      <w:r>
        <w:rPr>
          <w:rFonts w:eastAsia="標楷體" w:cstheme="minorHAnsi"/>
          <w:sz w:val="22"/>
        </w:rPr>
        <w:t xml:space="preserve">When appropriate, the following items should be included in the </w:t>
      </w:r>
      <w:r>
        <w:rPr>
          <w:rFonts w:eastAsia="標楷體" w:cstheme="minorHAnsi" w:hint="eastAsia"/>
          <w:sz w:val="22"/>
        </w:rPr>
        <w:t>c</w:t>
      </w:r>
      <w:r>
        <w:rPr>
          <w:rFonts w:eastAsia="標楷體" w:cstheme="minorHAnsi"/>
          <w:sz w:val="22"/>
        </w:rPr>
        <w:t>linical trial contract:</w:t>
      </w:r>
    </w:p>
    <w:p w14:paraId="40BFAA05" w14:textId="77777777" w:rsidR="00B541B1" w:rsidRDefault="00B541B1">
      <w:pPr>
        <w:tabs>
          <w:tab w:val="left" w:pos="567"/>
        </w:tabs>
        <w:rPr>
          <w:rFonts w:eastAsia="微軟正黑體" w:cstheme="minorHAnsi"/>
          <w:sz w:val="16"/>
          <w:szCs w:val="16"/>
        </w:rPr>
      </w:pPr>
    </w:p>
    <w:p w14:paraId="13EA5092" w14:textId="77777777" w:rsidR="00B541B1" w:rsidRDefault="00B541B1">
      <w:pPr>
        <w:tabs>
          <w:tab w:val="left" w:pos="567"/>
        </w:tabs>
        <w:rPr>
          <w:rFonts w:eastAsia="微軟正黑體" w:cstheme="minorHAnsi"/>
          <w:sz w:val="16"/>
          <w:szCs w:val="16"/>
        </w:rPr>
      </w:pPr>
    </w:p>
    <w:p w14:paraId="1F21A0D8" w14:textId="77777777" w:rsidR="00B541B1" w:rsidRDefault="00385A33">
      <w:pPr>
        <w:widowControl/>
        <w:numPr>
          <w:ilvl w:val="1"/>
          <w:numId w:val="6"/>
        </w:numPr>
        <w:ind w:left="567" w:hanging="283"/>
        <w:rPr>
          <w:rFonts w:eastAsia="微軟正黑體" w:cstheme="minorHAnsi"/>
          <w:sz w:val="22"/>
        </w:rPr>
      </w:pPr>
      <w:r>
        <w:rPr>
          <w:rFonts w:eastAsia="微軟正黑體" w:cstheme="minorHAnsi"/>
          <w:b/>
          <w:sz w:val="22"/>
        </w:rPr>
        <w:t>如臨床試驗有造成受試者傷害之虞者，試驗委託者應於試驗開始前敘明其醫療安排，包括醫療提供者及支付費用者</w:t>
      </w:r>
    </w:p>
    <w:p w14:paraId="682453F6" w14:textId="77777777" w:rsidR="00B541B1" w:rsidRDefault="00385A33">
      <w:pPr>
        <w:ind w:left="567"/>
        <w:rPr>
          <w:rFonts w:eastAsia="微軟正黑體" w:cstheme="minorHAnsi"/>
          <w:sz w:val="22"/>
        </w:rPr>
      </w:pPr>
      <w:r>
        <w:rPr>
          <w:rFonts w:eastAsia="標楷體" w:cstheme="minorHAnsi"/>
          <w:b/>
          <w:sz w:val="22"/>
        </w:rPr>
        <w:t>For potential research-related injury, the arrangements for medical care, including who will provide care and who is responsible to pay for it, should be defined before the research starts (AAHRPP I.8.A).</w:t>
      </w:r>
    </w:p>
    <w:permStart w:id="1005088312" w:edGrp="everyone"/>
    <w:p w14:paraId="54B5E7DF" w14:textId="6804F642" w:rsidR="00B541B1" w:rsidRDefault="00000000">
      <w:pPr>
        <w:ind w:left="283"/>
        <w:rPr>
          <w:rFonts w:eastAsia="微軟正黑體" w:cstheme="minorHAnsi"/>
          <w:sz w:val="22"/>
        </w:rPr>
      </w:pPr>
      <w:sdt>
        <w:sdtPr>
          <w:rPr>
            <w:rFonts w:asciiTheme="minorEastAsia" w:hAnsiTheme="minorEastAsia" w:cstheme="minorHAnsi"/>
            <w:sz w:val="22"/>
          </w:rPr>
          <w:id w:val="704844140"/>
          <w14:checkbox>
            <w14:checked w14:val="0"/>
            <w14:checkedState w14:val="0067" w14:font="Webdings"/>
            <w14:uncheckedState w14:val="0063" w14:font="Webdings"/>
          </w14:checkbox>
        </w:sdtPr>
        <w:sdtContent>
          <w:r w:rsidR="00091841">
            <w:rPr>
              <w:rFonts w:asciiTheme="minorEastAsia" w:hAnsiTheme="minorEastAsia" w:cstheme="minorHAnsi"/>
              <w:sz w:val="22"/>
            </w:rPr>
            <w:sym w:font="Webdings" w:char="F063"/>
          </w:r>
        </w:sdtContent>
      </w:sdt>
      <w:permEnd w:id="1005088312"/>
      <w:r w:rsidR="00385A33">
        <w:rPr>
          <w:rFonts w:eastAsia="微軟正黑體" w:cstheme="minorHAnsi"/>
          <w:sz w:val="22"/>
        </w:rPr>
        <w:t xml:space="preserve"> </w:t>
      </w:r>
      <w:r w:rsidR="00385A33">
        <w:rPr>
          <w:rFonts w:eastAsia="微軟正黑體" w:cstheme="minorHAnsi"/>
          <w:sz w:val="22"/>
        </w:rPr>
        <w:t>是，已有約定於合約書中第</w:t>
      </w:r>
      <w:permStart w:id="130572928" w:edGrp="everyone"/>
      <w:r w:rsidR="002F4413" w:rsidRPr="002F4413">
        <w:rPr>
          <w:rFonts w:eastAsia="微軟正黑體" w:cstheme="minorHAnsi"/>
          <w:sz w:val="22"/>
          <w:u w:val="single"/>
        </w:rPr>
        <w:t xml:space="preserve"> </w:t>
      </w:r>
      <w:r w:rsidR="002F4413">
        <w:rPr>
          <w:rFonts w:eastAsia="微軟正黑體" w:cstheme="minorHAnsi"/>
          <w:sz w:val="22"/>
          <w:u w:val="single"/>
        </w:rPr>
        <w:t xml:space="preserve"> </w:t>
      </w:r>
      <w:r w:rsidR="002F4413" w:rsidRPr="002F4413">
        <w:rPr>
          <w:rFonts w:eastAsia="微軟正黑體" w:cstheme="minorHAnsi"/>
          <w:sz w:val="22"/>
          <w:u w:val="single"/>
        </w:rPr>
        <w:t xml:space="preserve"> </w:t>
      </w:r>
      <w:permEnd w:id="130572928"/>
      <w:r w:rsidR="00385A33">
        <w:rPr>
          <w:rFonts w:eastAsia="微軟正黑體" w:cstheme="minorHAnsi"/>
          <w:sz w:val="22"/>
        </w:rPr>
        <w:t>頁第</w:t>
      </w:r>
      <w:permStart w:id="250098567" w:edGrp="everyone"/>
      <w:r w:rsidR="002F4413" w:rsidRPr="002F4413">
        <w:rPr>
          <w:rFonts w:eastAsia="微軟正黑體" w:cstheme="minorHAnsi"/>
          <w:sz w:val="22"/>
          <w:u w:val="single"/>
        </w:rPr>
        <w:t xml:space="preserve">   </w:t>
      </w:r>
      <w:permEnd w:id="250098567"/>
      <w:r w:rsidR="00385A33">
        <w:rPr>
          <w:rFonts w:eastAsia="微軟正黑體" w:cstheme="minorHAnsi"/>
          <w:sz w:val="22"/>
        </w:rPr>
        <w:t>條，或其他合約文件：</w:t>
      </w:r>
      <w:permStart w:id="109786902" w:edGrp="everyone"/>
      <w:r w:rsidR="002F4413" w:rsidRPr="002F4413">
        <w:rPr>
          <w:rFonts w:eastAsia="微軟正黑體" w:cstheme="minorHAnsi"/>
          <w:sz w:val="22"/>
          <w:u w:val="single"/>
        </w:rPr>
        <w:t xml:space="preserve">   </w:t>
      </w:r>
      <w:permEnd w:id="109786902"/>
    </w:p>
    <w:p w14:paraId="618D383E" w14:textId="36387C89" w:rsidR="00B541B1" w:rsidRDefault="00385A33" w:rsidP="00967FB7">
      <w:pPr>
        <w:ind w:left="602"/>
        <w:rPr>
          <w:rFonts w:eastAsia="微軟正黑體" w:cstheme="minorHAnsi"/>
          <w:sz w:val="22"/>
          <w:u w:val="single"/>
        </w:rPr>
      </w:pPr>
      <w:r>
        <w:rPr>
          <w:rFonts w:eastAsia="標楷體" w:cstheme="minorHAnsi"/>
          <w:sz w:val="22"/>
        </w:rPr>
        <w:t xml:space="preserve">Yes, </w:t>
      </w:r>
      <w:r w:rsidR="002F4413">
        <w:rPr>
          <w:rFonts w:eastAsia="標楷體" w:cstheme="minorHAnsi"/>
          <w:sz w:val="22"/>
        </w:rPr>
        <w:t>a</w:t>
      </w:r>
      <w:r>
        <w:rPr>
          <w:rFonts w:eastAsia="標楷體" w:cstheme="minorHAnsi"/>
          <w:sz w:val="22"/>
        </w:rPr>
        <w:t xml:space="preserve">lready agreed upon and cited on page </w:t>
      </w:r>
      <w:permStart w:id="732067708" w:edGrp="everyone"/>
      <w:r w:rsidR="00967FB7" w:rsidRPr="00967FB7">
        <w:rPr>
          <w:rFonts w:eastAsia="標楷體" w:cstheme="minorHAnsi"/>
          <w:sz w:val="22"/>
          <w:u w:val="single"/>
        </w:rPr>
        <w:t xml:space="preserve">   </w:t>
      </w:r>
      <w:permEnd w:id="732067708"/>
      <w:r>
        <w:rPr>
          <w:rFonts w:eastAsia="標楷體" w:cstheme="minorHAnsi"/>
          <w:sz w:val="22"/>
        </w:rPr>
        <w:t xml:space="preserve"> and line </w:t>
      </w:r>
      <w:permStart w:id="1271167993" w:edGrp="everyone"/>
      <w:r w:rsidR="00967FB7" w:rsidRPr="00967FB7">
        <w:rPr>
          <w:rFonts w:eastAsia="標楷體" w:cstheme="minorHAnsi"/>
          <w:sz w:val="22"/>
          <w:u w:val="single"/>
        </w:rPr>
        <w:t xml:space="preserve">   </w:t>
      </w:r>
      <w:permEnd w:id="1271167993"/>
      <w:r>
        <w:rPr>
          <w:rFonts w:eastAsia="標楷體" w:cstheme="minorHAnsi"/>
          <w:sz w:val="22"/>
        </w:rPr>
        <w:t xml:space="preserve"> in the contract; or other contract documents: </w:t>
      </w:r>
      <w:permStart w:id="1061699098" w:edGrp="everyone"/>
      <w:r w:rsidR="00967FB7" w:rsidRPr="00967FB7">
        <w:rPr>
          <w:rFonts w:eastAsia="標楷體" w:cstheme="minorHAnsi"/>
          <w:sz w:val="22"/>
          <w:u w:val="single"/>
        </w:rPr>
        <w:t xml:space="preserve">   </w:t>
      </w:r>
      <w:permEnd w:id="1061699098"/>
    </w:p>
    <w:permStart w:id="88154333" w:edGrp="everyone"/>
    <w:p w14:paraId="01B38163" w14:textId="07960780" w:rsidR="00B541B1" w:rsidRDefault="00000000">
      <w:pPr>
        <w:ind w:left="283"/>
        <w:rPr>
          <w:rFonts w:eastAsia="微軟正黑體" w:cstheme="minorHAnsi"/>
          <w:sz w:val="22"/>
        </w:rPr>
      </w:pPr>
      <w:sdt>
        <w:sdtPr>
          <w:rPr>
            <w:rFonts w:asciiTheme="minorEastAsia" w:hAnsiTheme="minorEastAsia" w:cstheme="minorHAnsi"/>
            <w:sz w:val="22"/>
          </w:rPr>
          <w:id w:val="-186145981"/>
          <w14:checkbox>
            <w14:checked w14:val="0"/>
            <w14:checkedState w14:val="0067" w14:font="Webdings"/>
            <w14:uncheckedState w14:val="0063" w14:font="Webdings"/>
          </w14:checkbox>
        </w:sdtPr>
        <w:sdtContent>
          <w:r w:rsidR="00091841">
            <w:rPr>
              <w:rFonts w:asciiTheme="minorEastAsia" w:hAnsiTheme="minorEastAsia" w:cstheme="minorHAnsi"/>
              <w:sz w:val="22"/>
            </w:rPr>
            <w:sym w:font="Webdings" w:char="F063"/>
          </w:r>
        </w:sdtContent>
      </w:sdt>
      <w:permEnd w:id="88154333"/>
      <w:r w:rsidR="00385A33">
        <w:rPr>
          <w:rFonts w:eastAsiaTheme="majorEastAsia" w:cstheme="minorHAnsi"/>
          <w:sz w:val="22"/>
        </w:rPr>
        <w:t xml:space="preserve"> </w:t>
      </w:r>
      <w:r w:rsidR="00385A33">
        <w:rPr>
          <w:rFonts w:eastAsia="微軟正黑體" w:cstheme="minorHAnsi"/>
          <w:sz w:val="22"/>
        </w:rPr>
        <w:t>否，請說明：</w:t>
      </w:r>
      <w:permStart w:id="734295742" w:edGrp="everyone"/>
      <w:r w:rsidR="00C968E0" w:rsidRPr="00C968E0">
        <w:rPr>
          <w:rFonts w:eastAsia="微軟正黑體" w:cstheme="minorHAnsi"/>
          <w:sz w:val="22"/>
          <w:u w:val="single"/>
        </w:rPr>
        <w:t xml:space="preserve">   </w:t>
      </w:r>
      <w:permEnd w:id="734295742"/>
    </w:p>
    <w:p w14:paraId="5E7764CA" w14:textId="618933E3" w:rsidR="00B541B1" w:rsidRDefault="00385A33">
      <w:pPr>
        <w:ind w:left="283"/>
        <w:rPr>
          <w:rFonts w:eastAsia="微軟正黑體" w:cstheme="minorHAnsi"/>
          <w:sz w:val="22"/>
        </w:rPr>
      </w:pPr>
      <w:r>
        <w:rPr>
          <w:rFonts w:eastAsia="標楷體" w:cstheme="minorHAnsi"/>
          <w:sz w:val="22"/>
        </w:rPr>
        <w:t xml:space="preserve">   No, </w:t>
      </w:r>
      <w:r w:rsidR="00034A2D">
        <w:rPr>
          <w:rFonts w:eastAsia="標楷體" w:cstheme="minorHAnsi"/>
          <w:sz w:val="22"/>
        </w:rPr>
        <w:t>p</w:t>
      </w:r>
      <w:r>
        <w:rPr>
          <w:rFonts w:eastAsia="標楷體" w:cstheme="minorHAnsi"/>
          <w:sz w:val="22"/>
        </w:rPr>
        <w:t>lease comment:</w:t>
      </w:r>
      <w:permStart w:id="2049314375" w:edGrp="everyone"/>
      <w:r w:rsidR="00C968E0" w:rsidRPr="00C968E0">
        <w:rPr>
          <w:rFonts w:eastAsia="標楷體" w:cstheme="minorHAnsi"/>
          <w:sz w:val="22"/>
          <w:u w:val="single"/>
        </w:rPr>
        <w:t xml:space="preserve">   </w:t>
      </w:r>
      <w:permEnd w:id="2049314375"/>
    </w:p>
    <w:p w14:paraId="25629192" w14:textId="77777777" w:rsidR="00B541B1" w:rsidRDefault="00B541B1">
      <w:pPr>
        <w:tabs>
          <w:tab w:val="left" w:pos="567"/>
        </w:tabs>
        <w:rPr>
          <w:rFonts w:eastAsia="微軟正黑體" w:cstheme="minorHAnsi"/>
          <w:color w:val="FF0000"/>
          <w:sz w:val="16"/>
          <w:szCs w:val="16"/>
        </w:rPr>
      </w:pPr>
    </w:p>
    <w:p w14:paraId="51776601" w14:textId="77777777" w:rsidR="00B541B1" w:rsidRDefault="00B541B1">
      <w:pPr>
        <w:tabs>
          <w:tab w:val="left" w:pos="567"/>
        </w:tabs>
        <w:rPr>
          <w:rFonts w:eastAsia="微軟正黑體" w:cstheme="minorHAnsi"/>
          <w:color w:val="FF0000"/>
          <w:sz w:val="16"/>
          <w:szCs w:val="16"/>
        </w:rPr>
      </w:pPr>
    </w:p>
    <w:p w14:paraId="6C9117A4" w14:textId="77777777" w:rsidR="00B541B1" w:rsidRDefault="00385A33">
      <w:pPr>
        <w:widowControl/>
        <w:numPr>
          <w:ilvl w:val="1"/>
          <w:numId w:val="6"/>
        </w:numPr>
        <w:ind w:left="567" w:hanging="283"/>
        <w:rPr>
          <w:rFonts w:eastAsia="微軟正黑體" w:cstheme="minorHAnsi"/>
          <w:sz w:val="22"/>
        </w:rPr>
      </w:pPr>
      <w:r>
        <w:rPr>
          <w:rFonts w:eastAsia="微軟正黑體" w:cstheme="minorHAnsi"/>
          <w:b/>
          <w:sz w:val="22"/>
        </w:rPr>
        <w:t>如試驗委託者執行臨床試驗之監測，發現對受試者有安全疑慮及影響臨床試驗之執行時，應立即通報臺大醫院研究倫理委員會及受試者保護中心</w:t>
      </w:r>
      <w:r>
        <w:rPr>
          <w:rFonts w:eastAsia="微軟正黑體" w:cstheme="minorHAnsi"/>
          <w:b/>
          <w:sz w:val="22"/>
        </w:rPr>
        <w:t xml:space="preserve"> </w:t>
      </w:r>
    </w:p>
    <w:p w14:paraId="1544E245" w14:textId="77777777" w:rsidR="00B541B1" w:rsidRDefault="00385A33">
      <w:pPr>
        <w:ind w:left="567"/>
        <w:rPr>
          <w:rFonts w:eastAsia="微軟正黑體" w:cstheme="minorHAnsi"/>
          <w:sz w:val="22"/>
        </w:rPr>
      </w:pPr>
      <w:r>
        <w:rPr>
          <w:rFonts w:eastAsia="標楷體" w:cstheme="minorHAnsi"/>
          <w:b/>
          <w:sz w:val="22"/>
        </w:rPr>
        <w:t>In studies where Sponsors conduct research site monitoring visits or conduct monitoring activities remotely, the Sponsor should promptly reports to the National Taiwan University Hospital IRB and Human Research Protection Center any findings that could affect the safety of participants or influence the conduct of the study (AAHRPP I.8.B).</w:t>
      </w:r>
    </w:p>
    <w:permStart w:id="1889148061" w:edGrp="everyone"/>
    <w:p w14:paraId="0EA935EE" w14:textId="0F140952" w:rsidR="00B541B1" w:rsidRDefault="00000000">
      <w:pPr>
        <w:ind w:left="283"/>
        <w:rPr>
          <w:rFonts w:eastAsia="微軟正黑體" w:cstheme="minorHAnsi"/>
          <w:sz w:val="22"/>
        </w:rPr>
      </w:pPr>
      <w:sdt>
        <w:sdtPr>
          <w:rPr>
            <w:rFonts w:asciiTheme="minorEastAsia" w:hAnsiTheme="minorEastAsia" w:cstheme="minorHAnsi"/>
            <w:sz w:val="22"/>
          </w:rPr>
          <w:id w:val="1164131118"/>
          <w14:checkbox>
            <w14:checked w14:val="0"/>
            <w14:checkedState w14:val="0067" w14:font="Webdings"/>
            <w14:uncheckedState w14:val="0063" w14:font="Webdings"/>
          </w14:checkbox>
        </w:sdtPr>
        <w:sdtContent>
          <w:r w:rsidR="000C5978">
            <w:rPr>
              <w:rFonts w:asciiTheme="minorEastAsia" w:hAnsiTheme="minorEastAsia" w:cstheme="minorHAnsi"/>
              <w:sz w:val="22"/>
            </w:rPr>
            <w:sym w:font="Webdings" w:char="F063"/>
          </w:r>
        </w:sdtContent>
      </w:sdt>
      <w:permEnd w:id="1889148061"/>
      <w:r w:rsidR="00385A33">
        <w:rPr>
          <w:rFonts w:eastAsia="微軟正黑體" w:cstheme="minorHAnsi"/>
          <w:sz w:val="22"/>
        </w:rPr>
        <w:t xml:space="preserve"> </w:t>
      </w:r>
      <w:r w:rsidR="00385A33">
        <w:rPr>
          <w:rFonts w:eastAsia="微軟正黑體" w:cstheme="minorHAnsi"/>
          <w:sz w:val="22"/>
        </w:rPr>
        <w:t>是，已有約定於合約書中第</w:t>
      </w:r>
      <w:permStart w:id="1095791958" w:edGrp="everyone"/>
      <w:r w:rsidR="00BA5687" w:rsidRPr="00BA5687">
        <w:rPr>
          <w:rFonts w:eastAsia="微軟正黑體" w:cstheme="minorHAnsi"/>
          <w:sz w:val="22"/>
          <w:u w:val="single"/>
        </w:rPr>
        <w:t xml:space="preserve">   </w:t>
      </w:r>
      <w:permEnd w:id="1095791958"/>
      <w:r w:rsidR="00385A33">
        <w:rPr>
          <w:rFonts w:eastAsia="微軟正黑體" w:cstheme="minorHAnsi"/>
          <w:sz w:val="22"/>
        </w:rPr>
        <w:t>頁第</w:t>
      </w:r>
      <w:permStart w:id="874736287" w:edGrp="everyone"/>
      <w:r w:rsidR="00BA5687" w:rsidRPr="00BA5687">
        <w:rPr>
          <w:rFonts w:eastAsia="微軟正黑體" w:cstheme="minorHAnsi"/>
          <w:sz w:val="22"/>
          <w:u w:val="single"/>
        </w:rPr>
        <w:t xml:space="preserve">   </w:t>
      </w:r>
      <w:permEnd w:id="874736287"/>
      <w:r w:rsidR="00385A33">
        <w:rPr>
          <w:rFonts w:eastAsia="微軟正黑體" w:cstheme="minorHAnsi"/>
          <w:sz w:val="22"/>
        </w:rPr>
        <w:t>條，或其他合約文件：</w:t>
      </w:r>
      <w:permStart w:id="769213718" w:edGrp="everyone"/>
      <w:r w:rsidR="00BA5687" w:rsidRPr="00BA5687">
        <w:rPr>
          <w:rFonts w:eastAsia="微軟正黑體" w:cstheme="minorHAnsi"/>
          <w:sz w:val="22"/>
          <w:u w:val="single"/>
        </w:rPr>
        <w:t xml:space="preserve">   </w:t>
      </w:r>
      <w:permEnd w:id="769213718"/>
    </w:p>
    <w:p w14:paraId="0C869C2B" w14:textId="60F170C4" w:rsidR="00B541B1" w:rsidRDefault="00385A33" w:rsidP="00756F75">
      <w:pPr>
        <w:ind w:left="602"/>
        <w:rPr>
          <w:rFonts w:eastAsia="微軟正黑體" w:cstheme="minorHAnsi"/>
          <w:sz w:val="22"/>
          <w:u w:val="single"/>
        </w:rPr>
      </w:pPr>
      <w:r>
        <w:rPr>
          <w:rFonts w:eastAsia="標楷體" w:cstheme="minorHAnsi"/>
          <w:sz w:val="22"/>
        </w:rPr>
        <w:t xml:space="preserve">Yes, </w:t>
      </w:r>
      <w:r w:rsidR="00756F75">
        <w:rPr>
          <w:rFonts w:eastAsia="標楷體" w:cstheme="minorHAnsi"/>
          <w:sz w:val="22"/>
        </w:rPr>
        <w:t>a</w:t>
      </w:r>
      <w:r>
        <w:rPr>
          <w:rFonts w:eastAsia="標楷體" w:cstheme="minorHAnsi"/>
          <w:sz w:val="22"/>
        </w:rPr>
        <w:t xml:space="preserve">lready agreed upon and cited on page </w:t>
      </w:r>
      <w:permStart w:id="297150239" w:edGrp="everyone"/>
      <w:r w:rsidR="00BA5687" w:rsidRPr="00BA5687">
        <w:rPr>
          <w:rFonts w:eastAsia="標楷體" w:cstheme="minorHAnsi"/>
          <w:sz w:val="22"/>
          <w:u w:val="single"/>
        </w:rPr>
        <w:t xml:space="preserve">   </w:t>
      </w:r>
      <w:permEnd w:id="297150239"/>
      <w:r>
        <w:rPr>
          <w:rFonts w:eastAsia="標楷體" w:cstheme="minorHAnsi"/>
          <w:sz w:val="22"/>
        </w:rPr>
        <w:t xml:space="preserve"> and line </w:t>
      </w:r>
      <w:permStart w:id="1083271750" w:edGrp="everyone"/>
      <w:r w:rsidR="00BA5687" w:rsidRPr="00BA5687">
        <w:rPr>
          <w:rFonts w:eastAsia="標楷體" w:cstheme="minorHAnsi"/>
          <w:sz w:val="22"/>
          <w:u w:val="single"/>
        </w:rPr>
        <w:t xml:space="preserve">   </w:t>
      </w:r>
      <w:permEnd w:id="1083271750"/>
      <w:r>
        <w:rPr>
          <w:rFonts w:eastAsia="標楷體" w:cstheme="minorHAnsi"/>
          <w:sz w:val="22"/>
        </w:rPr>
        <w:t xml:space="preserve"> in the contract; or other contract documents:</w:t>
      </w:r>
      <w:permStart w:id="389768335" w:edGrp="everyone"/>
      <w:r w:rsidR="00BA5687" w:rsidRPr="00BA5687">
        <w:rPr>
          <w:rFonts w:eastAsia="標楷體" w:cstheme="minorHAnsi"/>
          <w:sz w:val="22"/>
          <w:u w:val="single"/>
        </w:rPr>
        <w:t xml:space="preserve">   </w:t>
      </w:r>
      <w:permEnd w:id="389768335"/>
    </w:p>
    <w:permStart w:id="1697540765" w:edGrp="everyone"/>
    <w:p w14:paraId="2321D3A5" w14:textId="08D7E1A3" w:rsidR="00B541B1" w:rsidRDefault="00000000">
      <w:pPr>
        <w:ind w:left="283"/>
        <w:rPr>
          <w:rFonts w:eastAsia="微軟正黑體" w:cstheme="minorHAnsi"/>
          <w:sz w:val="22"/>
        </w:rPr>
      </w:pPr>
      <w:sdt>
        <w:sdtPr>
          <w:rPr>
            <w:rFonts w:asciiTheme="minorEastAsia" w:hAnsiTheme="minorEastAsia" w:cstheme="minorHAnsi"/>
            <w:sz w:val="22"/>
          </w:rPr>
          <w:id w:val="374673083"/>
          <w14:checkbox>
            <w14:checked w14:val="0"/>
            <w14:checkedState w14:val="0067" w14:font="Webdings"/>
            <w14:uncheckedState w14:val="0063" w14:font="Webdings"/>
          </w14:checkbox>
        </w:sdtPr>
        <w:sdtContent>
          <w:r w:rsidR="000C5978">
            <w:rPr>
              <w:rFonts w:asciiTheme="minorEastAsia" w:hAnsiTheme="minorEastAsia" w:cstheme="minorHAnsi"/>
              <w:sz w:val="22"/>
            </w:rPr>
            <w:sym w:font="Webdings" w:char="F063"/>
          </w:r>
        </w:sdtContent>
      </w:sdt>
      <w:permEnd w:id="1697540765"/>
      <w:r w:rsidR="00385A33">
        <w:rPr>
          <w:rFonts w:eastAsiaTheme="majorEastAsia" w:cstheme="minorHAnsi"/>
          <w:sz w:val="22"/>
        </w:rPr>
        <w:t xml:space="preserve"> </w:t>
      </w:r>
      <w:r w:rsidR="00385A33">
        <w:rPr>
          <w:rFonts w:eastAsia="微軟正黑體" w:cstheme="minorHAnsi"/>
          <w:sz w:val="22"/>
        </w:rPr>
        <w:t>否，請說明：</w:t>
      </w:r>
      <w:permStart w:id="444156032" w:edGrp="everyone"/>
      <w:r w:rsidR="00BA5687" w:rsidRPr="00BA5687">
        <w:rPr>
          <w:rFonts w:eastAsia="微軟正黑體" w:cstheme="minorHAnsi"/>
          <w:sz w:val="22"/>
          <w:u w:val="single"/>
        </w:rPr>
        <w:t xml:space="preserve">   </w:t>
      </w:r>
      <w:permEnd w:id="444156032"/>
    </w:p>
    <w:p w14:paraId="63C1395B" w14:textId="5BED2DE7" w:rsidR="00B541B1" w:rsidRDefault="00385A33">
      <w:pPr>
        <w:ind w:left="283"/>
        <w:rPr>
          <w:rFonts w:eastAsia="微軟正黑體" w:cstheme="minorHAnsi"/>
          <w:sz w:val="22"/>
        </w:rPr>
      </w:pPr>
      <w:r>
        <w:rPr>
          <w:rFonts w:eastAsia="標楷體" w:cstheme="minorHAnsi"/>
          <w:sz w:val="22"/>
        </w:rPr>
        <w:t xml:space="preserve">   No, </w:t>
      </w:r>
      <w:r w:rsidR="00034A2D">
        <w:rPr>
          <w:rFonts w:eastAsia="標楷體" w:cstheme="minorHAnsi"/>
          <w:sz w:val="22"/>
        </w:rPr>
        <w:t>p</w:t>
      </w:r>
      <w:r>
        <w:rPr>
          <w:rFonts w:eastAsia="標楷體" w:cstheme="minorHAnsi"/>
          <w:sz w:val="22"/>
        </w:rPr>
        <w:t>lease comment:</w:t>
      </w:r>
      <w:permStart w:id="304628136" w:edGrp="everyone"/>
      <w:r w:rsidR="00BA5687" w:rsidRPr="00BA5687">
        <w:rPr>
          <w:rFonts w:eastAsia="標楷體" w:cstheme="minorHAnsi"/>
          <w:sz w:val="22"/>
          <w:u w:val="single"/>
        </w:rPr>
        <w:t xml:space="preserve">   </w:t>
      </w:r>
      <w:permEnd w:id="304628136"/>
    </w:p>
    <w:p w14:paraId="06C23ECA" w14:textId="77777777" w:rsidR="00B541B1" w:rsidRDefault="00B541B1">
      <w:pPr>
        <w:tabs>
          <w:tab w:val="left" w:pos="567"/>
        </w:tabs>
        <w:rPr>
          <w:rFonts w:eastAsia="微軟正黑體" w:cstheme="minorHAnsi"/>
          <w:sz w:val="16"/>
          <w:szCs w:val="16"/>
        </w:rPr>
      </w:pPr>
    </w:p>
    <w:p w14:paraId="64EF7FFB" w14:textId="77777777" w:rsidR="00B541B1" w:rsidRDefault="00B541B1">
      <w:pPr>
        <w:tabs>
          <w:tab w:val="left" w:pos="567"/>
        </w:tabs>
        <w:rPr>
          <w:rFonts w:eastAsia="微軟正黑體" w:cstheme="minorHAnsi"/>
          <w:sz w:val="16"/>
          <w:szCs w:val="16"/>
        </w:rPr>
      </w:pPr>
    </w:p>
    <w:p w14:paraId="530DADA7" w14:textId="77777777" w:rsidR="00B541B1" w:rsidRDefault="00385A33">
      <w:pPr>
        <w:widowControl/>
        <w:numPr>
          <w:ilvl w:val="1"/>
          <w:numId w:val="6"/>
        </w:numPr>
        <w:ind w:left="567" w:hanging="283"/>
        <w:rPr>
          <w:rFonts w:eastAsia="微軟正黑體" w:cstheme="minorHAnsi"/>
          <w:sz w:val="22"/>
        </w:rPr>
      </w:pPr>
      <w:r>
        <w:rPr>
          <w:rFonts w:eastAsia="微軟正黑體" w:cstheme="minorHAnsi"/>
          <w:b/>
          <w:sz w:val="22"/>
        </w:rPr>
        <w:t>試驗委託者或其代理人負責臨床試驗之資料與安全監測時，應提供安全監測報告給計畫主持人及臺大醫院研究倫理委員會，並說明提供例行報告及緊急報告之時程</w:t>
      </w:r>
    </w:p>
    <w:p w14:paraId="4ECBC7F8" w14:textId="77777777" w:rsidR="00B541B1" w:rsidRDefault="00385A33">
      <w:pPr>
        <w:ind w:left="567"/>
        <w:rPr>
          <w:rFonts w:eastAsia="微軟正黑體" w:cstheme="minorHAnsi"/>
          <w:sz w:val="22"/>
        </w:rPr>
      </w:pPr>
      <w:r>
        <w:rPr>
          <w:rFonts w:eastAsia="標楷體" w:cstheme="minorHAnsi"/>
          <w:b/>
          <w:sz w:val="22"/>
        </w:rPr>
        <w:t>When the Sponsor, or its agents, has the responsibility for data and safety monitoring, the Sponsor should provide the reports from data and safety monitoring to the Principal Investigator who forwards them to the IRB or EC. The time frame for providing routine and urgent data and safety monitoring reports should be specified (AAHRPP I.8.C).</w:t>
      </w:r>
    </w:p>
    <w:permStart w:id="560217069" w:edGrp="everyone"/>
    <w:p w14:paraId="7AC348EF" w14:textId="454B0E48" w:rsidR="00B541B1" w:rsidRDefault="00000000">
      <w:pPr>
        <w:ind w:left="283"/>
        <w:rPr>
          <w:rFonts w:eastAsia="微軟正黑體" w:cstheme="minorHAnsi"/>
          <w:sz w:val="22"/>
        </w:rPr>
      </w:pPr>
      <w:sdt>
        <w:sdtPr>
          <w:rPr>
            <w:rFonts w:eastAsia="微軟正黑體" w:cstheme="minorHAnsi"/>
            <w:sz w:val="22"/>
          </w:rPr>
          <w:id w:val="-1882784722"/>
          <w14:checkbox>
            <w14:checked w14:val="0"/>
            <w14:checkedState w14:val="0067" w14:font="Webdings"/>
            <w14:uncheckedState w14:val="0063" w14:font="Webdings"/>
          </w14:checkbox>
        </w:sdtPr>
        <w:sdtContent>
          <w:r w:rsidR="000C5978">
            <w:rPr>
              <w:rFonts w:eastAsia="微軟正黑體" w:cstheme="minorHAnsi"/>
              <w:sz w:val="22"/>
            </w:rPr>
            <w:sym w:font="Webdings" w:char="F063"/>
          </w:r>
        </w:sdtContent>
      </w:sdt>
      <w:permEnd w:id="560217069"/>
      <w:r w:rsidR="00385A33">
        <w:rPr>
          <w:rFonts w:eastAsia="微軟正黑體" w:cstheme="minorHAnsi"/>
          <w:sz w:val="22"/>
        </w:rPr>
        <w:t xml:space="preserve"> </w:t>
      </w:r>
      <w:r w:rsidR="00385A33">
        <w:rPr>
          <w:rFonts w:eastAsia="微軟正黑體" w:cstheme="minorHAnsi"/>
          <w:sz w:val="22"/>
        </w:rPr>
        <w:t>是，已有約定於合約書中第</w:t>
      </w:r>
      <w:permStart w:id="1774278717" w:edGrp="everyone"/>
      <w:r w:rsidR="003E36A7" w:rsidRPr="003E36A7">
        <w:rPr>
          <w:rFonts w:eastAsia="微軟正黑體" w:cstheme="minorHAnsi"/>
          <w:sz w:val="22"/>
          <w:u w:val="single"/>
        </w:rPr>
        <w:t xml:space="preserve">   </w:t>
      </w:r>
      <w:permEnd w:id="1774278717"/>
      <w:r w:rsidR="00385A33">
        <w:rPr>
          <w:rFonts w:eastAsia="微軟正黑體" w:cstheme="minorHAnsi"/>
          <w:sz w:val="22"/>
        </w:rPr>
        <w:t>頁第</w:t>
      </w:r>
      <w:permStart w:id="422725717" w:edGrp="everyone"/>
      <w:r w:rsidR="003E36A7" w:rsidRPr="003E36A7">
        <w:rPr>
          <w:rFonts w:eastAsia="微軟正黑體" w:cstheme="minorHAnsi"/>
          <w:sz w:val="22"/>
          <w:u w:val="single"/>
        </w:rPr>
        <w:t xml:space="preserve">   </w:t>
      </w:r>
      <w:permEnd w:id="422725717"/>
      <w:r w:rsidR="00385A33">
        <w:rPr>
          <w:rFonts w:eastAsia="微軟正黑體" w:cstheme="minorHAnsi"/>
          <w:sz w:val="22"/>
        </w:rPr>
        <w:t>條，或其他合約文件：</w:t>
      </w:r>
      <w:permStart w:id="1554452022" w:edGrp="everyone"/>
      <w:r w:rsidR="003E36A7" w:rsidRPr="003E36A7">
        <w:rPr>
          <w:rFonts w:eastAsia="微軟正黑體" w:cstheme="minorHAnsi"/>
          <w:sz w:val="22"/>
          <w:u w:val="single"/>
        </w:rPr>
        <w:t xml:space="preserve">   </w:t>
      </w:r>
      <w:permEnd w:id="1554452022"/>
    </w:p>
    <w:p w14:paraId="30D202D8" w14:textId="60728FB4" w:rsidR="00B541B1" w:rsidRDefault="00385A33" w:rsidP="00756F75">
      <w:pPr>
        <w:ind w:left="602"/>
        <w:rPr>
          <w:rFonts w:eastAsia="微軟正黑體" w:cstheme="minorHAnsi"/>
          <w:sz w:val="22"/>
          <w:u w:val="single"/>
        </w:rPr>
      </w:pPr>
      <w:r>
        <w:rPr>
          <w:rFonts w:eastAsia="標楷體" w:cstheme="minorHAnsi"/>
          <w:sz w:val="22"/>
        </w:rPr>
        <w:t xml:space="preserve">Yes, </w:t>
      </w:r>
      <w:r w:rsidR="00756F75">
        <w:rPr>
          <w:rFonts w:eastAsia="標楷體" w:cstheme="minorHAnsi"/>
          <w:sz w:val="22"/>
        </w:rPr>
        <w:t>a</w:t>
      </w:r>
      <w:r>
        <w:rPr>
          <w:rFonts w:eastAsia="標楷體" w:cstheme="minorHAnsi"/>
          <w:sz w:val="22"/>
        </w:rPr>
        <w:t>lready agreed upon and cited on pag</w:t>
      </w:r>
      <w:r w:rsidR="005F3998">
        <w:rPr>
          <w:rFonts w:eastAsia="標楷體" w:cstheme="minorHAnsi"/>
          <w:sz w:val="22"/>
        </w:rPr>
        <w:t xml:space="preserve">e </w:t>
      </w:r>
      <w:permStart w:id="448088853" w:edGrp="everyone"/>
      <w:r w:rsidR="003E36A7" w:rsidRPr="003E36A7">
        <w:rPr>
          <w:rFonts w:eastAsia="標楷體" w:cstheme="minorHAnsi"/>
          <w:sz w:val="22"/>
          <w:u w:val="single"/>
        </w:rPr>
        <w:t xml:space="preserve">   </w:t>
      </w:r>
      <w:permEnd w:id="448088853"/>
      <w:r w:rsidR="005F3998">
        <w:rPr>
          <w:rFonts w:eastAsia="標楷體" w:cstheme="minorHAnsi"/>
          <w:sz w:val="22"/>
        </w:rPr>
        <w:t xml:space="preserve"> a</w:t>
      </w:r>
      <w:r>
        <w:rPr>
          <w:rFonts w:eastAsia="標楷體" w:cstheme="minorHAnsi"/>
          <w:sz w:val="22"/>
        </w:rPr>
        <w:t xml:space="preserve">nd line </w:t>
      </w:r>
      <w:permStart w:id="299661336" w:edGrp="everyone"/>
      <w:r w:rsidR="003E36A7" w:rsidRPr="003E36A7">
        <w:rPr>
          <w:rFonts w:eastAsia="標楷體" w:cstheme="minorHAnsi"/>
          <w:sz w:val="22"/>
          <w:u w:val="single"/>
        </w:rPr>
        <w:t xml:space="preserve">   </w:t>
      </w:r>
      <w:permEnd w:id="299661336"/>
      <w:r>
        <w:rPr>
          <w:rFonts w:eastAsia="標楷體" w:cstheme="minorHAnsi"/>
          <w:sz w:val="22"/>
        </w:rPr>
        <w:t xml:space="preserve"> in the contract; or other contract documents: </w:t>
      </w:r>
      <w:permStart w:id="394661638" w:edGrp="everyone"/>
      <w:r w:rsidR="003E36A7" w:rsidRPr="003E36A7">
        <w:rPr>
          <w:rFonts w:eastAsia="標楷體" w:cstheme="minorHAnsi"/>
          <w:sz w:val="22"/>
          <w:u w:val="single"/>
        </w:rPr>
        <w:t xml:space="preserve">   </w:t>
      </w:r>
      <w:permEnd w:id="394661638"/>
    </w:p>
    <w:permStart w:id="1464289957" w:edGrp="everyone"/>
    <w:p w14:paraId="03C3E26D" w14:textId="3912B879" w:rsidR="00B541B1" w:rsidRDefault="00000000">
      <w:pPr>
        <w:ind w:left="283"/>
        <w:rPr>
          <w:rFonts w:eastAsia="微軟正黑體" w:cstheme="minorHAnsi"/>
          <w:sz w:val="22"/>
        </w:rPr>
      </w:pPr>
      <w:sdt>
        <w:sdtPr>
          <w:rPr>
            <w:rFonts w:eastAsiaTheme="majorEastAsia" w:cstheme="minorHAnsi"/>
            <w:sz w:val="22"/>
          </w:rPr>
          <w:id w:val="1645385469"/>
          <w14:checkbox>
            <w14:checked w14:val="0"/>
            <w14:checkedState w14:val="0067" w14:font="Webdings"/>
            <w14:uncheckedState w14:val="0063" w14:font="Webdings"/>
          </w14:checkbox>
        </w:sdtPr>
        <w:sdtContent>
          <w:r w:rsidR="000C5978">
            <w:rPr>
              <w:rFonts w:eastAsiaTheme="majorEastAsia" w:cstheme="minorHAnsi"/>
              <w:sz w:val="22"/>
            </w:rPr>
            <w:sym w:font="Webdings" w:char="F063"/>
          </w:r>
        </w:sdtContent>
      </w:sdt>
      <w:permEnd w:id="1464289957"/>
      <w:r w:rsidR="00385A33">
        <w:rPr>
          <w:rFonts w:eastAsiaTheme="majorEastAsia" w:cstheme="minorHAnsi"/>
          <w:sz w:val="22"/>
        </w:rPr>
        <w:t xml:space="preserve"> </w:t>
      </w:r>
      <w:r w:rsidR="00385A33">
        <w:rPr>
          <w:rFonts w:eastAsia="微軟正黑體" w:cstheme="minorHAnsi"/>
          <w:sz w:val="22"/>
        </w:rPr>
        <w:t>否，請說明：</w:t>
      </w:r>
      <w:permStart w:id="254214744" w:edGrp="everyone"/>
      <w:r w:rsidR="003E36A7" w:rsidRPr="003E36A7">
        <w:rPr>
          <w:rFonts w:eastAsia="微軟正黑體" w:cstheme="minorHAnsi"/>
          <w:sz w:val="22"/>
          <w:u w:val="single"/>
        </w:rPr>
        <w:t xml:space="preserve">   </w:t>
      </w:r>
      <w:permEnd w:id="254214744"/>
    </w:p>
    <w:p w14:paraId="0CD22DCB" w14:textId="56DA51D2" w:rsidR="00B541B1" w:rsidRDefault="00385A33">
      <w:pPr>
        <w:ind w:left="283"/>
        <w:rPr>
          <w:rFonts w:eastAsia="微軟正黑體" w:cstheme="minorHAnsi"/>
          <w:sz w:val="22"/>
        </w:rPr>
      </w:pPr>
      <w:r>
        <w:rPr>
          <w:rFonts w:eastAsia="標楷體" w:cstheme="minorHAnsi"/>
          <w:sz w:val="22"/>
        </w:rPr>
        <w:t xml:space="preserve">   No, </w:t>
      </w:r>
      <w:r w:rsidR="00034A2D">
        <w:rPr>
          <w:rFonts w:eastAsia="標楷體" w:cstheme="minorHAnsi"/>
          <w:sz w:val="22"/>
        </w:rPr>
        <w:t>p</w:t>
      </w:r>
      <w:r>
        <w:rPr>
          <w:rFonts w:eastAsia="標楷體" w:cstheme="minorHAnsi"/>
          <w:sz w:val="22"/>
        </w:rPr>
        <w:t>lease comment:</w:t>
      </w:r>
      <w:permStart w:id="960299252" w:edGrp="everyone"/>
      <w:r w:rsidR="003E36A7" w:rsidRPr="003E36A7">
        <w:rPr>
          <w:rFonts w:eastAsia="標楷體" w:cstheme="minorHAnsi"/>
          <w:sz w:val="22"/>
          <w:u w:val="single"/>
        </w:rPr>
        <w:t xml:space="preserve">   </w:t>
      </w:r>
      <w:permEnd w:id="960299252"/>
    </w:p>
    <w:p w14:paraId="76336F14" w14:textId="77777777" w:rsidR="00B541B1" w:rsidRDefault="00385A33">
      <w:pPr>
        <w:rPr>
          <w:rFonts w:eastAsia="微軟正黑體" w:cstheme="minorHAnsi"/>
          <w:sz w:val="22"/>
        </w:rPr>
      </w:pPr>
      <w:r>
        <w:rPr>
          <w:rFonts w:eastAsia="微軟正黑體" w:cstheme="minorHAnsi"/>
          <w:sz w:val="22"/>
        </w:rPr>
        <w:br w:type="page" w:clear="all"/>
      </w:r>
    </w:p>
    <w:p w14:paraId="2E394428" w14:textId="77777777" w:rsidR="00B541B1" w:rsidRDefault="00B541B1">
      <w:pPr>
        <w:rPr>
          <w:rFonts w:eastAsia="微軟正黑體" w:cstheme="minorHAnsi"/>
          <w:sz w:val="22"/>
        </w:rPr>
      </w:pPr>
    </w:p>
    <w:p w14:paraId="65F88FF7" w14:textId="77777777" w:rsidR="00B541B1" w:rsidRDefault="00385A33">
      <w:pPr>
        <w:widowControl/>
        <w:numPr>
          <w:ilvl w:val="1"/>
          <w:numId w:val="6"/>
        </w:numPr>
        <w:ind w:left="567" w:hanging="283"/>
        <w:rPr>
          <w:rFonts w:eastAsia="微軟正黑體" w:cstheme="minorHAnsi"/>
          <w:sz w:val="22"/>
        </w:rPr>
      </w:pPr>
      <w:r>
        <w:rPr>
          <w:rFonts w:eastAsia="微軟正黑體" w:cstheme="minorHAnsi"/>
          <w:b/>
          <w:sz w:val="22"/>
        </w:rPr>
        <w:t>試驗委託者於臨床試驗結束後（例如結案後</w:t>
      </w:r>
      <w:r>
        <w:rPr>
          <w:rFonts w:eastAsia="微軟正黑體" w:cstheme="minorHAnsi"/>
          <w:b/>
          <w:sz w:val="22"/>
        </w:rPr>
        <w:t>2</w:t>
      </w:r>
      <w:r>
        <w:rPr>
          <w:rFonts w:eastAsia="微軟正黑體" w:cstheme="minorHAnsi"/>
          <w:b/>
          <w:sz w:val="22"/>
        </w:rPr>
        <w:t>年內），如發現有非預期且直接影響受試者安全之資訊，應通知計畫主持人及臺大醫院（研究倫理委員會），以利後者考慮是否需轉告受試者。通知之具體方式應明定於合約書中或相關文件</w:t>
      </w:r>
    </w:p>
    <w:p w14:paraId="0BB7E3FB" w14:textId="77777777" w:rsidR="00B541B1" w:rsidRDefault="00385A33">
      <w:pPr>
        <w:ind w:left="567"/>
        <w:rPr>
          <w:rFonts w:eastAsia="微軟正黑體" w:cstheme="minorHAnsi"/>
          <w:sz w:val="22"/>
        </w:rPr>
      </w:pPr>
      <w:r>
        <w:rPr>
          <w:rFonts w:eastAsia="標楷體" w:cstheme="minorHAnsi"/>
          <w:b/>
          <w:sz w:val="22"/>
        </w:rPr>
        <w:t>When findings emerge after a research study has ended that directly affect the safety of past participants and were not anticipated at the time the study was designed or conducted, the Sponsor should communicate findings to the Researcher and the National Taiwan University Hospital (Research Ethics Committee) in order to consider informing participants. The steps and the time frame (usually two years</w:t>
      </w:r>
      <w:r>
        <w:rPr>
          <w:rFonts w:cstheme="minorHAnsi"/>
        </w:rPr>
        <w:t xml:space="preserve"> </w:t>
      </w:r>
      <w:r>
        <w:rPr>
          <w:rFonts w:eastAsia="標楷體" w:cstheme="minorHAnsi"/>
          <w:b/>
          <w:sz w:val="22"/>
        </w:rPr>
        <w:t>after a research study has ended) followed to communicate findings should be specified (AAHRPP I.8.E)</w:t>
      </w:r>
    </w:p>
    <w:permStart w:id="312296302" w:edGrp="everyone"/>
    <w:p w14:paraId="28B1C138" w14:textId="7189A4B7" w:rsidR="00B541B1" w:rsidRDefault="00000000">
      <w:pPr>
        <w:ind w:left="283"/>
        <w:rPr>
          <w:rFonts w:eastAsia="微軟正黑體" w:cstheme="minorHAnsi"/>
          <w:sz w:val="22"/>
        </w:rPr>
      </w:pPr>
      <w:sdt>
        <w:sdtPr>
          <w:rPr>
            <w:rFonts w:eastAsia="微軟正黑體" w:cstheme="minorHAnsi"/>
            <w:sz w:val="22"/>
          </w:rPr>
          <w:id w:val="261893416"/>
          <w14:checkbox>
            <w14:checked w14:val="0"/>
            <w14:checkedState w14:val="0067" w14:font="Webdings"/>
            <w14:uncheckedState w14:val="0063" w14:font="Webdings"/>
          </w14:checkbox>
        </w:sdtPr>
        <w:sdtContent>
          <w:r w:rsidR="000C5978">
            <w:rPr>
              <w:rFonts w:eastAsia="微軟正黑體" w:cstheme="minorHAnsi"/>
              <w:sz w:val="22"/>
            </w:rPr>
            <w:sym w:font="Webdings" w:char="F063"/>
          </w:r>
        </w:sdtContent>
      </w:sdt>
      <w:permEnd w:id="312296302"/>
      <w:r w:rsidR="00385A33">
        <w:rPr>
          <w:rFonts w:eastAsia="微軟正黑體" w:cstheme="minorHAnsi"/>
          <w:sz w:val="22"/>
        </w:rPr>
        <w:t xml:space="preserve"> </w:t>
      </w:r>
      <w:r w:rsidR="00385A33">
        <w:rPr>
          <w:rFonts w:eastAsia="微軟正黑體" w:cstheme="minorHAnsi"/>
          <w:sz w:val="22"/>
        </w:rPr>
        <w:t>是，已有約定於合約書中第</w:t>
      </w:r>
      <w:permStart w:id="33116048" w:edGrp="everyone"/>
      <w:r w:rsidR="002F3265" w:rsidRPr="002F3265">
        <w:rPr>
          <w:rFonts w:eastAsia="微軟正黑體" w:cstheme="minorHAnsi"/>
          <w:sz w:val="22"/>
          <w:u w:val="single"/>
        </w:rPr>
        <w:t xml:space="preserve">   </w:t>
      </w:r>
      <w:permEnd w:id="33116048"/>
      <w:r w:rsidR="00385A33">
        <w:rPr>
          <w:rFonts w:eastAsia="微軟正黑體" w:cstheme="minorHAnsi"/>
          <w:sz w:val="22"/>
        </w:rPr>
        <w:t>頁第</w:t>
      </w:r>
      <w:permStart w:id="1655968884" w:edGrp="everyone"/>
      <w:r w:rsidR="002F3265" w:rsidRPr="002F3265">
        <w:rPr>
          <w:rFonts w:eastAsia="微軟正黑體" w:cstheme="minorHAnsi"/>
          <w:sz w:val="22"/>
          <w:u w:val="single"/>
        </w:rPr>
        <w:t xml:space="preserve">   </w:t>
      </w:r>
      <w:permEnd w:id="1655968884"/>
      <w:r w:rsidR="00385A33">
        <w:rPr>
          <w:rFonts w:eastAsia="微軟正黑體" w:cstheme="minorHAnsi"/>
          <w:sz w:val="22"/>
        </w:rPr>
        <w:t>條，或其他合約文件：</w:t>
      </w:r>
      <w:permStart w:id="1807955546" w:edGrp="everyone"/>
      <w:r w:rsidR="002F3265" w:rsidRPr="002F3265">
        <w:rPr>
          <w:rFonts w:eastAsia="微軟正黑體" w:cstheme="minorHAnsi"/>
          <w:sz w:val="22"/>
          <w:u w:val="single"/>
        </w:rPr>
        <w:t xml:space="preserve">   </w:t>
      </w:r>
      <w:permEnd w:id="1807955546"/>
    </w:p>
    <w:p w14:paraId="464E3B30" w14:textId="3F157582" w:rsidR="00B541B1" w:rsidRDefault="00385A33" w:rsidP="00756F75">
      <w:pPr>
        <w:ind w:left="602"/>
        <w:rPr>
          <w:rFonts w:eastAsia="微軟正黑體" w:cstheme="minorHAnsi"/>
          <w:sz w:val="22"/>
          <w:u w:val="single"/>
        </w:rPr>
      </w:pPr>
      <w:r>
        <w:rPr>
          <w:rFonts w:eastAsia="標楷體" w:cstheme="minorHAnsi"/>
          <w:sz w:val="22"/>
        </w:rPr>
        <w:t xml:space="preserve">Yes, </w:t>
      </w:r>
      <w:r w:rsidR="00756F75">
        <w:rPr>
          <w:rFonts w:eastAsia="標楷體" w:cstheme="minorHAnsi"/>
          <w:sz w:val="22"/>
        </w:rPr>
        <w:t>a</w:t>
      </w:r>
      <w:r>
        <w:rPr>
          <w:rFonts w:eastAsia="標楷體" w:cstheme="minorHAnsi"/>
          <w:sz w:val="22"/>
        </w:rPr>
        <w:t xml:space="preserve">lready agreed upon and cited on page </w:t>
      </w:r>
      <w:permStart w:id="1497780237" w:edGrp="everyone"/>
      <w:r w:rsidR="002F3265" w:rsidRPr="002F3265">
        <w:rPr>
          <w:rFonts w:eastAsia="標楷體" w:cstheme="minorHAnsi"/>
          <w:sz w:val="22"/>
          <w:u w:val="single"/>
        </w:rPr>
        <w:t xml:space="preserve">   </w:t>
      </w:r>
      <w:permEnd w:id="1497780237"/>
      <w:r>
        <w:rPr>
          <w:rFonts w:eastAsia="標楷體" w:cstheme="minorHAnsi"/>
          <w:sz w:val="22"/>
        </w:rPr>
        <w:t xml:space="preserve"> and line </w:t>
      </w:r>
      <w:permStart w:id="1261535045" w:edGrp="everyone"/>
      <w:r w:rsidR="002F3265" w:rsidRPr="002F3265">
        <w:rPr>
          <w:rFonts w:eastAsia="標楷體" w:cstheme="minorHAnsi"/>
          <w:sz w:val="22"/>
          <w:u w:val="single"/>
        </w:rPr>
        <w:t xml:space="preserve">   </w:t>
      </w:r>
      <w:permEnd w:id="1261535045"/>
      <w:r>
        <w:rPr>
          <w:rFonts w:eastAsia="標楷體" w:cstheme="minorHAnsi"/>
          <w:sz w:val="22"/>
        </w:rPr>
        <w:t xml:space="preserve"> in the contract; or other contract documents: </w:t>
      </w:r>
      <w:permStart w:id="1071349349" w:edGrp="everyone"/>
      <w:r w:rsidR="002F3265" w:rsidRPr="002F3265">
        <w:rPr>
          <w:rFonts w:eastAsia="標楷體" w:cstheme="minorHAnsi"/>
          <w:sz w:val="22"/>
          <w:u w:val="single"/>
        </w:rPr>
        <w:t xml:space="preserve">   </w:t>
      </w:r>
      <w:permEnd w:id="1071349349"/>
    </w:p>
    <w:permStart w:id="1102386762" w:edGrp="everyone"/>
    <w:p w14:paraId="424182F8" w14:textId="798B9A2E" w:rsidR="00B541B1" w:rsidRDefault="00000000">
      <w:pPr>
        <w:ind w:left="283"/>
        <w:rPr>
          <w:rFonts w:eastAsia="微軟正黑體" w:cstheme="minorHAnsi"/>
          <w:sz w:val="22"/>
        </w:rPr>
      </w:pPr>
      <w:sdt>
        <w:sdtPr>
          <w:rPr>
            <w:rFonts w:asciiTheme="minorEastAsia" w:hAnsiTheme="minorEastAsia" w:cstheme="minorHAnsi"/>
            <w:sz w:val="22"/>
          </w:rPr>
          <w:id w:val="1914581903"/>
          <w14:checkbox>
            <w14:checked w14:val="0"/>
            <w14:checkedState w14:val="0067" w14:font="Webdings"/>
            <w14:uncheckedState w14:val="0063" w14:font="Webdings"/>
          </w14:checkbox>
        </w:sdtPr>
        <w:sdtContent>
          <w:r w:rsidR="000C5978">
            <w:rPr>
              <w:rFonts w:asciiTheme="minorEastAsia" w:hAnsiTheme="minorEastAsia" w:cstheme="minorHAnsi"/>
              <w:sz w:val="22"/>
            </w:rPr>
            <w:sym w:font="Webdings" w:char="F063"/>
          </w:r>
        </w:sdtContent>
      </w:sdt>
      <w:permEnd w:id="1102386762"/>
      <w:r w:rsidR="00385A33">
        <w:rPr>
          <w:rFonts w:eastAsiaTheme="majorEastAsia" w:cstheme="minorHAnsi"/>
          <w:sz w:val="22"/>
        </w:rPr>
        <w:t xml:space="preserve"> </w:t>
      </w:r>
      <w:r w:rsidR="00385A33">
        <w:rPr>
          <w:rFonts w:eastAsia="微軟正黑體" w:cstheme="minorHAnsi"/>
          <w:sz w:val="22"/>
        </w:rPr>
        <w:t>否，請說明：</w:t>
      </w:r>
      <w:permStart w:id="148310279" w:edGrp="everyone"/>
      <w:r w:rsidR="002F3265" w:rsidRPr="002F3265">
        <w:rPr>
          <w:rFonts w:eastAsia="微軟正黑體" w:cstheme="minorHAnsi"/>
          <w:sz w:val="22"/>
          <w:u w:val="single"/>
        </w:rPr>
        <w:t xml:space="preserve">   </w:t>
      </w:r>
      <w:permEnd w:id="148310279"/>
    </w:p>
    <w:p w14:paraId="664A3876" w14:textId="2F10F485" w:rsidR="00B541B1" w:rsidRDefault="00385A33">
      <w:pPr>
        <w:ind w:left="283"/>
        <w:rPr>
          <w:rFonts w:eastAsia="微軟正黑體" w:cstheme="minorHAnsi"/>
          <w:sz w:val="22"/>
        </w:rPr>
      </w:pPr>
      <w:r>
        <w:rPr>
          <w:rFonts w:eastAsia="標楷體" w:cstheme="minorHAnsi"/>
          <w:sz w:val="22"/>
        </w:rPr>
        <w:t xml:space="preserve">   No, </w:t>
      </w:r>
      <w:r w:rsidR="00034A2D">
        <w:rPr>
          <w:rFonts w:eastAsia="標楷體" w:cstheme="minorHAnsi"/>
          <w:sz w:val="22"/>
        </w:rPr>
        <w:t>p</w:t>
      </w:r>
      <w:r>
        <w:rPr>
          <w:rFonts w:eastAsia="標楷體" w:cstheme="minorHAnsi"/>
          <w:sz w:val="22"/>
        </w:rPr>
        <w:t>lease comment:</w:t>
      </w:r>
      <w:permStart w:id="1122116197" w:edGrp="everyone"/>
      <w:r w:rsidR="002F3265" w:rsidRPr="002F3265">
        <w:rPr>
          <w:rFonts w:eastAsia="標楷體" w:cstheme="minorHAnsi"/>
          <w:sz w:val="22"/>
          <w:u w:val="single"/>
        </w:rPr>
        <w:t xml:space="preserve">   </w:t>
      </w:r>
      <w:permEnd w:id="1122116197"/>
    </w:p>
    <w:p w14:paraId="4864F4F0" w14:textId="77777777" w:rsidR="00B541B1" w:rsidRDefault="00B541B1">
      <w:pPr>
        <w:rPr>
          <w:rFonts w:eastAsia="微軟正黑體" w:cstheme="minorHAnsi"/>
          <w:sz w:val="22"/>
        </w:rPr>
      </w:pPr>
    </w:p>
    <w:p w14:paraId="64156E82" w14:textId="77777777" w:rsidR="00B541B1" w:rsidRDefault="00B541B1">
      <w:pPr>
        <w:rPr>
          <w:rFonts w:eastAsia="微軟正黑體" w:cstheme="minorHAnsi"/>
          <w:sz w:val="22"/>
        </w:rPr>
      </w:pPr>
    </w:p>
    <w:p w14:paraId="253D4A78" w14:textId="77777777" w:rsidR="00B541B1" w:rsidRDefault="00385A33">
      <w:pPr>
        <w:widowControl/>
        <w:numPr>
          <w:ilvl w:val="1"/>
          <w:numId w:val="6"/>
        </w:numPr>
        <w:ind w:left="567" w:hanging="283"/>
        <w:rPr>
          <w:rFonts w:eastAsia="微軟正黑體" w:cstheme="minorHAnsi"/>
          <w:b/>
          <w:sz w:val="22"/>
          <w:shd w:val="pct15" w:color="auto" w:fill="FFFFFF"/>
        </w:rPr>
      </w:pPr>
      <w:r>
        <w:rPr>
          <w:rFonts w:eastAsia="微軟正黑體" w:cstheme="minorHAnsi"/>
          <w:b/>
          <w:sz w:val="22"/>
        </w:rPr>
        <w:t>試驗委託者轉移給</w:t>
      </w:r>
      <w:r>
        <w:rPr>
          <w:rFonts w:eastAsia="微軟正黑體" w:cstheme="minorHAnsi"/>
          <w:b/>
          <w:sz w:val="22"/>
        </w:rPr>
        <w:t>CRO</w:t>
      </w:r>
      <w:r>
        <w:rPr>
          <w:rFonts w:eastAsia="微軟正黑體" w:cstheme="minorHAnsi"/>
          <w:b/>
          <w:sz w:val="22"/>
        </w:rPr>
        <w:t>的職責與功能，應明訂於臨床試驗合約書</w:t>
      </w:r>
    </w:p>
    <w:p w14:paraId="3B5E9DE2" w14:textId="77777777" w:rsidR="00B541B1" w:rsidRDefault="00385A33">
      <w:pPr>
        <w:ind w:left="567"/>
        <w:rPr>
          <w:rFonts w:eastAsia="微軟正黑體" w:cstheme="minorHAnsi"/>
          <w:b/>
          <w:sz w:val="22"/>
          <w:shd w:val="pct15" w:color="auto" w:fill="FFFFFF"/>
        </w:rPr>
      </w:pPr>
      <w:r>
        <w:rPr>
          <w:rFonts w:eastAsia="標楷體" w:cstheme="minorHAnsi"/>
          <w:b/>
          <w:sz w:val="22"/>
        </w:rPr>
        <w:t>The duties and functions transferred by the sponsor to the contract research organization are specified in a written contract (JCI HRP.3.1).</w:t>
      </w:r>
    </w:p>
    <w:permStart w:id="959925404" w:edGrp="everyone"/>
    <w:p w14:paraId="37DBBB19" w14:textId="00C87755" w:rsidR="00B541B1" w:rsidRDefault="00000000">
      <w:pPr>
        <w:ind w:left="283"/>
        <w:rPr>
          <w:rFonts w:eastAsia="微軟正黑體" w:cstheme="minorHAnsi"/>
          <w:sz w:val="22"/>
        </w:rPr>
      </w:pPr>
      <w:sdt>
        <w:sdtPr>
          <w:rPr>
            <w:rFonts w:eastAsia="微軟正黑體" w:cstheme="minorHAnsi"/>
            <w:sz w:val="22"/>
          </w:rPr>
          <w:id w:val="1896774163"/>
          <w14:checkbox>
            <w14:checked w14:val="0"/>
            <w14:checkedState w14:val="0067" w14:font="Webdings"/>
            <w14:uncheckedState w14:val="0063" w14:font="Webdings"/>
          </w14:checkbox>
        </w:sdtPr>
        <w:sdtContent>
          <w:r w:rsidR="000C5978">
            <w:rPr>
              <w:rFonts w:eastAsia="微軟正黑體" w:cstheme="minorHAnsi"/>
              <w:sz w:val="22"/>
            </w:rPr>
            <w:sym w:font="Webdings" w:char="F063"/>
          </w:r>
        </w:sdtContent>
      </w:sdt>
      <w:permEnd w:id="959925404"/>
      <w:r w:rsidR="00385A33">
        <w:rPr>
          <w:rFonts w:eastAsia="微軟正黑體" w:cstheme="minorHAnsi"/>
          <w:sz w:val="22"/>
        </w:rPr>
        <w:t xml:space="preserve"> </w:t>
      </w:r>
      <w:r w:rsidR="00385A33">
        <w:rPr>
          <w:rFonts w:eastAsia="微軟正黑體" w:cstheme="minorHAnsi"/>
          <w:sz w:val="22"/>
        </w:rPr>
        <w:t>是，已有約定於合約書中第</w:t>
      </w:r>
      <w:permStart w:id="2065834892" w:edGrp="everyone"/>
      <w:r w:rsidR="00C97123" w:rsidRPr="00C97123">
        <w:rPr>
          <w:rFonts w:eastAsia="微軟正黑體" w:cstheme="minorHAnsi"/>
          <w:sz w:val="22"/>
          <w:u w:val="single"/>
        </w:rPr>
        <w:t xml:space="preserve">   </w:t>
      </w:r>
      <w:permEnd w:id="2065834892"/>
      <w:r w:rsidR="00385A33">
        <w:rPr>
          <w:rFonts w:eastAsia="微軟正黑體" w:cstheme="minorHAnsi"/>
          <w:sz w:val="22"/>
        </w:rPr>
        <w:t>頁第</w:t>
      </w:r>
      <w:permStart w:id="927873308" w:edGrp="everyone"/>
      <w:r w:rsidR="00C97123" w:rsidRPr="00C97123">
        <w:rPr>
          <w:rFonts w:eastAsia="微軟正黑體" w:cstheme="minorHAnsi"/>
          <w:sz w:val="22"/>
          <w:u w:val="single"/>
        </w:rPr>
        <w:t xml:space="preserve">   </w:t>
      </w:r>
      <w:permEnd w:id="927873308"/>
      <w:r w:rsidR="00385A33">
        <w:rPr>
          <w:rFonts w:eastAsia="微軟正黑體" w:cstheme="minorHAnsi"/>
          <w:sz w:val="22"/>
        </w:rPr>
        <w:t>條，或其他合約文件：</w:t>
      </w:r>
      <w:permStart w:id="1468627898" w:edGrp="everyone"/>
      <w:r w:rsidR="00C97123" w:rsidRPr="00C97123">
        <w:rPr>
          <w:rFonts w:eastAsia="微軟正黑體" w:cstheme="minorHAnsi"/>
          <w:sz w:val="22"/>
          <w:u w:val="single"/>
        </w:rPr>
        <w:t xml:space="preserve">   </w:t>
      </w:r>
      <w:permEnd w:id="1468627898"/>
    </w:p>
    <w:p w14:paraId="03A57950" w14:textId="7F6F10EF" w:rsidR="00B541B1" w:rsidRDefault="00385A33" w:rsidP="00223585">
      <w:pPr>
        <w:ind w:left="602"/>
        <w:rPr>
          <w:rFonts w:eastAsia="微軟正黑體" w:cstheme="minorHAnsi"/>
          <w:sz w:val="22"/>
          <w:u w:val="single"/>
        </w:rPr>
      </w:pPr>
      <w:r>
        <w:rPr>
          <w:rFonts w:eastAsia="標楷體" w:cstheme="minorHAnsi"/>
          <w:sz w:val="22"/>
        </w:rPr>
        <w:t xml:space="preserve">Yes, </w:t>
      </w:r>
      <w:r w:rsidR="00223585">
        <w:rPr>
          <w:rFonts w:eastAsia="標楷體" w:cstheme="minorHAnsi"/>
          <w:sz w:val="22"/>
        </w:rPr>
        <w:t>a</w:t>
      </w:r>
      <w:r>
        <w:rPr>
          <w:rFonts w:eastAsia="標楷體" w:cstheme="minorHAnsi"/>
          <w:sz w:val="22"/>
        </w:rPr>
        <w:t xml:space="preserve">lready agreed upon and cited on page </w:t>
      </w:r>
      <w:permStart w:id="1420581118" w:edGrp="everyone"/>
      <w:r w:rsidR="00C97123" w:rsidRPr="00C97123">
        <w:rPr>
          <w:rFonts w:eastAsia="標楷體" w:cstheme="minorHAnsi"/>
          <w:sz w:val="22"/>
          <w:u w:val="single"/>
        </w:rPr>
        <w:t xml:space="preserve">   </w:t>
      </w:r>
      <w:permEnd w:id="1420581118"/>
      <w:r>
        <w:rPr>
          <w:rFonts w:eastAsia="標楷體" w:cstheme="minorHAnsi"/>
          <w:sz w:val="22"/>
        </w:rPr>
        <w:t xml:space="preserve"> and line </w:t>
      </w:r>
      <w:permStart w:id="697398170" w:edGrp="everyone"/>
      <w:r w:rsidR="00C97123" w:rsidRPr="00C97123">
        <w:rPr>
          <w:rFonts w:eastAsia="標楷體" w:cstheme="minorHAnsi"/>
          <w:sz w:val="22"/>
          <w:u w:val="single"/>
        </w:rPr>
        <w:t xml:space="preserve">   </w:t>
      </w:r>
      <w:permEnd w:id="697398170"/>
      <w:r>
        <w:rPr>
          <w:rFonts w:eastAsia="標楷體" w:cstheme="minorHAnsi"/>
          <w:sz w:val="22"/>
        </w:rPr>
        <w:t xml:space="preserve"> in the contract; or other contract documents: </w:t>
      </w:r>
      <w:permStart w:id="198980264" w:edGrp="everyone"/>
      <w:r w:rsidR="00C97123" w:rsidRPr="00C97123">
        <w:rPr>
          <w:rFonts w:eastAsia="標楷體" w:cstheme="minorHAnsi"/>
          <w:sz w:val="22"/>
          <w:u w:val="single"/>
        </w:rPr>
        <w:t xml:space="preserve">   </w:t>
      </w:r>
      <w:permEnd w:id="198980264"/>
    </w:p>
    <w:permStart w:id="1607348175" w:edGrp="everyone"/>
    <w:p w14:paraId="7E2BB39F" w14:textId="4C01892C" w:rsidR="00B541B1" w:rsidRDefault="00000000">
      <w:pPr>
        <w:ind w:left="283"/>
        <w:rPr>
          <w:rFonts w:eastAsia="微軟正黑體" w:cstheme="minorHAnsi"/>
          <w:sz w:val="22"/>
        </w:rPr>
      </w:pPr>
      <w:sdt>
        <w:sdtPr>
          <w:rPr>
            <w:rFonts w:eastAsiaTheme="majorEastAsia" w:cstheme="minorHAnsi"/>
            <w:sz w:val="22"/>
          </w:rPr>
          <w:id w:val="1119652422"/>
          <w14:checkbox>
            <w14:checked w14:val="0"/>
            <w14:checkedState w14:val="0067" w14:font="Webdings"/>
            <w14:uncheckedState w14:val="0063" w14:font="Webdings"/>
          </w14:checkbox>
        </w:sdtPr>
        <w:sdtContent>
          <w:r w:rsidR="000C5978">
            <w:rPr>
              <w:rFonts w:eastAsiaTheme="majorEastAsia" w:cstheme="minorHAnsi"/>
              <w:sz w:val="22"/>
            </w:rPr>
            <w:sym w:font="Webdings" w:char="F063"/>
          </w:r>
        </w:sdtContent>
      </w:sdt>
      <w:permEnd w:id="1607348175"/>
      <w:r w:rsidR="00385A33">
        <w:rPr>
          <w:rFonts w:eastAsiaTheme="majorEastAsia" w:cstheme="minorHAnsi"/>
          <w:sz w:val="22"/>
        </w:rPr>
        <w:t xml:space="preserve"> </w:t>
      </w:r>
      <w:r w:rsidR="00385A33">
        <w:rPr>
          <w:rFonts w:eastAsia="微軟正黑體" w:cstheme="minorHAnsi"/>
          <w:sz w:val="22"/>
        </w:rPr>
        <w:t>否，請說明：</w:t>
      </w:r>
      <w:permStart w:id="835061587" w:edGrp="everyone"/>
      <w:r w:rsidR="00C97123" w:rsidRPr="00C97123">
        <w:rPr>
          <w:rFonts w:eastAsia="微軟正黑體" w:cstheme="minorHAnsi"/>
          <w:sz w:val="22"/>
          <w:u w:val="single"/>
        </w:rPr>
        <w:t xml:space="preserve">   </w:t>
      </w:r>
      <w:permEnd w:id="835061587"/>
    </w:p>
    <w:p w14:paraId="6D96D87D" w14:textId="27304E63" w:rsidR="00B541B1" w:rsidRDefault="00385A33">
      <w:pPr>
        <w:ind w:left="283"/>
        <w:rPr>
          <w:rFonts w:eastAsia="微軟正黑體" w:cstheme="minorHAnsi"/>
          <w:sz w:val="22"/>
        </w:rPr>
      </w:pPr>
      <w:r>
        <w:rPr>
          <w:rFonts w:eastAsia="標楷體" w:cstheme="minorHAnsi"/>
          <w:sz w:val="22"/>
        </w:rPr>
        <w:t xml:space="preserve">   No, </w:t>
      </w:r>
      <w:r w:rsidR="00034A2D">
        <w:rPr>
          <w:rFonts w:eastAsia="標楷體" w:cstheme="minorHAnsi"/>
          <w:sz w:val="22"/>
        </w:rPr>
        <w:t>p</w:t>
      </w:r>
      <w:r>
        <w:rPr>
          <w:rFonts w:eastAsia="標楷體" w:cstheme="minorHAnsi"/>
          <w:sz w:val="22"/>
        </w:rPr>
        <w:t>lease comment:</w:t>
      </w:r>
      <w:permStart w:id="1802118916" w:edGrp="everyone"/>
      <w:r w:rsidR="00C97123" w:rsidRPr="00C97123">
        <w:rPr>
          <w:rFonts w:eastAsia="標楷體" w:cstheme="minorHAnsi"/>
          <w:sz w:val="22"/>
          <w:u w:val="single"/>
        </w:rPr>
        <w:t xml:space="preserve">   </w:t>
      </w:r>
      <w:permEnd w:id="1802118916"/>
    </w:p>
    <w:p w14:paraId="4EFC2BD2" w14:textId="77777777" w:rsidR="00B541B1" w:rsidRDefault="00B541B1">
      <w:pPr>
        <w:ind w:left="283"/>
        <w:rPr>
          <w:rFonts w:eastAsia="微軟正黑體" w:cstheme="minorHAnsi"/>
          <w:b/>
          <w:sz w:val="22"/>
        </w:rPr>
      </w:pPr>
    </w:p>
    <w:p w14:paraId="3B29ED3C" w14:textId="77777777" w:rsidR="00B541B1" w:rsidRDefault="00B541B1">
      <w:pPr>
        <w:ind w:left="283"/>
        <w:rPr>
          <w:rFonts w:eastAsia="微軟正黑體" w:cstheme="minorHAnsi"/>
          <w:b/>
          <w:sz w:val="22"/>
        </w:rPr>
      </w:pPr>
    </w:p>
    <w:p w14:paraId="527ED762" w14:textId="77777777" w:rsidR="00B541B1" w:rsidRDefault="00385A33">
      <w:pPr>
        <w:widowControl/>
        <w:numPr>
          <w:ilvl w:val="0"/>
          <w:numId w:val="9"/>
        </w:numPr>
        <w:ind w:left="567" w:hanging="283"/>
        <w:rPr>
          <w:rFonts w:eastAsia="微軟正黑體" w:cstheme="minorHAnsi"/>
          <w:b/>
          <w:sz w:val="22"/>
        </w:rPr>
      </w:pPr>
      <w:r>
        <w:rPr>
          <w:rFonts w:eastAsia="微軟正黑體" w:cstheme="minorHAnsi"/>
          <w:b/>
          <w:sz w:val="22"/>
        </w:rPr>
        <w:t>試驗藥品應送臺大醫院</w:t>
      </w:r>
      <w:r>
        <w:rPr>
          <w:rFonts w:eastAsia="微軟正黑體" w:cstheme="minorHAnsi" w:hint="eastAsia"/>
          <w:b/>
          <w:sz w:val="22"/>
        </w:rPr>
        <w:t>臨床試驗藥局</w:t>
      </w:r>
      <w:r>
        <w:rPr>
          <w:rFonts w:eastAsia="微軟正黑體" w:cstheme="minorHAnsi"/>
          <w:b/>
          <w:sz w:val="22"/>
        </w:rPr>
        <w:t>管理</w:t>
      </w:r>
    </w:p>
    <w:p w14:paraId="6719BA78" w14:textId="77777777" w:rsidR="00B541B1" w:rsidRDefault="00385A33">
      <w:pPr>
        <w:ind w:left="567"/>
        <w:rPr>
          <w:rFonts w:eastAsia="微軟正黑體" w:cstheme="minorHAnsi"/>
          <w:b/>
          <w:sz w:val="22"/>
        </w:rPr>
      </w:pPr>
      <w:r>
        <w:rPr>
          <w:rFonts w:eastAsia="標楷體" w:cstheme="minorHAnsi"/>
          <w:b/>
          <w:sz w:val="22"/>
        </w:rPr>
        <w:t xml:space="preserve">Investigational drugs should be sent to the National Taiwan University Hospital’s Investigational Drug Pharmacy for management and dispensing. </w:t>
      </w:r>
    </w:p>
    <w:p w14:paraId="61136EB3" w14:textId="77777777" w:rsidR="00B541B1" w:rsidRDefault="00385A33">
      <w:pPr>
        <w:ind w:left="567"/>
        <w:rPr>
          <w:rFonts w:eastAsia="標楷體" w:cstheme="minorHAnsi"/>
          <w:b/>
          <w:sz w:val="22"/>
        </w:rPr>
      </w:pPr>
      <w:r>
        <w:rPr>
          <w:rFonts w:eastAsia="微軟正黑體" w:cstheme="minorHAnsi"/>
          <w:b/>
          <w:sz w:val="22"/>
        </w:rPr>
        <w:t>依藥品優良臨床試驗作業準則，試驗藥品之管理應由專責藥師辦理</w:t>
      </w:r>
      <w:r>
        <w:rPr>
          <w:rFonts w:eastAsia="微軟正黑體" w:cstheme="minorHAnsi"/>
          <w:b/>
          <w:sz w:val="22"/>
        </w:rPr>
        <w:t>(</w:t>
      </w:r>
      <w:r>
        <w:rPr>
          <w:rFonts w:eastAsia="標楷體" w:cstheme="minorHAnsi"/>
          <w:b/>
          <w:sz w:val="22"/>
        </w:rPr>
        <w:t>According to the "Regulations for Good Clinical Practice," the management of investigational drugs should be handled by a designated pharmacist.)</w:t>
      </w:r>
    </w:p>
    <w:permStart w:id="2037474386" w:edGrp="everyone"/>
    <w:p w14:paraId="418AB274" w14:textId="31F9F03B" w:rsidR="00B541B1" w:rsidRDefault="00000000">
      <w:pPr>
        <w:ind w:left="283"/>
        <w:rPr>
          <w:rFonts w:eastAsia="微軟正黑體" w:cstheme="minorHAnsi"/>
          <w:sz w:val="22"/>
        </w:rPr>
      </w:pPr>
      <w:sdt>
        <w:sdtPr>
          <w:rPr>
            <w:rFonts w:asciiTheme="minorEastAsia" w:hAnsiTheme="minorEastAsia" w:cstheme="minorHAnsi"/>
            <w:sz w:val="22"/>
          </w:rPr>
          <w:id w:val="734128625"/>
          <w14:checkbox>
            <w14:checked w14:val="0"/>
            <w14:checkedState w14:val="0067" w14:font="Webdings"/>
            <w14:uncheckedState w14:val="0063" w14:font="Webdings"/>
          </w14:checkbox>
        </w:sdtPr>
        <w:sdtContent>
          <w:r w:rsidR="000C5978">
            <w:rPr>
              <w:rFonts w:asciiTheme="minorEastAsia" w:hAnsiTheme="minorEastAsia" w:cstheme="minorHAnsi"/>
              <w:sz w:val="22"/>
            </w:rPr>
            <w:sym w:font="Webdings" w:char="F063"/>
          </w:r>
        </w:sdtContent>
      </w:sdt>
      <w:permEnd w:id="2037474386"/>
      <w:r w:rsidR="00385A33">
        <w:rPr>
          <w:rFonts w:eastAsia="微軟正黑體" w:cstheme="minorHAnsi"/>
          <w:sz w:val="22"/>
        </w:rPr>
        <w:t xml:space="preserve"> </w:t>
      </w:r>
      <w:r w:rsidR="00385A33">
        <w:rPr>
          <w:rFonts w:eastAsia="微軟正黑體" w:cstheme="minorHAnsi"/>
          <w:sz w:val="22"/>
        </w:rPr>
        <w:t>是，已有約定於合約書中第</w:t>
      </w:r>
      <w:permStart w:id="1976242423" w:edGrp="everyone"/>
      <w:r w:rsidR="00C110D1" w:rsidRPr="00C110D1">
        <w:rPr>
          <w:rFonts w:eastAsia="微軟正黑體" w:cstheme="minorHAnsi"/>
          <w:sz w:val="22"/>
          <w:u w:val="single"/>
        </w:rPr>
        <w:t xml:space="preserve">   </w:t>
      </w:r>
      <w:permEnd w:id="1976242423"/>
      <w:r w:rsidR="00385A33">
        <w:rPr>
          <w:rFonts w:eastAsia="微軟正黑體" w:cstheme="minorHAnsi"/>
          <w:sz w:val="22"/>
        </w:rPr>
        <w:t>頁第</w:t>
      </w:r>
      <w:permStart w:id="133438709" w:edGrp="everyone"/>
      <w:r w:rsidR="00C110D1" w:rsidRPr="00C110D1">
        <w:rPr>
          <w:rFonts w:eastAsia="微軟正黑體" w:cstheme="minorHAnsi"/>
          <w:sz w:val="22"/>
          <w:u w:val="single"/>
        </w:rPr>
        <w:t xml:space="preserve">   </w:t>
      </w:r>
      <w:permEnd w:id="133438709"/>
      <w:r w:rsidR="00385A33">
        <w:rPr>
          <w:rFonts w:eastAsia="微軟正黑體" w:cstheme="minorHAnsi"/>
          <w:sz w:val="22"/>
        </w:rPr>
        <w:t>條，或其他合約文件：</w:t>
      </w:r>
      <w:permStart w:id="1886132434" w:edGrp="everyone"/>
      <w:r w:rsidR="00C110D1" w:rsidRPr="00C110D1">
        <w:rPr>
          <w:rFonts w:eastAsia="微軟正黑體" w:cstheme="minorHAnsi"/>
          <w:sz w:val="22"/>
          <w:u w:val="single"/>
        </w:rPr>
        <w:t xml:space="preserve">   </w:t>
      </w:r>
      <w:permEnd w:id="1886132434"/>
    </w:p>
    <w:p w14:paraId="00ECD56D" w14:textId="238F51B9" w:rsidR="00B541B1" w:rsidRDefault="00385A33" w:rsidP="001611AB">
      <w:pPr>
        <w:ind w:left="602"/>
        <w:rPr>
          <w:rFonts w:eastAsia="微軟正黑體" w:cstheme="minorHAnsi"/>
          <w:sz w:val="22"/>
          <w:u w:val="single"/>
        </w:rPr>
      </w:pPr>
      <w:r>
        <w:rPr>
          <w:rFonts w:eastAsia="標楷體" w:cstheme="minorHAnsi"/>
          <w:sz w:val="22"/>
        </w:rPr>
        <w:t xml:space="preserve">Yes, </w:t>
      </w:r>
      <w:r w:rsidR="001611AB">
        <w:rPr>
          <w:rFonts w:eastAsia="標楷體" w:cstheme="minorHAnsi"/>
          <w:sz w:val="22"/>
        </w:rPr>
        <w:t>a</w:t>
      </w:r>
      <w:r>
        <w:rPr>
          <w:rFonts w:eastAsia="標楷體" w:cstheme="minorHAnsi"/>
          <w:sz w:val="22"/>
        </w:rPr>
        <w:t>lready agreed upon and cited on pag</w:t>
      </w:r>
      <w:r w:rsidR="00C110D1">
        <w:rPr>
          <w:rFonts w:eastAsia="標楷體" w:cstheme="minorHAnsi"/>
          <w:sz w:val="22"/>
        </w:rPr>
        <w:t xml:space="preserve">e </w:t>
      </w:r>
      <w:permStart w:id="2041344364" w:edGrp="everyone"/>
      <w:r w:rsidR="00C110D1" w:rsidRPr="00C110D1">
        <w:rPr>
          <w:rFonts w:eastAsia="標楷體" w:cstheme="minorHAnsi"/>
          <w:sz w:val="22"/>
          <w:u w:val="single"/>
        </w:rPr>
        <w:t xml:space="preserve">   </w:t>
      </w:r>
      <w:permEnd w:id="2041344364"/>
      <w:r w:rsidR="00C110D1">
        <w:rPr>
          <w:rFonts w:eastAsia="標楷體" w:cstheme="minorHAnsi"/>
          <w:sz w:val="22"/>
        </w:rPr>
        <w:t xml:space="preserve"> a</w:t>
      </w:r>
      <w:r>
        <w:rPr>
          <w:rFonts w:eastAsia="標楷體" w:cstheme="minorHAnsi"/>
          <w:sz w:val="22"/>
        </w:rPr>
        <w:t xml:space="preserve">nd line </w:t>
      </w:r>
      <w:permStart w:id="734608892" w:edGrp="everyone"/>
      <w:r w:rsidR="00C110D1" w:rsidRPr="00C110D1">
        <w:rPr>
          <w:rFonts w:eastAsia="標楷體" w:cstheme="minorHAnsi"/>
          <w:sz w:val="22"/>
          <w:u w:val="single"/>
        </w:rPr>
        <w:t xml:space="preserve">   </w:t>
      </w:r>
      <w:permEnd w:id="734608892"/>
      <w:r>
        <w:rPr>
          <w:rFonts w:eastAsia="標楷體" w:cstheme="minorHAnsi"/>
          <w:sz w:val="22"/>
        </w:rPr>
        <w:t xml:space="preserve"> in the contract; or other contract documents: </w:t>
      </w:r>
      <w:permStart w:id="1869482590" w:edGrp="everyone"/>
      <w:r w:rsidR="00C110D1" w:rsidRPr="00C110D1">
        <w:rPr>
          <w:rFonts w:eastAsia="標楷體" w:cstheme="minorHAnsi"/>
          <w:sz w:val="22"/>
          <w:u w:val="single"/>
        </w:rPr>
        <w:t xml:space="preserve">   </w:t>
      </w:r>
      <w:permEnd w:id="1869482590"/>
    </w:p>
    <w:permStart w:id="2074426938" w:edGrp="everyone"/>
    <w:p w14:paraId="18C45C70" w14:textId="12F4C772" w:rsidR="00B541B1" w:rsidRDefault="00000000">
      <w:pPr>
        <w:ind w:left="283"/>
        <w:rPr>
          <w:rFonts w:eastAsia="微軟正黑體" w:cstheme="minorHAnsi"/>
          <w:sz w:val="22"/>
        </w:rPr>
      </w:pPr>
      <w:sdt>
        <w:sdtPr>
          <w:rPr>
            <w:rFonts w:eastAsiaTheme="majorEastAsia" w:cstheme="minorHAnsi"/>
            <w:sz w:val="22"/>
          </w:rPr>
          <w:id w:val="1201747294"/>
          <w14:checkbox>
            <w14:checked w14:val="0"/>
            <w14:checkedState w14:val="0067" w14:font="Webdings"/>
            <w14:uncheckedState w14:val="0063" w14:font="Webdings"/>
          </w14:checkbox>
        </w:sdtPr>
        <w:sdtContent>
          <w:r w:rsidR="000C5978">
            <w:rPr>
              <w:rFonts w:eastAsiaTheme="majorEastAsia" w:cstheme="minorHAnsi"/>
              <w:sz w:val="22"/>
            </w:rPr>
            <w:sym w:font="Webdings" w:char="F063"/>
          </w:r>
        </w:sdtContent>
      </w:sdt>
      <w:permEnd w:id="2074426938"/>
      <w:r w:rsidR="00385A33">
        <w:rPr>
          <w:rFonts w:eastAsiaTheme="majorEastAsia" w:cstheme="minorHAnsi"/>
          <w:sz w:val="22"/>
        </w:rPr>
        <w:t xml:space="preserve"> </w:t>
      </w:r>
      <w:r w:rsidR="00385A33">
        <w:rPr>
          <w:rFonts w:eastAsia="微軟正黑體" w:cstheme="minorHAnsi"/>
          <w:sz w:val="22"/>
        </w:rPr>
        <w:t>否，請說明：</w:t>
      </w:r>
      <w:permStart w:id="1891327028" w:edGrp="everyone"/>
      <w:r w:rsidR="00C110D1" w:rsidRPr="00C110D1">
        <w:rPr>
          <w:rFonts w:eastAsia="微軟正黑體" w:cstheme="minorHAnsi"/>
          <w:sz w:val="22"/>
          <w:u w:val="single"/>
        </w:rPr>
        <w:t xml:space="preserve">   </w:t>
      </w:r>
      <w:permEnd w:id="1891327028"/>
    </w:p>
    <w:p w14:paraId="401B041D" w14:textId="0F43E954" w:rsidR="00B541B1" w:rsidRDefault="00385A33">
      <w:pPr>
        <w:ind w:left="283"/>
        <w:rPr>
          <w:rFonts w:eastAsia="微軟正黑體" w:cstheme="minorHAnsi"/>
          <w:sz w:val="22"/>
        </w:rPr>
      </w:pPr>
      <w:r>
        <w:rPr>
          <w:rFonts w:eastAsia="標楷體" w:cstheme="minorHAnsi"/>
          <w:sz w:val="22"/>
        </w:rPr>
        <w:t xml:space="preserve">   No, </w:t>
      </w:r>
      <w:r w:rsidR="00D7008F">
        <w:rPr>
          <w:rFonts w:eastAsia="標楷體" w:cstheme="minorHAnsi"/>
          <w:sz w:val="22"/>
        </w:rPr>
        <w:t>p</w:t>
      </w:r>
      <w:r>
        <w:rPr>
          <w:rFonts w:eastAsia="標楷體" w:cstheme="minorHAnsi"/>
          <w:sz w:val="22"/>
        </w:rPr>
        <w:t>lease comment:</w:t>
      </w:r>
      <w:permStart w:id="1830488040" w:edGrp="everyone"/>
      <w:r w:rsidR="00C110D1" w:rsidRPr="00C110D1">
        <w:rPr>
          <w:rFonts w:eastAsia="標楷體" w:cstheme="minorHAnsi"/>
          <w:sz w:val="22"/>
          <w:u w:val="single"/>
        </w:rPr>
        <w:t xml:space="preserve">   </w:t>
      </w:r>
      <w:permEnd w:id="1830488040"/>
    </w:p>
    <w:p w14:paraId="6779A031" w14:textId="77777777" w:rsidR="00B541B1" w:rsidRDefault="00B541B1">
      <w:pPr>
        <w:ind w:left="283"/>
        <w:rPr>
          <w:rFonts w:eastAsia="微軟正黑體" w:cstheme="minorHAnsi"/>
          <w:b/>
          <w:sz w:val="22"/>
        </w:rPr>
      </w:pPr>
    </w:p>
    <w:p w14:paraId="40035D41" w14:textId="77777777" w:rsidR="00B541B1" w:rsidRDefault="00385A33">
      <w:pPr>
        <w:ind w:left="939" w:hanging="651"/>
        <w:rPr>
          <w:rFonts w:eastAsia="微軟正黑體" w:cstheme="minorHAnsi"/>
          <w:b/>
          <w:sz w:val="22"/>
        </w:rPr>
      </w:pPr>
      <w:r>
        <w:rPr>
          <w:rFonts w:eastAsia="微軟正黑體" w:cstheme="minorHAnsi"/>
          <w:b/>
          <w:sz w:val="22"/>
        </w:rPr>
        <w:t>注意：委託者對上述項目勾填「是」者，視為所勾填之項目均符合相關</w:t>
      </w:r>
      <w:r>
        <w:rPr>
          <w:rFonts w:eastAsia="微軟正黑體" w:cstheme="minorHAnsi"/>
          <w:b/>
          <w:sz w:val="22"/>
        </w:rPr>
        <w:t>AAHRPP</w:t>
      </w:r>
      <w:r>
        <w:rPr>
          <w:rFonts w:eastAsia="微軟正黑體" w:cstheme="minorHAnsi"/>
          <w:b/>
          <w:sz w:val="22"/>
        </w:rPr>
        <w:t>評鑑基準、</w:t>
      </w:r>
      <w:r>
        <w:rPr>
          <w:rFonts w:eastAsia="微軟正黑體" w:cstheme="minorHAnsi"/>
          <w:b/>
          <w:sz w:val="22"/>
        </w:rPr>
        <w:t>JCI</w:t>
      </w:r>
      <w:r>
        <w:rPr>
          <w:rFonts w:eastAsia="微軟正黑體" w:cstheme="minorHAnsi"/>
          <w:b/>
          <w:sz w:val="22"/>
        </w:rPr>
        <w:t>評鑑基準及法令規定。</w:t>
      </w:r>
      <w:r>
        <w:rPr>
          <w:rFonts w:eastAsia="微軟正黑體" w:cstheme="minorHAnsi"/>
          <w:b/>
          <w:sz w:val="22"/>
          <w:u w:val="single"/>
        </w:rPr>
        <w:t>如約款有不明確之處，委託者同意以上述規定做為補充約款</w:t>
      </w:r>
      <w:r>
        <w:rPr>
          <w:rFonts w:eastAsia="微軟正黑體" w:cstheme="minorHAnsi"/>
          <w:b/>
          <w:sz w:val="22"/>
        </w:rPr>
        <w:t>。</w:t>
      </w:r>
    </w:p>
    <w:p w14:paraId="5C1D5E34" w14:textId="77777777" w:rsidR="00B541B1" w:rsidRDefault="00385A33">
      <w:pPr>
        <w:ind w:left="940" w:hanging="652"/>
        <w:rPr>
          <w:rFonts w:eastAsia="微軟正黑體" w:cstheme="minorHAnsi"/>
          <w:b/>
          <w:sz w:val="22"/>
        </w:rPr>
      </w:pPr>
      <w:r>
        <w:rPr>
          <w:rFonts w:eastAsia="標楷體" w:cstheme="minorHAnsi"/>
          <w:b/>
          <w:sz w:val="22"/>
        </w:rPr>
        <w:t xml:space="preserve">Note: </w:t>
      </w:r>
      <w:r>
        <w:rPr>
          <w:rFonts w:eastAsia="標楷體" w:cstheme="minorHAnsi"/>
          <w:sz w:val="22"/>
        </w:rPr>
        <w:t>When</w:t>
      </w:r>
      <w:r>
        <w:rPr>
          <w:rFonts w:eastAsia="標楷體" w:cstheme="minorHAnsi"/>
          <w:b/>
          <w:sz w:val="22"/>
        </w:rPr>
        <w:t xml:space="preserve"> </w:t>
      </w:r>
      <w:r>
        <w:rPr>
          <w:rFonts w:eastAsia="標楷體" w:cstheme="minorHAnsi"/>
          <w:sz w:val="22"/>
        </w:rPr>
        <w:t xml:space="preserve">the SPONSOR checks “YES” in the above items, it will be deemed that the Clinical Trial Agreement is in accordance with relevant requirements of AAHRPP standards, JCI standards or regulations. If there is uncertainty of whether the agreement is consistent with the above requirements, </w:t>
      </w:r>
      <w:r>
        <w:rPr>
          <w:rFonts w:eastAsia="標楷體" w:cstheme="minorHAnsi"/>
          <w:b/>
          <w:bCs/>
          <w:sz w:val="22"/>
          <w:u w:val="single"/>
        </w:rPr>
        <w:t>the SPONSOR agrees that the above requirements will supplement or override the relevant stipulations in the agreement.</w:t>
      </w:r>
    </w:p>
    <w:p w14:paraId="6DB3D7B1" w14:textId="77777777" w:rsidR="00B541B1" w:rsidRDefault="00B541B1">
      <w:pPr>
        <w:ind w:left="939" w:hanging="651"/>
        <w:rPr>
          <w:rFonts w:eastAsia="微軟正黑體" w:cstheme="minorHAnsi"/>
          <w:b/>
          <w:sz w:val="22"/>
        </w:rPr>
      </w:pPr>
    </w:p>
    <w:p w14:paraId="2766833C" w14:textId="77777777" w:rsidR="00B541B1" w:rsidRDefault="00385A33">
      <w:pPr>
        <w:tabs>
          <w:tab w:val="left" w:pos="567"/>
        </w:tabs>
        <w:spacing w:line="100" w:lineRule="atLeast"/>
        <w:jc w:val="center"/>
        <w:rPr>
          <w:rFonts w:eastAsia="微軟正黑體" w:cstheme="minorHAnsi"/>
          <w:b/>
          <w:sz w:val="36"/>
          <w:szCs w:val="36"/>
        </w:rPr>
      </w:pPr>
      <w:r>
        <w:rPr>
          <w:rFonts w:eastAsia="標楷體" w:cstheme="minorHAnsi"/>
          <w:b/>
          <w:color w:val="FF0000"/>
          <w:sz w:val="22"/>
          <w:u w:val="single"/>
        </w:rPr>
        <w:br w:type="page" w:clear="all"/>
      </w:r>
      <w:r>
        <w:rPr>
          <w:rFonts w:eastAsia="微軟正黑體" w:cstheme="minorHAnsi"/>
          <w:b/>
          <w:sz w:val="36"/>
          <w:szCs w:val="36"/>
        </w:rPr>
        <w:lastRenderedPageBreak/>
        <w:t>檢核表</w:t>
      </w:r>
      <w:r>
        <w:rPr>
          <w:rFonts w:eastAsia="微軟正黑體" w:cstheme="minorHAnsi" w:hint="eastAsia"/>
          <w:b/>
          <w:sz w:val="36"/>
          <w:szCs w:val="36"/>
        </w:rPr>
        <w:t>3:</w:t>
      </w:r>
      <w:r>
        <w:rPr>
          <w:rFonts w:eastAsia="微軟正黑體" w:cstheme="minorHAnsi"/>
          <w:b/>
          <w:sz w:val="36"/>
          <w:szCs w:val="36"/>
        </w:rPr>
        <w:t>合約條款檢核表</w:t>
      </w:r>
    </w:p>
    <w:p w14:paraId="22C557DC" w14:textId="77777777" w:rsidR="00B541B1" w:rsidRDefault="00385A33">
      <w:pPr>
        <w:tabs>
          <w:tab w:val="left" w:pos="567"/>
        </w:tabs>
        <w:spacing w:line="100" w:lineRule="atLeast"/>
        <w:jc w:val="center"/>
        <w:rPr>
          <w:rFonts w:eastAsia="微軟正黑體" w:cstheme="minorHAnsi"/>
          <w:sz w:val="36"/>
          <w:szCs w:val="36"/>
        </w:rPr>
      </w:pPr>
      <w:r>
        <w:rPr>
          <w:rFonts w:eastAsia="微軟正黑體" w:cstheme="minorHAnsi"/>
          <w:b/>
          <w:sz w:val="36"/>
          <w:szCs w:val="36"/>
        </w:rPr>
        <w:t>Checklist 3-Contract Clause Checklist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06"/>
        <w:gridCol w:w="6243"/>
        <w:gridCol w:w="849"/>
        <w:gridCol w:w="1276"/>
        <w:gridCol w:w="834"/>
      </w:tblGrid>
      <w:tr w:rsidR="005D552A" w14:paraId="11E54E54" w14:textId="77777777" w:rsidTr="009E3279">
        <w:trPr>
          <w:trHeight w:val="203"/>
        </w:trPr>
        <w:tc>
          <w:tcPr>
            <w:tcW w:w="211" w:type="pct"/>
            <w:tcBorders>
              <w:top w:val="single" w:sz="12" w:space="0" w:color="auto"/>
              <w:left w:val="single" w:sz="12" w:space="0" w:color="auto"/>
              <w:bottom w:val="single" w:sz="4" w:space="0" w:color="auto"/>
              <w:right w:val="single" w:sz="6" w:space="0" w:color="auto"/>
            </w:tcBorders>
            <w:shd w:val="pct5" w:color="auto" w:fill="auto"/>
            <w:vAlign w:val="center"/>
          </w:tcPr>
          <w:p w14:paraId="07C85C35" w14:textId="77777777" w:rsidR="005D552A" w:rsidRDefault="005D552A">
            <w:pPr>
              <w:jc w:val="center"/>
              <w:rPr>
                <w:rFonts w:eastAsia="微軟正黑體" w:cstheme="minorHAnsi"/>
                <w:sz w:val="22"/>
              </w:rPr>
            </w:pPr>
            <w:r>
              <w:rPr>
                <w:rFonts w:eastAsia="微軟正黑體" w:cstheme="minorHAnsi"/>
                <w:sz w:val="20"/>
                <w:szCs w:val="20"/>
              </w:rPr>
              <w:t>No.</w:t>
            </w:r>
          </w:p>
        </w:tc>
        <w:tc>
          <w:tcPr>
            <w:tcW w:w="3249" w:type="pct"/>
            <w:tcBorders>
              <w:top w:val="single" w:sz="12" w:space="0" w:color="auto"/>
              <w:left w:val="single" w:sz="6" w:space="0" w:color="auto"/>
              <w:bottom w:val="single" w:sz="4" w:space="0" w:color="auto"/>
              <w:right w:val="single" w:sz="4" w:space="0" w:color="auto"/>
            </w:tcBorders>
            <w:shd w:val="pct5" w:color="auto" w:fill="auto"/>
            <w:vAlign w:val="center"/>
          </w:tcPr>
          <w:p w14:paraId="2C860318" w14:textId="77777777" w:rsidR="005D552A" w:rsidRDefault="005D552A">
            <w:pPr>
              <w:jc w:val="center"/>
              <w:rPr>
                <w:rFonts w:eastAsia="微軟正黑體" w:cstheme="minorHAnsi"/>
                <w:sz w:val="22"/>
              </w:rPr>
            </w:pPr>
            <w:r>
              <w:rPr>
                <w:rFonts w:eastAsia="微軟正黑體" w:cstheme="minorHAnsi"/>
                <w:sz w:val="28"/>
                <w:szCs w:val="28"/>
              </w:rPr>
              <w:t>項目</w:t>
            </w:r>
            <w:r>
              <w:rPr>
                <w:rFonts w:eastAsia="微軟正黑體" w:cstheme="minorHAnsi"/>
                <w:sz w:val="28"/>
                <w:szCs w:val="28"/>
              </w:rPr>
              <w:t>(items)</w:t>
            </w:r>
          </w:p>
        </w:tc>
        <w:tc>
          <w:tcPr>
            <w:tcW w:w="442" w:type="pct"/>
            <w:tcBorders>
              <w:top w:val="single" w:sz="12" w:space="0" w:color="auto"/>
              <w:left w:val="single" w:sz="4" w:space="0" w:color="auto"/>
              <w:bottom w:val="single" w:sz="4" w:space="0" w:color="auto"/>
              <w:right w:val="single" w:sz="4" w:space="0" w:color="auto"/>
            </w:tcBorders>
            <w:shd w:val="pct5" w:color="auto" w:fill="auto"/>
            <w:vAlign w:val="center"/>
          </w:tcPr>
          <w:p w14:paraId="2C317F25" w14:textId="77777777" w:rsidR="005D552A" w:rsidRPr="009E3279" w:rsidRDefault="005D552A">
            <w:pPr>
              <w:jc w:val="center"/>
              <w:rPr>
                <w:rFonts w:eastAsia="微軟正黑體" w:cstheme="minorHAnsi"/>
                <w:sz w:val="18"/>
                <w:szCs w:val="18"/>
              </w:rPr>
            </w:pPr>
            <w:r w:rsidRPr="009E3279">
              <w:rPr>
                <w:rFonts w:eastAsia="微軟正黑體" w:cstheme="minorHAnsi"/>
                <w:sz w:val="18"/>
                <w:szCs w:val="18"/>
              </w:rPr>
              <w:t>頁碼</w:t>
            </w:r>
          </w:p>
          <w:p w14:paraId="01E7769A" w14:textId="77777777" w:rsidR="005D552A" w:rsidRPr="009E3279" w:rsidRDefault="005D552A">
            <w:pPr>
              <w:jc w:val="center"/>
              <w:rPr>
                <w:rFonts w:eastAsia="微軟正黑體" w:cstheme="minorHAnsi"/>
                <w:sz w:val="18"/>
                <w:szCs w:val="18"/>
              </w:rPr>
            </w:pPr>
            <w:r w:rsidRPr="009E3279">
              <w:rPr>
                <w:rFonts w:eastAsia="微軟正黑體" w:cstheme="minorHAnsi"/>
                <w:sz w:val="18"/>
                <w:szCs w:val="18"/>
              </w:rPr>
              <w:t>(page)</w:t>
            </w:r>
          </w:p>
        </w:tc>
        <w:tc>
          <w:tcPr>
            <w:tcW w:w="664" w:type="pct"/>
            <w:tcBorders>
              <w:top w:val="single" w:sz="12" w:space="0" w:color="auto"/>
              <w:left w:val="single" w:sz="4" w:space="0" w:color="auto"/>
              <w:bottom w:val="single" w:sz="4" w:space="0" w:color="auto"/>
              <w:right w:val="single" w:sz="6" w:space="0" w:color="auto"/>
            </w:tcBorders>
            <w:shd w:val="pct5" w:color="auto" w:fill="auto"/>
            <w:vAlign w:val="center"/>
          </w:tcPr>
          <w:p w14:paraId="1055FF39" w14:textId="77777777" w:rsidR="009E3279" w:rsidRDefault="005D552A">
            <w:pPr>
              <w:jc w:val="center"/>
              <w:rPr>
                <w:rFonts w:eastAsia="微軟正黑體" w:cstheme="minorHAnsi"/>
                <w:sz w:val="18"/>
                <w:szCs w:val="18"/>
              </w:rPr>
            </w:pPr>
            <w:r w:rsidRPr="009E3279">
              <w:rPr>
                <w:rFonts w:eastAsia="微軟正黑體" w:cstheme="minorHAnsi"/>
                <w:sz w:val="18"/>
                <w:szCs w:val="18"/>
              </w:rPr>
              <w:t>條文編號</w:t>
            </w:r>
          </w:p>
          <w:p w14:paraId="27BDA25A" w14:textId="08C1DD5D" w:rsidR="005D552A" w:rsidRPr="009E3279" w:rsidRDefault="005D552A">
            <w:pPr>
              <w:jc w:val="center"/>
              <w:rPr>
                <w:rFonts w:eastAsia="微軟正黑體" w:cstheme="minorHAnsi"/>
                <w:sz w:val="18"/>
                <w:szCs w:val="18"/>
              </w:rPr>
            </w:pPr>
            <w:r w:rsidRPr="009E3279">
              <w:rPr>
                <w:rFonts w:eastAsia="微軟正黑體" w:cstheme="minorHAnsi"/>
                <w:sz w:val="18"/>
                <w:szCs w:val="18"/>
              </w:rPr>
              <w:t>(clause number)</w:t>
            </w:r>
          </w:p>
        </w:tc>
        <w:tc>
          <w:tcPr>
            <w:tcW w:w="434" w:type="pct"/>
            <w:tcBorders>
              <w:top w:val="single" w:sz="12" w:space="0" w:color="auto"/>
              <w:left w:val="single" w:sz="4" w:space="0" w:color="auto"/>
              <w:bottom w:val="single" w:sz="4" w:space="0" w:color="auto"/>
              <w:right w:val="single" w:sz="12" w:space="0" w:color="auto"/>
            </w:tcBorders>
            <w:shd w:val="pct5" w:color="auto" w:fill="auto"/>
            <w:vAlign w:val="center"/>
          </w:tcPr>
          <w:p w14:paraId="3B555F18" w14:textId="77777777" w:rsidR="00D62A25" w:rsidRDefault="005D552A">
            <w:pPr>
              <w:jc w:val="center"/>
              <w:rPr>
                <w:rFonts w:eastAsia="微軟正黑體" w:cstheme="minorHAnsi"/>
                <w:sz w:val="18"/>
                <w:szCs w:val="18"/>
              </w:rPr>
            </w:pPr>
            <w:r w:rsidRPr="009E3279">
              <w:rPr>
                <w:rFonts w:eastAsia="微軟正黑體" w:cstheme="minorHAnsi"/>
                <w:sz w:val="18"/>
                <w:szCs w:val="18"/>
              </w:rPr>
              <w:t>醫研部</w:t>
            </w:r>
          </w:p>
          <w:p w14:paraId="2A5B76B2" w14:textId="0A27FE59" w:rsidR="005D552A" w:rsidRPr="009E3279" w:rsidRDefault="005D552A">
            <w:pPr>
              <w:jc w:val="center"/>
              <w:rPr>
                <w:rFonts w:eastAsia="微軟正黑體" w:cstheme="minorHAnsi"/>
                <w:sz w:val="18"/>
                <w:szCs w:val="18"/>
              </w:rPr>
            </w:pPr>
            <w:r w:rsidRPr="009E3279">
              <w:rPr>
                <w:rFonts w:eastAsia="微軟正黑體" w:cstheme="minorHAnsi"/>
                <w:sz w:val="18"/>
                <w:szCs w:val="18"/>
              </w:rPr>
              <w:t>確認</w:t>
            </w:r>
            <w:r w:rsidRPr="009E3279">
              <w:rPr>
                <w:rFonts w:eastAsia="微軟正黑體" w:cstheme="minorHAnsi"/>
                <w:sz w:val="18"/>
                <w:szCs w:val="18"/>
              </w:rPr>
              <w:t>(V)</w:t>
            </w:r>
          </w:p>
        </w:tc>
      </w:tr>
      <w:tr w:rsidR="005D552A" w14:paraId="296BB3A4" w14:textId="77777777" w:rsidTr="009E3279">
        <w:trPr>
          <w:trHeight w:val="309"/>
        </w:trPr>
        <w:tc>
          <w:tcPr>
            <w:tcW w:w="211" w:type="pct"/>
            <w:tcBorders>
              <w:top w:val="single" w:sz="4" w:space="0" w:color="auto"/>
              <w:left w:val="single" w:sz="12" w:space="0" w:color="auto"/>
              <w:bottom w:val="single" w:sz="6" w:space="0" w:color="auto"/>
              <w:right w:val="single" w:sz="6" w:space="0" w:color="auto"/>
            </w:tcBorders>
            <w:shd w:val="clear" w:color="auto" w:fill="auto"/>
            <w:vAlign w:val="center"/>
          </w:tcPr>
          <w:p w14:paraId="24FAA0D1" w14:textId="77777777" w:rsidR="005D552A" w:rsidRDefault="005D552A">
            <w:pPr>
              <w:widowControl/>
              <w:numPr>
                <w:ilvl w:val="0"/>
                <w:numId w:val="7"/>
              </w:numPr>
              <w:spacing w:line="340" w:lineRule="exact"/>
              <w:jc w:val="center"/>
              <w:rPr>
                <w:rFonts w:eastAsia="標楷體" w:cstheme="minorHAnsi"/>
                <w:sz w:val="22"/>
              </w:rPr>
            </w:pPr>
            <w:permStart w:id="2092714241" w:edGrp="everyone" w:colFirst="2" w:colLast="2"/>
            <w:permStart w:id="1687884536" w:edGrp="everyone" w:colFirst="3" w:colLast="3"/>
          </w:p>
        </w:tc>
        <w:tc>
          <w:tcPr>
            <w:tcW w:w="3249" w:type="pct"/>
            <w:tcBorders>
              <w:top w:val="single" w:sz="4" w:space="0" w:color="auto"/>
              <w:left w:val="single" w:sz="6" w:space="0" w:color="auto"/>
              <w:bottom w:val="single" w:sz="6" w:space="0" w:color="auto"/>
              <w:right w:val="single" w:sz="4" w:space="0" w:color="auto"/>
            </w:tcBorders>
            <w:shd w:val="clear" w:color="auto" w:fill="auto"/>
            <w:vAlign w:val="center"/>
          </w:tcPr>
          <w:p w14:paraId="3DF84386" w14:textId="04AD4438" w:rsidR="005D552A" w:rsidRDefault="005D552A">
            <w:pPr>
              <w:tabs>
                <w:tab w:val="num" w:pos="2280"/>
              </w:tabs>
              <w:spacing w:line="340" w:lineRule="exact"/>
              <w:jc w:val="both"/>
              <w:rPr>
                <w:rFonts w:cstheme="minorHAnsi"/>
              </w:rPr>
            </w:pPr>
            <w:r>
              <w:rPr>
                <w:rFonts w:cstheme="minorHAnsi"/>
              </w:rPr>
              <w:t>Responsibility of Investigators and Research Staff</w:t>
            </w:r>
          </w:p>
        </w:tc>
        <w:tc>
          <w:tcPr>
            <w:tcW w:w="442" w:type="pct"/>
            <w:tcBorders>
              <w:top w:val="single" w:sz="4" w:space="0" w:color="auto"/>
              <w:left w:val="single" w:sz="4" w:space="0" w:color="auto"/>
              <w:bottom w:val="single" w:sz="6" w:space="0" w:color="auto"/>
              <w:right w:val="single" w:sz="4" w:space="0" w:color="auto"/>
            </w:tcBorders>
            <w:shd w:val="clear" w:color="auto" w:fill="auto"/>
            <w:vAlign w:val="center"/>
          </w:tcPr>
          <w:p w14:paraId="78433E19" w14:textId="77777777" w:rsidR="005D552A" w:rsidRDefault="005D552A" w:rsidP="00793A4B">
            <w:pPr>
              <w:tabs>
                <w:tab w:val="num" w:pos="2280"/>
              </w:tabs>
              <w:spacing w:line="340" w:lineRule="exact"/>
              <w:jc w:val="center"/>
              <w:rPr>
                <w:rFonts w:cstheme="minorHAnsi"/>
              </w:rPr>
            </w:pPr>
          </w:p>
        </w:tc>
        <w:tc>
          <w:tcPr>
            <w:tcW w:w="664" w:type="pct"/>
            <w:tcBorders>
              <w:top w:val="single" w:sz="4" w:space="0" w:color="auto"/>
              <w:left w:val="single" w:sz="4" w:space="0" w:color="auto"/>
              <w:bottom w:val="single" w:sz="6" w:space="0" w:color="auto"/>
              <w:right w:val="single" w:sz="6" w:space="0" w:color="auto"/>
            </w:tcBorders>
            <w:shd w:val="clear" w:color="auto" w:fill="auto"/>
            <w:vAlign w:val="center"/>
          </w:tcPr>
          <w:p w14:paraId="46B23DCB" w14:textId="77777777" w:rsidR="005D552A" w:rsidRDefault="005D552A" w:rsidP="00793A4B">
            <w:pPr>
              <w:tabs>
                <w:tab w:val="num" w:pos="2280"/>
              </w:tabs>
              <w:spacing w:line="340" w:lineRule="exact"/>
              <w:jc w:val="center"/>
              <w:rPr>
                <w:rFonts w:cstheme="minorHAnsi"/>
              </w:rPr>
            </w:pPr>
          </w:p>
        </w:tc>
        <w:tc>
          <w:tcPr>
            <w:tcW w:w="434" w:type="pct"/>
            <w:tcBorders>
              <w:top w:val="single" w:sz="4" w:space="0" w:color="auto"/>
              <w:left w:val="single" w:sz="4" w:space="0" w:color="auto"/>
              <w:bottom w:val="single" w:sz="6" w:space="0" w:color="auto"/>
              <w:right w:val="single" w:sz="12" w:space="0" w:color="auto"/>
            </w:tcBorders>
            <w:shd w:val="clear" w:color="auto" w:fill="auto"/>
          </w:tcPr>
          <w:p w14:paraId="7FEC5AFE" w14:textId="77777777" w:rsidR="005D552A" w:rsidRDefault="005D552A">
            <w:pPr>
              <w:spacing w:line="340" w:lineRule="exact"/>
              <w:jc w:val="center"/>
              <w:rPr>
                <w:rFonts w:eastAsia="標楷體" w:cstheme="minorHAnsi"/>
                <w:sz w:val="22"/>
              </w:rPr>
            </w:pPr>
          </w:p>
        </w:tc>
      </w:tr>
      <w:tr w:rsidR="005D552A" w14:paraId="34BFC8CB" w14:textId="77777777" w:rsidTr="009E3279">
        <w:trPr>
          <w:trHeight w:val="160"/>
        </w:trPr>
        <w:tc>
          <w:tcPr>
            <w:tcW w:w="211" w:type="pct"/>
            <w:tcBorders>
              <w:top w:val="single" w:sz="6" w:space="0" w:color="auto"/>
              <w:left w:val="single" w:sz="12" w:space="0" w:color="auto"/>
              <w:bottom w:val="single" w:sz="6" w:space="0" w:color="auto"/>
              <w:right w:val="single" w:sz="6" w:space="0" w:color="auto"/>
            </w:tcBorders>
            <w:shd w:val="clear" w:color="auto" w:fill="auto"/>
          </w:tcPr>
          <w:p w14:paraId="23D76DAD" w14:textId="77777777" w:rsidR="005D552A" w:rsidRDefault="005D552A">
            <w:pPr>
              <w:widowControl/>
              <w:numPr>
                <w:ilvl w:val="0"/>
                <w:numId w:val="7"/>
              </w:numPr>
              <w:spacing w:line="340" w:lineRule="exact"/>
              <w:jc w:val="center"/>
              <w:rPr>
                <w:rFonts w:eastAsia="標楷體" w:cstheme="minorHAnsi"/>
                <w:sz w:val="22"/>
              </w:rPr>
            </w:pPr>
            <w:permStart w:id="1689929768" w:edGrp="everyone" w:colFirst="2" w:colLast="2"/>
            <w:permStart w:id="385121612" w:edGrp="everyone" w:colFirst="3" w:colLast="3"/>
            <w:permEnd w:id="2092714241"/>
            <w:permEnd w:id="1687884536"/>
          </w:p>
        </w:tc>
        <w:tc>
          <w:tcPr>
            <w:tcW w:w="3249" w:type="pct"/>
            <w:tcBorders>
              <w:top w:val="single" w:sz="6" w:space="0" w:color="auto"/>
              <w:left w:val="single" w:sz="6" w:space="0" w:color="auto"/>
              <w:bottom w:val="single" w:sz="6" w:space="0" w:color="auto"/>
              <w:right w:val="single" w:sz="4" w:space="0" w:color="auto"/>
            </w:tcBorders>
            <w:shd w:val="clear" w:color="auto" w:fill="auto"/>
          </w:tcPr>
          <w:p w14:paraId="1A974A2F" w14:textId="77777777" w:rsidR="005D552A" w:rsidRDefault="005D552A">
            <w:pPr>
              <w:tabs>
                <w:tab w:val="num" w:pos="2280"/>
              </w:tabs>
              <w:spacing w:line="340" w:lineRule="exact"/>
              <w:jc w:val="both"/>
              <w:rPr>
                <w:rFonts w:cstheme="minorHAnsi"/>
              </w:rPr>
            </w:pPr>
            <w:r>
              <w:rPr>
                <w:rFonts w:cstheme="minorHAnsi"/>
              </w:rPr>
              <w:t>Responsibility of Sponsor</w:t>
            </w:r>
          </w:p>
        </w:tc>
        <w:tc>
          <w:tcPr>
            <w:tcW w:w="442" w:type="pct"/>
            <w:tcBorders>
              <w:top w:val="single" w:sz="6" w:space="0" w:color="auto"/>
              <w:left w:val="single" w:sz="4" w:space="0" w:color="auto"/>
              <w:bottom w:val="single" w:sz="6" w:space="0" w:color="auto"/>
              <w:right w:val="single" w:sz="4" w:space="0" w:color="auto"/>
            </w:tcBorders>
            <w:shd w:val="clear" w:color="auto" w:fill="auto"/>
          </w:tcPr>
          <w:p w14:paraId="3905B9BA" w14:textId="77777777" w:rsidR="005D552A" w:rsidRDefault="005D552A" w:rsidP="00793A4B">
            <w:pPr>
              <w:tabs>
                <w:tab w:val="num" w:pos="2280"/>
              </w:tabs>
              <w:spacing w:line="340" w:lineRule="exact"/>
              <w:jc w:val="center"/>
              <w:rPr>
                <w:rFonts w:cstheme="minorHAnsi"/>
              </w:rPr>
            </w:pPr>
          </w:p>
        </w:tc>
        <w:tc>
          <w:tcPr>
            <w:tcW w:w="664" w:type="pct"/>
            <w:tcBorders>
              <w:top w:val="single" w:sz="6" w:space="0" w:color="auto"/>
              <w:left w:val="single" w:sz="4" w:space="0" w:color="auto"/>
              <w:bottom w:val="single" w:sz="6" w:space="0" w:color="auto"/>
              <w:right w:val="single" w:sz="6" w:space="0" w:color="auto"/>
            </w:tcBorders>
            <w:shd w:val="clear" w:color="auto" w:fill="auto"/>
          </w:tcPr>
          <w:p w14:paraId="2BB2E771" w14:textId="77777777" w:rsidR="005D552A" w:rsidRDefault="005D552A" w:rsidP="00793A4B">
            <w:pPr>
              <w:tabs>
                <w:tab w:val="num" w:pos="2280"/>
              </w:tabs>
              <w:spacing w:line="340" w:lineRule="exact"/>
              <w:jc w:val="center"/>
              <w:rPr>
                <w:rFonts w:cstheme="minorHAnsi"/>
              </w:rPr>
            </w:pPr>
          </w:p>
        </w:tc>
        <w:tc>
          <w:tcPr>
            <w:tcW w:w="434" w:type="pct"/>
            <w:tcBorders>
              <w:top w:val="single" w:sz="6" w:space="0" w:color="auto"/>
              <w:left w:val="single" w:sz="4" w:space="0" w:color="auto"/>
              <w:bottom w:val="single" w:sz="6" w:space="0" w:color="auto"/>
              <w:right w:val="single" w:sz="12" w:space="0" w:color="auto"/>
            </w:tcBorders>
            <w:shd w:val="clear" w:color="auto" w:fill="auto"/>
          </w:tcPr>
          <w:p w14:paraId="1D17CA7C" w14:textId="77777777" w:rsidR="005D552A" w:rsidRDefault="005D552A">
            <w:pPr>
              <w:spacing w:line="340" w:lineRule="exact"/>
              <w:jc w:val="center"/>
              <w:rPr>
                <w:rFonts w:eastAsia="標楷體" w:cstheme="minorHAnsi"/>
                <w:sz w:val="22"/>
              </w:rPr>
            </w:pPr>
          </w:p>
        </w:tc>
      </w:tr>
      <w:tr w:rsidR="005D552A" w14:paraId="01056956" w14:textId="77777777" w:rsidTr="009E3279">
        <w:trPr>
          <w:trHeight w:val="160"/>
        </w:trPr>
        <w:tc>
          <w:tcPr>
            <w:tcW w:w="211" w:type="pct"/>
            <w:tcBorders>
              <w:top w:val="single" w:sz="6" w:space="0" w:color="auto"/>
              <w:left w:val="single" w:sz="12" w:space="0" w:color="auto"/>
              <w:bottom w:val="single" w:sz="6" w:space="0" w:color="auto"/>
              <w:right w:val="single" w:sz="6" w:space="0" w:color="auto"/>
            </w:tcBorders>
            <w:shd w:val="clear" w:color="auto" w:fill="auto"/>
          </w:tcPr>
          <w:p w14:paraId="3C86F41B" w14:textId="77777777" w:rsidR="005D552A" w:rsidRDefault="005D552A">
            <w:pPr>
              <w:widowControl/>
              <w:numPr>
                <w:ilvl w:val="0"/>
                <w:numId w:val="7"/>
              </w:numPr>
              <w:spacing w:line="340" w:lineRule="exact"/>
              <w:jc w:val="center"/>
              <w:rPr>
                <w:rFonts w:eastAsia="標楷體" w:cstheme="minorHAnsi"/>
                <w:sz w:val="22"/>
              </w:rPr>
            </w:pPr>
            <w:permStart w:id="797443850" w:edGrp="everyone" w:colFirst="2" w:colLast="2"/>
            <w:permStart w:id="1769022405" w:edGrp="everyone" w:colFirst="3" w:colLast="3"/>
            <w:permEnd w:id="1689929768"/>
            <w:permEnd w:id="385121612"/>
          </w:p>
        </w:tc>
        <w:tc>
          <w:tcPr>
            <w:tcW w:w="3249" w:type="pct"/>
            <w:tcBorders>
              <w:top w:val="single" w:sz="6" w:space="0" w:color="auto"/>
              <w:left w:val="single" w:sz="6" w:space="0" w:color="auto"/>
              <w:bottom w:val="single" w:sz="6" w:space="0" w:color="auto"/>
              <w:right w:val="single" w:sz="4" w:space="0" w:color="auto"/>
            </w:tcBorders>
            <w:shd w:val="clear" w:color="auto" w:fill="auto"/>
          </w:tcPr>
          <w:p w14:paraId="204F79EA" w14:textId="77777777" w:rsidR="005D552A" w:rsidRDefault="005D552A">
            <w:pPr>
              <w:tabs>
                <w:tab w:val="num" w:pos="2280"/>
              </w:tabs>
              <w:spacing w:line="340" w:lineRule="exact"/>
              <w:jc w:val="both"/>
              <w:rPr>
                <w:rFonts w:cstheme="minorHAnsi"/>
              </w:rPr>
            </w:pPr>
            <w:r>
              <w:rPr>
                <w:rFonts w:cstheme="minorHAnsi"/>
              </w:rPr>
              <w:t>Funding</w:t>
            </w:r>
          </w:p>
        </w:tc>
        <w:tc>
          <w:tcPr>
            <w:tcW w:w="442" w:type="pct"/>
            <w:tcBorders>
              <w:top w:val="single" w:sz="6" w:space="0" w:color="auto"/>
              <w:left w:val="single" w:sz="4" w:space="0" w:color="auto"/>
              <w:bottom w:val="single" w:sz="6" w:space="0" w:color="auto"/>
              <w:right w:val="single" w:sz="4" w:space="0" w:color="auto"/>
            </w:tcBorders>
            <w:shd w:val="clear" w:color="auto" w:fill="auto"/>
          </w:tcPr>
          <w:p w14:paraId="2404D223" w14:textId="77777777" w:rsidR="005D552A" w:rsidRDefault="005D552A" w:rsidP="00793A4B">
            <w:pPr>
              <w:tabs>
                <w:tab w:val="num" w:pos="2280"/>
              </w:tabs>
              <w:spacing w:line="340" w:lineRule="exact"/>
              <w:jc w:val="center"/>
              <w:rPr>
                <w:rFonts w:cstheme="minorHAnsi"/>
              </w:rPr>
            </w:pPr>
          </w:p>
        </w:tc>
        <w:tc>
          <w:tcPr>
            <w:tcW w:w="664" w:type="pct"/>
            <w:tcBorders>
              <w:top w:val="single" w:sz="6" w:space="0" w:color="auto"/>
              <w:left w:val="single" w:sz="4" w:space="0" w:color="auto"/>
              <w:bottom w:val="single" w:sz="6" w:space="0" w:color="auto"/>
              <w:right w:val="single" w:sz="6" w:space="0" w:color="auto"/>
            </w:tcBorders>
            <w:shd w:val="clear" w:color="auto" w:fill="auto"/>
          </w:tcPr>
          <w:p w14:paraId="67FE512B" w14:textId="77777777" w:rsidR="005D552A" w:rsidRDefault="005D552A" w:rsidP="00793A4B">
            <w:pPr>
              <w:tabs>
                <w:tab w:val="num" w:pos="2280"/>
              </w:tabs>
              <w:spacing w:line="340" w:lineRule="exact"/>
              <w:jc w:val="center"/>
              <w:rPr>
                <w:rFonts w:cstheme="minorHAnsi"/>
              </w:rPr>
            </w:pPr>
          </w:p>
        </w:tc>
        <w:tc>
          <w:tcPr>
            <w:tcW w:w="434" w:type="pct"/>
            <w:tcBorders>
              <w:top w:val="single" w:sz="6" w:space="0" w:color="auto"/>
              <w:left w:val="single" w:sz="4" w:space="0" w:color="auto"/>
              <w:bottom w:val="single" w:sz="6" w:space="0" w:color="auto"/>
              <w:right w:val="single" w:sz="12" w:space="0" w:color="auto"/>
            </w:tcBorders>
            <w:shd w:val="clear" w:color="auto" w:fill="auto"/>
          </w:tcPr>
          <w:p w14:paraId="2974CDBC" w14:textId="77777777" w:rsidR="005D552A" w:rsidRDefault="005D552A">
            <w:pPr>
              <w:spacing w:line="340" w:lineRule="exact"/>
              <w:jc w:val="center"/>
              <w:rPr>
                <w:rFonts w:eastAsia="標楷體" w:cstheme="minorHAnsi"/>
                <w:sz w:val="22"/>
              </w:rPr>
            </w:pPr>
          </w:p>
        </w:tc>
      </w:tr>
      <w:tr w:rsidR="005D552A" w14:paraId="716E8F1C" w14:textId="77777777" w:rsidTr="009E3279">
        <w:trPr>
          <w:trHeight w:val="182"/>
        </w:trPr>
        <w:tc>
          <w:tcPr>
            <w:tcW w:w="211" w:type="pct"/>
            <w:tcBorders>
              <w:top w:val="single" w:sz="6" w:space="0" w:color="auto"/>
              <w:left w:val="single" w:sz="12" w:space="0" w:color="auto"/>
              <w:bottom w:val="single" w:sz="6" w:space="0" w:color="auto"/>
              <w:right w:val="single" w:sz="6" w:space="0" w:color="auto"/>
            </w:tcBorders>
            <w:shd w:val="clear" w:color="auto" w:fill="auto"/>
          </w:tcPr>
          <w:p w14:paraId="47A6B905" w14:textId="77777777" w:rsidR="005D552A" w:rsidRDefault="005D552A">
            <w:pPr>
              <w:widowControl/>
              <w:numPr>
                <w:ilvl w:val="0"/>
                <w:numId w:val="7"/>
              </w:numPr>
              <w:spacing w:line="340" w:lineRule="exact"/>
              <w:jc w:val="center"/>
              <w:rPr>
                <w:rFonts w:eastAsia="標楷體" w:cstheme="minorHAnsi"/>
                <w:sz w:val="22"/>
              </w:rPr>
            </w:pPr>
            <w:permStart w:id="202532977" w:edGrp="everyone" w:colFirst="2" w:colLast="2"/>
            <w:permStart w:id="188690548" w:edGrp="everyone" w:colFirst="3" w:colLast="3"/>
            <w:permEnd w:id="797443850"/>
            <w:permEnd w:id="1769022405"/>
          </w:p>
        </w:tc>
        <w:tc>
          <w:tcPr>
            <w:tcW w:w="3249" w:type="pct"/>
            <w:tcBorders>
              <w:top w:val="single" w:sz="6" w:space="0" w:color="auto"/>
              <w:left w:val="single" w:sz="6" w:space="0" w:color="auto"/>
              <w:bottom w:val="single" w:sz="6" w:space="0" w:color="auto"/>
              <w:right w:val="single" w:sz="4" w:space="0" w:color="auto"/>
            </w:tcBorders>
            <w:shd w:val="clear" w:color="auto" w:fill="auto"/>
          </w:tcPr>
          <w:p w14:paraId="6214D82C" w14:textId="77777777" w:rsidR="005D552A" w:rsidRDefault="005D552A">
            <w:pPr>
              <w:tabs>
                <w:tab w:val="num" w:pos="938"/>
              </w:tabs>
              <w:spacing w:line="340" w:lineRule="exact"/>
              <w:jc w:val="both"/>
              <w:rPr>
                <w:rFonts w:cstheme="minorHAnsi"/>
              </w:rPr>
            </w:pPr>
            <w:r>
              <w:rPr>
                <w:rFonts w:cstheme="minorHAnsi"/>
              </w:rPr>
              <w:t>Protocol</w:t>
            </w:r>
          </w:p>
        </w:tc>
        <w:tc>
          <w:tcPr>
            <w:tcW w:w="442" w:type="pct"/>
            <w:tcBorders>
              <w:top w:val="single" w:sz="6" w:space="0" w:color="auto"/>
              <w:left w:val="single" w:sz="4" w:space="0" w:color="auto"/>
              <w:bottom w:val="single" w:sz="6" w:space="0" w:color="auto"/>
              <w:right w:val="single" w:sz="4" w:space="0" w:color="auto"/>
            </w:tcBorders>
            <w:shd w:val="clear" w:color="auto" w:fill="auto"/>
          </w:tcPr>
          <w:p w14:paraId="54B5EFBE" w14:textId="77777777" w:rsidR="005D552A" w:rsidRDefault="005D552A" w:rsidP="00793A4B">
            <w:pPr>
              <w:tabs>
                <w:tab w:val="num" w:pos="938"/>
              </w:tabs>
              <w:spacing w:line="340" w:lineRule="exact"/>
              <w:jc w:val="center"/>
              <w:rPr>
                <w:rFonts w:cstheme="minorHAnsi"/>
              </w:rPr>
            </w:pPr>
          </w:p>
        </w:tc>
        <w:tc>
          <w:tcPr>
            <w:tcW w:w="664" w:type="pct"/>
            <w:tcBorders>
              <w:top w:val="single" w:sz="6" w:space="0" w:color="auto"/>
              <w:left w:val="single" w:sz="4" w:space="0" w:color="auto"/>
              <w:bottom w:val="single" w:sz="6" w:space="0" w:color="auto"/>
              <w:right w:val="single" w:sz="6" w:space="0" w:color="auto"/>
            </w:tcBorders>
            <w:shd w:val="clear" w:color="auto" w:fill="auto"/>
          </w:tcPr>
          <w:p w14:paraId="62BB2B1B" w14:textId="77777777" w:rsidR="005D552A" w:rsidRDefault="005D552A" w:rsidP="00793A4B">
            <w:pPr>
              <w:tabs>
                <w:tab w:val="num" w:pos="938"/>
              </w:tabs>
              <w:spacing w:line="340" w:lineRule="exact"/>
              <w:jc w:val="center"/>
              <w:rPr>
                <w:rFonts w:cstheme="minorHAnsi"/>
              </w:rPr>
            </w:pPr>
          </w:p>
        </w:tc>
        <w:tc>
          <w:tcPr>
            <w:tcW w:w="434" w:type="pct"/>
            <w:tcBorders>
              <w:top w:val="single" w:sz="6" w:space="0" w:color="auto"/>
              <w:left w:val="single" w:sz="4" w:space="0" w:color="auto"/>
              <w:bottom w:val="single" w:sz="6" w:space="0" w:color="auto"/>
              <w:right w:val="single" w:sz="12" w:space="0" w:color="auto"/>
            </w:tcBorders>
            <w:shd w:val="clear" w:color="auto" w:fill="auto"/>
          </w:tcPr>
          <w:p w14:paraId="3DDD64BE" w14:textId="77777777" w:rsidR="005D552A" w:rsidRDefault="005D552A">
            <w:pPr>
              <w:spacing w:line="340" w:lineRule="exact"/>
              <w:jc w:val="center"/>
              <w:rPr>
                <w:rFonts w:eastAsia="標楷體" w:cstheme="minorHAnsi"/>
                <w:sz w:val="22"/>
              </w:rPr>
            </w:pPr>
          </w:p>
        </w:tc>
      </w:tr>
      <w:tr w:rsidR="005D552A" w14:paraId="7704F28E" w14:textId="77777777" w:rsidTr="009E3279">
        <w:trPr>
          <w:trHeight w:val="232"/>
        </w:trPr>
        <w:tc>
          <w:tcPr>
            <w:tcW w:w="211" w:type="pct"/>
            <w:tcBorders>
              <w:top w:val="single" w:sz="6" w:space="0" w:color="auto"/>
              <w:left w:val="single" w:sz="12" w:space="0" w:color="auto"/>
              <w:bottom w:val="single" w:sz="6" w:space="0" w:color="auto"/>
              <w:right w:val="single" w:sz="6" w:space="0" w:color="auto"/>
            </w:tcBorders>
            <w:shd w:val="clear" w:color="auto" w:fill="auto"/>
          </w:tcPr>
          <w:p w14:paraId="397506F4" w14:textId="77777777" w:rsidR="005D552A" w:rsidRDefault="005D552A">
            <w:pPr>
              <w:widowControl/>
              <w:numPr>
                <w:ilvl w:val="0"/>
                <w:numId w:val="7"/>
              </w:numPr>
              <w:spacing w:line="340" w:lineRule="exact"/>
              <w:jc w:val="center"/>
              <w:rPr>
                <w:rFonts w:eastAsia="標楷體" w:cstheme="minorHAnsi"/>
                <w:sz w:val="22"/>
              </w:rPr>
            </w:pPr>
            <w:permStart w:id="1031035384" w:edGrp="everyone" w:colFirst="2" w:colLast="2"/>
            <w:permStart w:id="1759598913" w:edGrp="everyone" w:colFirst="3" w:colLast="3"/>
            <w:permEnd w:id="202532977"/>
            <w:permEnd w:id="188690548"/>
          </w:p>
        </w:tc>
        <w:tc>
          <w:tcPr>
            <w:tcW w:w="3249" w:type="pct"/>
            <w:tcBorders>
              <w:top w:val="single" w:sz="6" w:space="0" w:color="auto"/>
              <w:left w:val="single" w:sz="6" w:space="0" w:color="auto"/>
              <w:bottom w:val="single" w:sz="6" w:space="0" w:color="auto"/>
              <w:right w:val="single" w:sz="4" w:space="0" w:color="auto"/>
            </w:tcBorders>
            <w:shd w:val="clear" w:color="auto" w:fill="auto"/>
          </w:tcPr>
          <w:p w14:paraId="59989A20" w14:textId="77777777" w:rsidR="005D552A" w:rsidRDefault="005D552A">
            <w:pPr>
              <w:tabs>
                <w:tab w:val="num" w:pos="938"/>
              </w:tabs>
              <w:spacing w:line="340" w:lineRule="exact"/>
              <w:jc w:val="both"/>
              <w:rPr>
                <w:rFonts w:cstheme="minorHAnsi"/>
              </w:rPr>
            </w:pPr>
            <w:r>
              <w:rPr>
                <w:rFonts w:cstheme="minorHAnsi"/>
              </w:rPr>
              <w:t>Study Conduct</w:t>
            </w:r>
          </w:p>
        </w:tc>
        <w:tc>
          <w:tcPr>
            <w:tcW w:w="442" w:type="pct"/>
            <w:tcBorders>
              <w:top w:val="single" w:sz="6" w:space="0" w:color="auto"/>
              <w:left w:val="single" w:sz="4" w:space="0" w:color="auto"/>
              <w:bottom w:val="single" w:sz="6" w:space="0" w:color="auto"/>
              <w:right w:val="single" w:sz="4" w:space="0" w:color="auto"/>
            </w:tcBorders>
            <w:shd w:val="clear" w:color="auto" w:fill="auto"/>
          </w:tcPr>
          <w:p w14:paraId="4E5DB582" w14:textId="77777777" w:rsidR="005D552A" w:rsidRDefault="005D552A" w:rsidP="00793A4B">
            <w:pPr>
              <w:tabs>
                <w:tab w:val="num" w:pos="938"/>
              </w:tabs>
              <w:spacing w:line="340" w:lineRule="exact"/>
              <w:jc w:val="center"/>
              <w:rPr>
                <w:rFonts w:cstheme="minorHAnsi"/>
              </w:rPr>
            </w:pPr>
          </w:p>
        </w:tc>
        <w:tc>
          <w:tcPr>
            <w:tcW w:w="664" w:type="pct"/>
            <w:tcBorders>
              <w:top w:val="single" w:sz="6" w:space="0" w:color="auto"/>
              <w:left w:val="single" w:sz="4" w:space="0" w:color="auto"/>
              <w:bottom w:val="single" w:sz="6" w:space="0" w:color="auto"/>
              <w:right w:val="single" w:sz="6" w:space="0" w:color="auto"/>
            </w:tcBorders>
            <w:shd w:val="clear" w:color="auto" w:fill="auto"/>
          </w:tcPr>
          <w:p w14:paraId="7C092E0A" w14:textId="77777777" w:rsidR="005D552A" w:rsidRDefault="005D552A" w:rsidP="00793A4B">
            <w:pPr>
              <w:tabs>
                <w:tab w:val="num" w:pos="938"/>
              </w:tabs>
              <w:spacing w:line="340" w:lineRule="exact"/>
              <w:jc w:val="center"/>
              <w:rPr>
                <w:rFonts w:cstheme="minorHAnsi"/>
              </w:rPr>
            </w:pPr>
          </w:p>
        </w:tc>
        <w:tc>
          <w:tcPr>
            <w:tcW w:w="434" w:type="pct"/>
            <w:tcBorders>
              <w:top w:val="single" w:sz="6" w:space="0" w:color="auto"/>
              <w:left w:val="single" w:sz="4" w:space="0" w:color="auto"/>
              <w:bottom w:val="single" w:sz="6" w:space="0" w:color="auto"/>
              <w:right w:val="single" w:sz="12" w:space="0" w:color="auto"/>
            </w:tcBorders>
            <w:shd w:val="clear" w:color="auto" w:fill="auto"/>
          </w:tcPr>
          <w:p w14:paraId="11F4CA63" w14:textId="77777777" w:rsidR="005D552A" w:rsidRDefault="005D552A">
            <w:pPr>
              <w:spacing w:line="340" w:lineRule="exact"/>
              <w:jc w:val="center"/>
              <w:rPr>
                <w:rFonts w:eastAsia="標楷體" w:cstheme="minorHAnsi"/>
                <w:sz w:val="22"/>
              </w:rPr>
            </w:pPr>
          </w:p>
        </w:tc>
      </w:tr>
      <w:tr w:rsidR="005D552A" w14:paraId="16B6CB48" w14:textId="77777777" w:rsidTr="009E3279">
        <w:trPr>
          <w:trHeight w:val="232"/>
        </w:trPr>
        <w:tc>
          <w:tcPr>
            <w:tcW w:w="211" w:type="pct"/>
            <w:tcBorders>
              <w:top w:val="single" w:sz="6" w:space="0" w:color="auto"/>
              <w:left w:val="single" w:sz="12" w:space="0" w:color="auto"/>
              <w:bottom w:val="single" w:sz="6" w:space="0" w:color="auto"/>
              <w:right w:val="single" w:sz="6" w:space="0" w:color="auto"/>
            </w:tcBorders>
            <w:shd w:val="clear" w:color="auto" w:fill="auto"/>
          </w:tcPr>
          <w:p w14:paraId="13DA3371" w14:textId="77777777" w:rsidR="005D552A" w:rsidRDefault="005D552A">
            <w:pPr>
              <w:widowControl/>
              <w:numPr>
                <w:ilvl w:val="0"/>
                <w:numId w:val="7"/>
              </w:numPr>
              <w:spacing w:line="340" w:lineRule="exact"/>
              <w:jc w:val="center"/>
              <w:rPr>
                <w:rFonts w:eastAsia="標楷體" w:cstheme="minorHAnsi"/>
                <w:sz w:val="22"/>
              </w:rPr>
            </w:pPr>
            <w:permStart w:id="292445016" w:edGrp="everyone" w:colFirst="2" w:colLast="2"/>
            <w:permStart w:id="1537043338" w:edGrp="everyone" w:colFirst="3" w:colLast="3"/>
            <w:permEnd w:id="1031035384"/>
            <w:permEnd w:id="1759598913"/>
          </w:p>
        </w:tc>
        <w:tc>
          <w:tcPr>
            <w:tcW w:w="3249" w:type="pct"/>
            <w:tcBorders>
              <w:top w:val="single" w:sz="6" w:space="0" w:color="auto"/>
              <w:left w:val="single" w:sz="6" w:space="0" w:color="auto"/>
              <w:bottom w:val="single" w:sz="6" w:space="0" w:color="auto"/>
              <w:right w:val="single" w:sz="4" w:space="0" w:color="auto"/>
            </w:tcBorders>
            <w:shd w:val="clear" w:color="auto" w:fill="auto"/>
          </w:tcPr>
          <w:p w14:paraId="34F42149" w14:textId="77777777" w:rsidR="005D552A" w:rsidRDefault="005D552A">
            <w:pPr>
              <w:tabs>
                <w:tab w:val="num" w:pos="938"/>
              </w:tabs>
              <w:spacing w:line="340" w:lineRule="exact"/>
              <w:jc w:val="both"/>
              <w:rPr>
                <w:rFonts w:cstheme="minorHAnsi"/>
              </w:rPr>
            </w:pPr>
            <w:r>
              <w:rPr>
                <w:rFonts w:cstheme="minorHAnsi"/>
              </w:rPr>
              <w:t>Independent Ethics Committee or Institutional Review Board</w:t>
            </w:r>
          </w:p>
        </w:tc>
        <w:tc>
          <w:tcPr>
            <w:tcW w:w="442" w:type="pct"/>
            <w:tcBorders>
              <w:top w:val="single" w:sz="6" w:space="0" w:color="auto"/>
              <w:left w:val="single" w:sz="4" w:space="0" w:color="auto"/>
              <w:bottom w:val="single" w:sz="6" w:space="0" w:color="auto"/>
              <w:right w:val="single" w:sz="4" w:space="0" w:color="auto"/>
            </w:tcBorders>
            <w:shd w:val="clear" w:color="auto" w:fill="auto"/>
          </w:tcPr>
          <w:p w14:paraId="14ADBFF2" w14:textId="77777777" w:rsidR="005D552A" w:rsidRDefault="005D552A" w:rsidP="00793A4B">
            <w:pPr>
              <w:tabs>
                <w:tab w:val="num" w:pos="938"/>
              </w:tabs>
              <w:spacing w:line="340" w:lineRule="exact"/>
              <w:jc w:val="center"/>
              <w:rPr>
                <w:rFonts w:cstheme="minorHAnsi"/>
              </w:rPr>
            </w:pPr>
          </w:p>
        </w:tc>
        <w:tc>
          <w:tcPr>
            <w:tcW w:w="664" w:type="pct"/>
            <w:tcBorders>
              <w:top w:val="single" w:sz="6" w:space="0" w:color="auto"/>
              <w:left w:val="single" w:sz="4" w:space="0" w:color="auto"/>
              <w:bottom w:val="single" w:sz="6" w:space="0" w:color="auto"/>
              <w:right w:val="single" w:sz="6" w:space="0" w:color="auto"/>
            </w:tcBorders>
            <w:shd w:val="clear" w:color="auto" w:fill="auto"/>
          </w:tcPr>
          <w:p w14:paraId="68A952E5" w14:textId="77777777" w:rsidR="005D552A" w:rsidRDefault="005D552A" w:rsidP="00793A4B">
            <w:pPr>
              <w:tabs>
                <w:tab w:val="num" w:pos="938"/>
              </w:tabs>
              <w:spacing w:line="340" w:lineRule="exact"/>
              <w:jc w:val="center"/>
              <w:rPr>
                <w:rFonts w:cstheme="minorHAnsi"/>
              </w:rPr>
            </w:pPr>
          </w:p>
        </w:tc>
        <w:tc>
          <w:tcPr>
            <w:tcW w:w="434" w:type="pct"/>
            <w:tcBorders>
              <w:top w:val="single" w:sz="6" w:space="0" w:color="auto"/>
              <w:left w:val="single" w:sz="4" w:space="0" w:color="auto"/>
              <w:bottom w:val="single" w:sz="6" w:space="0" w:color="auto"/>
              <w:right w:val="single" w:sz="12" w:space="0" w:color="auto"/>
            </w:tcBorders>
            <w:shd w:val="clear" w:color="auto" w:fill="auto"/>
          </w:tcPr>
          <w:p w14:paraId="5BA2FC52" w14:textId="77777777" w:rsidR="005D552A" w:rsidRDefault="005D552A">
            <w:pPr>
              <w:spacing w:line="340" w:lineRule="exact"/>
              <w:jc w:val="center"/>
              <w:rPr>
                <w:rFonts w:eastAsia="標楷體" w:cstheme="minorHAnsi"/>
                <w:sz w:val="22"/>
              </w:rPr>
            </w:pPr>
          </w:p>
        </w:tc>
      </w:tr>
      <w:tr w:rsidR="005D552A" w14:paraId="6F7933F9"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7DA1356F" w14:textId="77777777" w:rsidR="005D552A" w:rsidRDefault="005D552A">
            <w:pPr>
              <w:widowControl/>
              <w:numPr>
                <w:ilvl w:val="0"/>
                <w:numId w:val="7"/>
              </w:numPr>
              <w:spacing w:line="340" w:lineRule="exact"/>
              <w:jc w:val="center"/>
              <w:rPr>
                <w:rFonts w:eastAsia="標楷體" w:cstheme="minorHAnsi"/>
                <w:sz w:val="22"/>
              </w:rPr>
            </w:pPr>
            <w:permStart w:id="1931487650" w:edGrp="everyone" w:colFirst="2" w:colLast="2"/>
            <w:permStart w:id="1868978965" w:edGrp="everyone" w:colFirst="3" w:colLast="3"/>
            <w:permEnd w:id="292445016"/>
            <w:permEnd w:id="1537043338"/>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2C8BF0F1" w14:textId="77777777" w:rsidR="005D552A" w:rsidRDefault="005D552A">
            <w:pPr>
              <w:tabs>
                <w:tab w:val="left" w:pos="449"/>
              </w:tabs>
              <w:spacing w:line="340" w:lineRule="exact"/>
              <w:jc w:val="both"/>
              <w:rPr>
                <w:rFonts w:cstheme="minorHAnsi"/>
              </w:rPr>
            </w:pPr>
            <w:r>
              <w:rPr>
                <w:rFonts w:cstheme="minorHAnsi"/>
              </w:rPr>
              <w:t>Data Protection and FDA Financial Disclosure</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0FA70CB8"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169FA70B"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4C83985E" w14:textId="77777777" w:rsidR="005D552A" w:rsidRDefault="005D552A">
            <w:pPr>
              <w:spacing w:line="340" w:lineRule="exact"/>
              <w:jc w:val="center"/>
              <w:rPr>
                <w:rFonts w:eastAsia="標楷體" w:cstheme="minorHAnsi"/>
                <w:sz w:val="22"/>
              </w:rPr>
            </w:pPr>
          </w:p>
        </w:tc>
      </w:tr>
      <w:tr w:rsidR="005D552A" w14:paraId="7F889FEB"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17CBD1E5" w14:textId="77777777" w:rsidR="005D552A" w:rsidRDefault="005D552A">
            <w:pPr>
              <w:widowControl/>
              <w:numPr>
                <w:ilvl w:val="0"/>
                <w:numId w:val="7"/>
              </w:numPr>
              <w:spacing w:line="340" w:lineRule="exact"/>
              <w:jc w:val="center"/>
              <w:rPr>
                <w:rFonts w:eastAsia="標楷體" w:cstheme="minorHAnsi"/>
                <w:sz w:val="22"/>
              </w:rPr>
            </w:pPr>
            <w:permStart w:id="1376934873" w:edGrp="everyone" w:colFirst="2" w:colLast="2"/>
            <w:permStart w:id="1806910554" w:edGrp="everyone" w:colFirst="3" w:colLast="3"/>
            <w:permEnd w:id="1931487650"/>
            <w:permEnd w:id="1868978965"/>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013FEA2E" w14:textId="77777777" w:rsidR="005D552A" w:rsidRDefault="005D552A">
            <w:pPr>
              <w:tabs>
                <w:tab w:val="left" w:pos="449"/>
              </w:tabs>
              <w:spacing w:line="340" w:lineRule="exact"/>
              <w:jc w:val="both"/>
              <w:rPr>
                <w:rFonts w:cstheme="minorHAnsi"/>
              </w:rPr>
            </w:pPr>
            <w:r>
              <w:rPr>
                <w:rFonts w:cstheme="minorHAnsi"/>
              </w:rPr>
              <w:t>Informed Consent and Subject Recruitment</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0C078BBB"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18882E13"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5D89838D" w14:textId="77777777" w:rsidR="005D552A" w:rsidRDefault="005D552A">
            <w:pPr>
              <w:spacing w:line="340" w:lineRule="exact"/>
              <w:jc w:val="center"/>
              <w:rPr>
                <w:rFonts w:eastAsia="標楷體" w:cstheme="minorHAnsi"/>
                <w:sz w:val="22"/>
              </w:rPr>
            </w:pPr>
          </w:p>
        </w:tc>
      </w:tr>
      <w:tr w:rsidR="005D552A" w14:paraId="13F15267"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376C098F" w14:textId="77777777" w:rsidR="005D552A" w:rsidRDefault="005D552A">
            <w:pPr>
              <w:widowControl/>
              <w:numPr>
                <w:ilvl w:val="0"/>
                <w:numId w:val="7"/>
              </w:numPr>
              <w:spacing w:line="340" w:lineRule="exact"/>
              <w:jc w:val="center"/>
              <w:rPr>
                <w:rFonts w:eastAsia="標楷體" w:cstheme="minorHAnsi"/>
                <w:sz w:val="22"/>
              </w:rPr>
            </w:pPr>
            <w:permStart w:id="222451093" w:edGrp="everyone" w:colFirst="2" w:colLast="2"/>
            <w:permStart w:id="1347442245" w:edGrp="everyone" w:colFirst="3" w:colLast="3"/>
            <w:permEnd w:id="1376934873"/>
            <w:permEnd w:id="1806910554"/>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46B79149" w14:textId="77777777" w:rsidR="005D552A" w:rsidRDefault="005D552A">
            <w:pPr>
              <w:tabs>
                <w:tab w:val="left" w:pos="449"/>
              </w:tabs>
              <w:spacing w:line="340" w:lineRule="exact"/>
              <w:jc w:val="both"/>
              <w:rPr>
                <w:rFonts w:cstheme="minorHAnsi"/>
              </w:rPr>
            </w:pPr>
            <w:r>
              <w:rPr>
                <w:rFonts w:cstheme="minorHAnsi"/>
              </w:rPr>
              <w:t>Adverse Events</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0B4D6B4C"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341A0AEB"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31C5FFC1" w14:textId="77777777" w:rsidR="005D552A" w:rsidRDefault="005D552A">
            <w:pPr>
              <w:spacing w:line="340" w:lineRule="exact"/>
              <w:jc w:val="center"/>
              <w:rPr>
                <w:rFonts w:eastAsia="標楷體" w:cstheme="minorHAnsi"/>
                <w:sz w:val="22"/>
              </w:rPr>
            </w:pPr>
          </w:p>
        </w:tc>
      </w:tr>
      <w:tr w:rsidR="005D552A" w14:paraId="48B2C391"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2BF2F13E" w14:textId="77777777" w:rsidR="005D552A" w:rsidRDefault="005D552A">
            <w:pPr>
              <w:widowControl/>
              <w:numPr>
                <w:ilvl w:val="0"/>
                <w:numId w:val="7"/>
              </w:numPr>
              <w:spacing w:line="340" w:lineRule="exact"/>
              <w:jc w:val="center"/>
              <w:rPr>
                <w:rFonts w:eastAsia="標楷體" w:cstheme="minorHAnsi"/>
                <w:sz w:val="22"/>
              </w:rPr>
            </w:pPr>
            <w:permStart w:id="1913267928" w:edGrp="everyone" w:colFirst="2" w:colLast="2"/>
            <w:permStart w:id="409615547" w:edGrp="everyone" w:colFirst="3" w:colLast="3"/>
            <w:permEnd w:id="222451093"/>
            <w:permEnd w:id="1347442245"/>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221D975D" w14:textId="77777777" w:rsidR="005D552A" w:rsidRDefault="005D552A">
            <w:pPr>
              <w:tabs>
                <w:tab w:val="left" w:pos="449"/>
              </w:tabs>
              <w:spacing w:line="340" w:lineRule="exact"/>
              <w:jc w:val="both"/>
              <w:rPr>
                <w:rFonts w:cstheme="minorHAnsi"/>
              </w:rPr>
            </w:pPr>
            <w:r>
              <w:rPr>
                <w:rFonts w:cstheme="minorHAnsi"/>
              </w:rPr>
              <w:t>Investigational Drug/Medical Device</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64449B55"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3707EFD6"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030A9996" w14:textId="77777777" w:rsidR="005D552A" w:rsidRDefault="005D552A">
            <w:pPr>
              <w:spacing w:line="340" w:lineRule="exact"/>
              <w:jc w:val="center"/>
              <w:rPr>
                <w:rFonts w:eastAsia="標楷體" w:cstheme="minorHAnsi"/>
                <w:sz w:val="22"/>
              </w:rPr>
            </w:pPr>
          </w:p>
        </w:tc>
      </w:tr>
      <w:tr w:rsidR="005D552A" w14:paraId="59E73748"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0D0574BD" w14:textId="77777777" w:rsidR="005D552A" w:rsidRDefault="005D552A">
            <w:pPr>
              <w:widowControl/>
              <w:numPr>
                <w:ilvl w:val="0"/>
                <w:numId w:val="7"/>
              </w:numPr>
              <w:spacing w:line="340" w:lineRule="exact"/>
              <w:jc w:val="center"/>
              <w:rPr>
                <w:rFonts w:eastAsia="標楷體" w:cstheme="minorHAnsi"/>
                <w:sz w:val="22"/>
              </w:rPr>
            </w:pPr>
            <w:permStart w:id="258375411" w:edGrp="everyone" w:colFirst="2" w:colLast="2"/>
            <w:permStart w:id="1098408834" w:edGrp="everyone" w:colFirst="3" w:colLast="3"/>
            <w:permEnd w:id="1913267928"/>
            <w:permEnd w:id="409615547"/>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255C1FB9" w14:textId="77777777" w:rsidR="005D552A" w:rsidRDefault="005D552A">
            <w:pPr>
              <w:tabs>
                <w:tab w:val="left" w:pos="449"/>
              </w:tabs>
              <w:spacing w:line="340" w:lineRule="exact"/>
              <w:jc w:val="both"/>
              <w:rPr>
                <w:rFonts w:cstheme="minorHAnsi"/>
              </w:rPr>
            </w:pPr>
            <w:r>
              <w:rPr>
                <w:rFonts w:cstheme="minorHAnsi"/>
              </w:rPr>
              <w:t>Study Data, Biological Samples, and Study Records</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5A39C45D"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752EFA8D"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3A11DA0F" w14:textId="77777777" w:rsidR="005D552A" w:rsidRDefault="005D552A">
            <w:pPr>
              <w:spacing w:line="340" w:lineRule="exact"/>
              <w:jc w:val="center"/>
              <w:rPr>
                <w:rFonts w:eastAsia="標楷體" w:cstheme="minorHAnsi"/>
                <w:sz w:val="22"/>
              </w:rPr>
            </w:pPr>
          </w:p>
        </w:tc>
      </w:tr>
      <w:tr w:rsidR="005D552A" w14:paraId="4FCBD602"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1640AA16" w14:textId="77777777" w:rsidR="005D552A" w:rsidRDefault="005D552A">
            <w:pPr>
              <w:widowControl/>
              <w:numPr>
                <w:ilvl w:val="0"/>
                <w:numId w:val="7"/>
              </w:numPr>
              <w:spacing w:line="340" w:lineRule="exact"/>
              <w:jc w:val="center"/>
              <w:rPr>
                <w:rFonts w:eastAsia="標楷體" w:cstheme="minorHAnsi"/>
                <w:sz w:val="22"/>
              </w:rPr>
            </w:pPr>
            <w:permStart w:id="69429942" w:edGrp="everyone" w:colFirst="2" w:colLast="2"/>
            <w:permStart w:id="87249975" w:edGrp="everyone" w:colFirst="3" w:colLast="3"/>
            <w:permEnd w:id="258375411"/>
            <w:permEnd w:id="1098408834"/>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49C9DB2B" w14:textId="77777777" w:rsidR="005D552A" w:rsidRDefault="005D552A">
            <w:pPr>
              <w:tabs>
                <w:tab w:val="left" w:pos="449"/>
              </w:tabs>
              <w:spacing w:line="340" w:lineRule="exact"/>
              <w:jc w:val="both"/>
              <w:rPr>
                <w:rFonts w:cstheme="minorHAnsi"/>
              </w:rPr>
            </w:pPr>
            <w:r>
              <w:rPr>
                <w:rFonts w:cstheme="minorHAnsi"/>
              </w:rPr>
              <w:t>Monitoring, Inspections, and Audits</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5FE9DDE8"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29F2EC97"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1763193C" w14:textId="77777777" w:rsidR="005D552A" w:rsidRDefault="005D552A">
            <w:pPr>
              <w:spacing w:line="340" w:lineRule="exact"/>
              <w:jc w:val="center"/>
              <w:rPr>
                <w:rFonts w:eastAsia="標楷體" w:cstheme="minorHAnsi"/>
                <w:sz w:val="22"/>
              </w:rPr>
            </w:pPr>
          </w:p>
        </w:tc>
      </w:tr>
      <w:tr w:rsidR="005D552A" w14:paraId="35DACC2C"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59DDE1F1" w14:textId="77777777" w:rsidR="005D552A" w:rsidRDefault="005D552A">
            <w:pPr>
              <w:widowControl/>
              <w:numPr>
                <w:ilvl w:val="0"/>
                <w:numId w:val="7"/>
              </w:numPr>
              <w:spacing w:line="340" w:lineRule="exact"/>
              <w:jc w:val="center"/>
              <w:rPr>
                <w:rFonts w:eastAsia="標楷體" w:cstheme="minorHAnsi"/>
                <w:sz w:val="22"/>
              </w:rPr>
            </w:pPr>
            <w:permStart w:id="2066439587" w:edGrp="everyone" w:colFirst="2" w:colLast="2"/>
            <w:permStart w:id="1104504336" w:edGrp="everyone" w:colFirst="3" w:colLast="3"/>
            <w:permEnd w:id="69429942"/>
            <w:permEnd w:id="87249975"/>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3031C4E0" w14:textId="77777777" w:rsidR="005D552A" w:rsidRDefault="005D552A">
            <w:pPr>
              <w:tabs>
                <w:tab w:val="left" w:pos="449"/>
              </w:tabs>
              <w:spacing w:line="340" w:lineRule="exact"/>
              <w:jc w:val="both"/>
              <w:rPr>
                <w:rFonts w:cstheme="minorHAnsi"/>
              </w:rPr>
            </w:pPr>
            <w:r>
              <w:rPr>
                <w:rFonts w:cstheme="minorHAnsi"/>
              </w:rPr>
              <w:t>Publications</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005A958D"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2E280356"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4935F3E7" w14:textId="77777777" w:rsidR="005D552A" w:rsidRDefault="005D552A">
            <w:pPr>
              <w:spacing w:line="340" w:lineRule="exact"/>
              <w:jc w:val="center"/>
              <w:rPr>
                <w:rFonts w:eastAsia="標楷體" w:cstheme="minorHAnsi"/>
                <w:sz w:val="22"/>
              </w:rPr>
            </w:pPr>
          </w:p>
        </w:tc>
      </w:tr>
      <w:tr w:rsidR="005D552A" w14:paraId="34B59A8E"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25D77300" w14:textId="77777777" w:rsidR="005D552A" w:rsidRDefault="005D552A">
            <w:pPr>
              <w:widowControl/>
              <w:numPr>
                <w:ilvl w:val="0"/>
                <w:numId w:val="7"/>
              </w:numPr>
              <w:spacing w:line="340" w:lineRule="exact"/>
              <w:jc w:val="center"/>
              <w:rPr>
                <w:rFonts w:eastAsia="標楷體" w:cstheme="minorHAnsi"/>
                <w:sz w:val="22"/>
              </w:rPr>
            </w:pPr>
            <w:permStart w:id="140923622" w:edGrp="everyone" w:colFirst="2" w:colLast="2"/>
            <w:permStart w:id="981297840" w:edGrp="everyone" w:colFirst="3" w:colLast="3"/>
            <w:permEnd w:id="2066439587"/>
            <w:permEnd w:id="1104504336"/>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5563979F" w14:textId="77777777" w:rsidR="005D552A" w:rsidRDefault="005D552A">
            <w:pPr>
              <w:tabs>
                <w:tab w:val="left" w:pos="449"/>
              </w:tabs>
              <w:spacing w:line="340" w:lineRule="exact"/>
              <w:jc w:val="both"/>
              <w:rPr>
                <w:rFonts w:cstheme="minorHAnsi"/>
              </w:rPr>
            </w:pPr>
            <w:r>
              <w:rPr>
                <w:rFonts w:cstheme="minorHAnsi"/>
              </w:rPr>
              <w:t>Indemnification</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68BC99AF"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2660B022"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6B79A4D6" w14:textId="77777777" w:rsidR="005D552A" w:rsidRDefault="005D552A">
            <w:pPr>
              <w:spacing w:line="340" w:lineRule="exact"/>
              <w:jc w:val="center"/>
              <w:rPr>
                <w:rFonts w:eastAsia="標楷體" w:cstheme="minorHAnsi"/>
                <w:sz w:val="22"/>
              </w:rPr>
            </w:pPr>
          </w:p>
        </w:tc>
      </w:tr>
      <w:tr w:rsidR="005D552A" w14:paraId="5FD28C19" w14:textId="77777777" w:rsidTr="009E3279">
        <w:trPr>
          <w:trHeight w:val="101"/>
        </w:trPr>
        <w:tc>
          <w:tcPr>
            <w:tcW w:w="211" w:type="pct"/>
            <w:tcBorders>
              <w:top w:val="single" w:sz="4" w:space="0" w:color="auto"/>
              <w:left w:val="single" w:sz="12" w:space="0" w:color="auto"/>
              <w:right w:val="single" w:sz="6" w:space="0" w:color="auto"/>
            </w:tcBorders>
            <w:shd w:val="clear" w:color="auto" w:fill="auto"/>
          </w:tcPr>
          <w:p w14:paraId="35F71A52" w14:textId="77777777" w:rsidR="005D552A" w:rsidRDefault="005D552A">
            <w:pPr>
              <w:widowControl/>
              <w:numPr>
                <w:ilvl w:val="0"/>
                <w:numId w:val="7"/>
              </w:numPr>
              <w:spacing w:line="340" w:lineRule="exact"/>
              <w:jc w:val="center"/>
              <w:rPr>
                <w:rFonts w:eastAsia="標楷體" w:cstheme="minorHAnsi"/>
                <w:sz w:val="22"/>
              </w:rPr>
            </w:pPr>
            <w:permStart w:id="197350739" w:edGrp="everyone" w:colFirst="2" w:colLast="2"/>
            <w:permStart w:id="2094030326" w:edGrp="everyone" w:colFirst="3" w:colLast="3"/>
            <w:permEnd w:id="140923622"/>
            <w:permEnd w:id="981297840"/>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63B9825F" w14:textId="77777777" w:rsidR="005D552A" w:rsidRDefault="005D552A">
            <w:pPr>
              <w:tabs>
                <w:tab w:val="left" w:pos="449"/>
              </w:tabs>
              <w:spacing w:line="340" w:lineRule="exact"/>
              <w:jc w:val="both"/>
              <w:rPr>
                <w:rFonts w:cstheme="minorHAnsi"/>
              </w:rPr>
            </w:pPr>
            <w:r>
              <w:rPr>
                <w:rFonts w:cstheme="minorHAnsi"/>
              </w:rPr>
              <w:t>Conflict with Attachments</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5ECB5465"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39719762"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2B33084F" w14:textId="77777777" w:rsidR="005D552A" w:rsidRDefault="005D552A">
            <w:pPr>
              <w:spacing w:line="340" w:lineRule="exact"/>
              <w:jc w:val="center"/>
              <w:rPr>
                <w:rFonts w:eastAsia="標楷體" w:cstheme="minorHAnsi"/>
                <w:sz w:val="22"/>
              </w:rPr>
            </w:pPr>
          </w:p>
        </w:tc>
      </w:tr>
      <w:tr w:rsidR="005D552A" w14:paraId="661F257D" w14:textId="77777777" w:rsidTr="009E3279">
        <w:trPr>
          <w:trHeight w:val="101"/>
        </w:trPr>
        <w:tc>
          <w:tcPr>
            <w:tcW w:w="211" w:type="pct"/>
            <w:tcBorders>
              <w:top w:val="single" w:sz="4" w:space="0" w:color="auto"/>
              <w:left w:val="single" w:sz="12" w:space="0" w:color="auto"/>
              <w:bottom w:val="single" w:sz="4" w:space="0" w:color="auto"/>
              <w:right w:val="single" w:sz="6" w:space="0" w:color="auto"/>
            </w:tcBorders>
            <w:shd w:val="clear" w:color="auto" w:fill="auto"/>
          </w:tcPr>
          <w:p w14:paraId="2B558D46" w14:textId="77777777" w:rsidR="005D552A" w:rsidRDefault="005D552A">
            <w:pPr>
              <w:widowControl/>
              <w:numPr>
                <w:ilvl w:val="0"/>
                <w:numId w:val="7"/>
              </w:numPr>
              <w:spacing w:line="340" w:lineRule="exact"/>
              <w:jc w:val="center"/>
              <w:rPr>
                <w:rFonts w:eastAsia="標楷體" w:cstheme="minorHAnsi"/>
                <w:sz w:val="22"/>
              </w:rPr>
            </w:pPr>
            <w:permStart w:id="1288503901" w:edGrp="everyone" w:colFirst="2" w:colLast="2"/>
            <w:permStart w:id="1540694036" w:edGrp="everyone" w:colFirst="3" w:colLast="3"/>
            <w:permEnd w:id="197350739"/>
            <w:permEnd w:id="2094030326"/>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0C198961" w14:textId="77777777" w:rsidR="005D552A" w:rsidRDefault="005D552A">
            <w:pPr>
              <w:tabs>
                <w:tab w:val="left" w:pos="449"/>
              </w:tabs>
              <w:spacing w:line="340" w:lineRule="exact"/>
              <w:jc w:val="both"/>
              <w:rPr>
                <w:rFonts w:cstheme="minorHAnsi"/>
              </w:rPr>
            </w:pPr>
            <w:r>
              <w:rPr>
                <w:rFonts w:cstheme="minorHAnsi"/>
              </w:rPr>
              <w:t>Termination</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4AB804A3"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1096B61D"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0B917416" w14:textId="77777777" w:rsidR="005D552A" w:rsidRDefault="005D552A">
            <w:pPr>
              <w:spacing w:line="340" w:lineRule="exact"/>
              <w:jc w:val="center"/>
              <w:rPr>
                <w:rFonts w:eastAsia="標楷體" w:cstheme="minorHAnsi"/>
                <w:sz w:val="22"/>
              </w:rPr>
            </w:pPr>
          </w:p>
        </w:tc>
      </w:tr>
      <w:tr w:rsidR="005D552A" w14:paraId="17CE6E6F" w14:textId="77777777" w:rsidTr="009E3279">
        <w:trPr>
          <w:trHeight w:val="101"/>
        </w:trPr>
        <w:tc>
          <w:tcPr>
            <w:tcW w:w="211" w:type="pct"/>
            <w:tcBorders>
              <w:top w:val="single" w:sz="4" w:space="0" w:color="auto"/>
              <w:left w:val="single" w:sz="12" w:space="0" w:color="auto"/>
              <w:bottom w:val="single" w:sz="4" w:space="0" w:color="auto"/>
              <w:right w:val="single" w:sz="6" w:space="0" w:color="auto"/>
            </w:tcBorders>
            <w:shd w:val="clear" w:color="auto" w:fill="auto"/>
          </w:tcPr>
          <w:p w14:paraId="53EE2C46" w14:textId="77777777" w:rsidR="005D552A" w:rsidRDefault="005D552A">
            <w:pPr>
              <w:widowControl/>
              <w:numPr>
                <w:ilvl w:val="0"/>
                <w:numId w:val="7"/>
              </w:numPr>
              <w:spacing w:line="340" w:lineRule="exact"/>
              <w:jc w:val="center"/>
              <w:rPr>
                <w:rFonts w:eastAsia="標楷體" w:cstheme="minorHAnsi"/>
                <w:sz w:val="22"/>
              </w:rPr>
            </w:pPr>
            <w:permStart w:id="248262705" w:edGrp="everyone" w:colFirst="2" w:colLast="2"/>
            <w:permStart w:id="197878987" w:edGrp="everyone" w:colFirst="3" w:colLast="3"/>
            <w:permEnd w:id="1288503901"/>
            <w:permEnd w:id="1540694036"/>
          </w:p>
        </w:tc>
        <w:tc>
          <w:tcPr>
            <w:tcW w:w="3249" w:type="pct"/>
            <w:tcBorders>
              <w:top w:val="single" w:sz="4" w:space="0" w:color="auto"/>
              <w:left w:val="single" w:sz="6" w:space="0" w:color="auto"/>
              <w:bottom w:val="single" w:sz="4" w:space="0" w:color="auto"/>
              <w:right w:val="single" w:sz="4" w:space="0" w:color="auto"/>
            </w:tcBorders>
            <w:shd w:val="clear" w:color="auto" w:fill="auto"/>
          </w:tcPr>
          <w:p w14:paraId="73256553" w14:textId="77777777" w:rsidR="005D552A" w:rsidRDefault="005D552A">
            <w:pPr>
              <w:tabs>
                <w:tab w:val="left" w:pos="449"/>
              </w:tabs>
              <w:spacing w:line="340" w:lineRule="exact"/>
              <w:jc w:val="both"/>
              <w:rPr>
                <w:rFonts w:cstheme="minorHAnsi"/>
              </w:rPr>
            </w:pPr>
            <w:r>
              <w:rPr>
                <w:rFonts w:cstheme="minorHAnsi"/>
                <w:lang w:val="es-CO"/>
              </w:rPr>
              <w:t>Sponsor’s Anti-Corruption</w:t>
            </w:r>
            <w:r>
              <w:rPr>
                <w:rFonts w:cstheme="minorHAnsi"/>
              </w:rPr>
              <w:t xml:space="preserve"> Policy</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7CAD1091"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4" w:space="0" w:color="auto"/>
              <w:right w:val="single" w:sz="6" w:space="0" w:color="auto"/>
            </w:tcBorders>
            <w:shd w:val="clear" w:color="auto" w:fill="auto"/>
          </w:tcPr>
          <w:p w14:paraId="16618EC7"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4" w:space="0" w:color="auto"/>
              <w:right w:val="single" w:sz="12" w:space="0" w:color="auto"/>
            </w:tcBorders>
            <w:shd w:val="clear" w:color="auto" w:fill="auto"/>
          </w:tcPr>
          <w:p w14:paraId="552216B8" w14:textId="77777777" w:rsidR="005D552A" w:rsidRDefault="005D552A">
            <w:pPr>
              <w:spacing w:line="340" w:lineRule="exact"/>
              <w:jc w:val="center"/>
              <w:rPr>
                <w:rFonts w:eastAsia="標楷體" w:cstheme="minorHAnsi"/>
                <w:sz w:val="22"/>
              </w:rPr>
            </w:pPr>
          </w:p>
        </w:tc>
      </w:tr>
      <w:tr w:rsidR="005D552A" w14:paraId="0EF91511" w14:textId="77777777" w:rsidTr="009E3279">
        <w:trPr>
          <w:trHeight w:val="101"/>
        </w:trPr>
        <w:tc>
          <w:tcPr>
            <w:tcW w:w="211" w:type="pct"/>
            <w:tcBorders>
              <w:top w:val="single" w:sz="4" w:space="0" w:color="auto"/>
              <w:left w:val="single" w:sz="12" w:space="0" w:color="auto"/>
              <w:bottom w:val="single" w:sz="12" w:space="0" w:color="auto"/>
              <w:right w:val="single" w:sz="6" w:space="0" w:color="auto"/>
            </w:tcBorders>
            <w:shd w:val="clear" w:color="auto" w:fill="auto"/>
          </w:tcPr>
          <w:p w14:paraId="656F46C7" w14:textId="77777777" w:rsidR="005D552A" w:rsidRDefault="005D552A">
            <w:pPr>
              <w:widowControl/>
              <w:numPr>
                <w:ilvl w:val="0"/>
                <w:numId w:val="7"/>
              </w:numPr>
              <w:spacing w:line="340" w:lineRule="exact"/>
              <w:jc w:val="center"/>
              <w:rPr>
                <w:rFonts w:eastAsia="標楷體" w:cstheme="minorHAnsi"/>
                <w:sz w:val="22"/>
                <w:shd w:val="pct15" w:color="auto" w:fill="FFFFFF"/>
              </w:rPr>
            </w:pPr>
            <w:permStart w:id="1402040559" w:edGrp="everyone" w:colFirst="2" w:colLast="2"/>
            <w:permStart w:id="1040262864" w:edGrp="everyone" w:colFirst="3" w:colLast="3"/>
            <w:permEnd w:id="248262705"/>
            <w:permEnd w:id="197878987"/>
          </w:p>
        </w:tc>
        <w:tc>
          <w:tcPr>
            <w:tcW w:w="3249" w:type="pct"/>
            <w:tcBorders>
              <w:top w:val="single" w:sz="4" w:space="0" w:color="auto"/>
              <w:left w:val="single" w:sz="6" w:space="0" w:color="auto"/>
              <w:bottom w:val="single" w:sz="12" w:space="0" w:color="auto"/>
              <w:right w:val="single" w:sz="4" w:space="0" w:color="auto"/>
            </w:tcBorders>
            <w:shd w:val="clear" w:color="auto" w:fill="auto"/>
          </w:tcPr>
          <w:p w14:paraId="78FB31CE" w14:textId="77777777" w:rsidR="005D552A" w:rsidRDefault="005D552A">
            <w:pPr>
              <w:tabs>
                <w:tab w:val="left" w:pos="449"/>
              </w:tabs>
              <w:spacing w:line="340" w:lineRule="exact"/>
              <w:jc w:val="both"/>
              <w:rPr>
                <w:rFonts w:cstheme="minorHAnsi"/>
                <w:shd w:val="pct15" w:color="auto" w:fill="FFFFFF"/>
              </w:rPr>
            </w:pPr>
            <w:r>
              <w:rPr>
                <w:rFonts w:cstheme="minorHAnsi"/>
              </w:rPr>
              <w:t>Use of Name</w:t>
            </w:r>
          </w:p>
        </w:tc>
        <w:tc>
          <w:tcPr>
            <w:tcW w:w="442" w:type="pct"/>
            <w:tcBorders>
              <w:top w:val="single" w:sz="4" w:space="0" w:color="auto"/>
              <w:left w:val="single" w:sz="4" w:space="0" w:color="auto"/>
              <w:bottom w:val="single" w:sz="12" w:space="0" w:color="auto"/>
              <w:right w:val="single" w:sz="4" w:space="0" w:color="auto"/>
            </w:tcBorders>
            <w:shd w:val="clear" w:color="auto" w:fill="auto"/>
          </w:tcPr>
          <w:p w14:paraId="57B2B328" w14:textId="77777777" w:rsidR="005D552A" w:rsidRDefault="005D552A" w:rsidP="00793A4B">
            <w:pPr>
              <w:tabs>
                <w:tab w:val="left" w:pos="449"/>
              </w:tabs>
              <w:spacing w:line="340" w:lineRule="exact"/>
              <w:jc w:val="center"/>
              <w:rPr>
                <w:rFonts w:cstheme="minorHAnsi"/>
              </w:rPr>
            </w:pPr>
          </w:p>
        </w:tc>
        <w:tc>
          <w:tcPr>
            <w:tcW w:w="664" w:type="pct"/>
            <w:tcBorders>
              <w:top w:val="single" w:sz="4" w:space="0" w:color="auto"/>
              <w:left w:val="single" w:sz="4" w:space="0" w:color="auto"/>
              <w:bottom w:val="single" w:sz="12" w:space="0" w:color="auto"/>
              <w:right w:val="single" w:sz="6" w:space="0" w:color="auto"/>
            </w:tcBorders>
            <w:shd w:val="clear" w:color="auto" w:fill="auto"/>
          </w:tcPr>
          <w:p w14:paraId="7D8FE12A" w14:textId="77777777" w:rsidR="005D552A" w:rsidRDefault="005D552A" w:rsidP="00793A4B">
            <w:pPr>
              <w:tabs>
                <w:tab w:val="left" w:pos="449"/>
              </w:tabs>
              <w:spacing w:line="340" w:lineRule="exact"/>
              <w:jc w:val="center"/>
              <w:rPr>
                <w:rFonts w:cstheme="minorHAnsi"/>
              </w:rPr>
            </w:pPr>
          </w:p>
        </w:tc>
        <w:tc>
          <w:tcPr>
            <w:tcW w:w="434" w:type="pct"/>
            <w:tcBorders>
              <w:top w:val="single" w:sz="4" w:space="0" w:color="auto"/>
              <w:left w:val="single" w:sz="4" w:space="0" w:color="auto"/>
              <w:bottom w:val="single" w:sz="12" w:space="0" w:color="auto"/>
              <w:right w:val="single" w:sz="12" w:space="0" w:color="auto"/>
            </w:tcBorders>
            <w:shd w:val="clear" w:color="auto" w:fill="auto"/>
          </w:tcPr>
          <w:p w14:paraId="7D2EFEFC" w14:textId="77777777" w:rsidR="005D552A" w:rsidRDefault="005D552A">
            <w:pPr>
              <w:spacing w:line="340" w:lineRule="exact"/>
              <w:jc w:val="center"/>
              <w:rPr>
                <w:rFonts w:eastAsia="標楷體" w:cstheme="minorHAnsi"/>
                <w:sz w:val="22"/>
              </w:rPr>
            </w:pPr>
          </w:p>
        </w:tc>
      </w:tr>
    </w:tbl>
    <w:permEnd w:id="1402040559"/>
    <w:permEnd w:id="1040262864"/>
    <w:p w14:paraId="04A9E90C" w14:textId="439987EE" w:rsidR="00B541B1" w:rsidRPr="005D552A" w:rsidRDefault="005D552A">
      <w:pPr>
        <w:tabs>
          <w:tab w:val="num" w:pos="2280"/>
        </w:tabs>
        <w:jc w:val="both"/>
        <w:rPr>
          <w:rFonts w:eastAsia="微軟正黑體" w:cstheme="minorHAnsi"/>
          <w:bCs/>
          <w:color w:val="FF0000"/>
          <w:sz w:val="22"/>
        </w:rPr>
      </w:pPr>
      <w:r w:rsidRPr="005D552A">
        <w:rPr>
          <w:rFonts w:ascii="微軟正黑體" w:eastAsia="微軟正黑體" w:hAnsi="微軟正黑體" w:cstheme="minorHAnsi" w:hint="eastAsia"/>
          <w:bCs/>
          <w:color w:val="FF0000"/>
          <w:sz w:val="22"/>
        </w:rPr>
        <w:t>* 不適用請填</w:t>
      </w:r>
      <w:r w:rsidRPr="005D552A">
        <w:rPr>
          <w:rFonts w:eastAsia="微軟正黑體" w:cstheme="minorHAnsi"/>
          <w:bCs/>
          <w:color w:val="FF0000"/>
          <w:sz w:val="22"/>
        </w:rPr>
        <w:t>NA (Please fill in “NA” if not applicable)</w:t>
      </w:r>
    </w:p>
    <w:p w14:paraId="3183C5F6" w14:textId="77777777" w:rsidR="00B775F5" w:rsidRDefault="00385A33">
      <w:pPr>
        <w:tabs>
          <w:tab w:val="num" w:pos="2280"/>
        </w:tabs>
        <w:jc w:val="center"/>
        <w:rPr>
          <w:rFonts w:cstheme="minorHAnsi"/>
          <w:b/>
        </w:rPr>
      </w:pPr>
      <w:r>
        <w:rPr>
          <w:rFonts w:cstheme="minorHAnsi"/>
          <w:b/>
        </w:rPr>
        <w:br w:type="page" w:clear="all"/>
      </w:r>
    </w:p>
    <w:p w14:paraId="7E356D74" w14:textId="457D7516" w:rsidR="00B775F5" w:rsidRPr="00B775F5" w:rsidRDefault="00B775F5">
      <w:pPr>
        <w:tabs>
          <w:tab w:val="num" w:pos="2280"/>
        </w:tabs>
        <w:jc w:val="center"/>
        <w:rPr>
          <w:rFonts w:eastAsia="微軟正黑體" w:cstheme="minorHAnsi"/>
          <w:b/>
          <w:color w:val="FF0000"/>
          <w:bdr w:val="single" w:sz="4" w:space="0" w:color="auto"/>
        </w:rPr>
      </w:pPr>
      <w:r w:rsidRPr="00B775F5">
        <w:rPr>
          <w:rFonts w:eastAsia="微軟正黑體" w:cstheme="minorHAnsi" w:hint="eastAsia"/>
          <w:b/>
          <w:color w:val="FF0000"/>
          <w:bdr w:val="single" w:sz="4" w:space="0" w:color="auto"/>
        </w:rPr>
        <w:lastRenderedPageBreak/>
        <w:t>紙本送件時本頁以下請勿印出</w:t>
      </w:r>
    </w:p>
    <w:p w14:paraId="055E29DC" w14:textId="274E3434" w:rsidR="00B541B1" w:rsidRDefault="00385A33">
      <w:pPr>
        <w:tabs>
          <w:tab w:val="num" w:pos="2280"/>
        </w:tabs>
        <w:jc w:val="center"/>
        <w:rPr>
          <w:rFonts w:eastAsia="微軟正黑體" w:cstheme="minorHAnsi"/>
          <w:b/>
        </w:rPr>
      </w:pPr>
      <w:r>
        <w:rPr>
          <w:rFonts w:eastAsia="微軟正黑體" w:cstheme="minorHAnsi"/>
          <w:b/>
        </w:rPr>
        <w:t>檢核表</w:t>
      </w:r>
      <w:r>
        <w:rPr>
          <w:rFonts w:eastAsia="微軟正黑體" w:cstheme="minorHAnsi" w:hint="eastAsia"/>
          <w:b/>
        </w:rPr>
        <w:t>2</w:t>
      </w:r>
      <w:r>
        <w:rPr>
          <w:rFonts w:eastAsia="微軟正黑體" w:cstheme="minorHAnsi"/>
          <w:b/>
        </w:rPr>
        <w:t>&amp;3</w:t>
      </w:r>
      <w:r>
        <w:rPr>
          <w:rFonts w:eastAsia="微軟正黑體" w:cstheme="minorHAnsi"/>
          <w:b/>
        </w:rPr>
        <w:t>填表說明</w:t>
      </w:r>
      <w:r>
        <w:rPr>
          <w:rFonts w:eastAsia="微軟正黑體" w:cstheme="minorHAnsi" w:hint="eastAsia"/>
          <w:b/>
        </w:rPr>
        <w:t>(</w:t>
      </w:r>
      <w:r>
        <w:rPr>
          <w:rFonts w:eastAsia="微軟正黑體" w:cstheme="minorHAnsi"/>
          <w:b/>
        </w:rPr>
        <w:t>Guidelines for completing the checklist 2 and checklist 3)</w:t>
      </w:r>
    </w:p>
    <w:p w14:paraId="08788EC1" w14:textId="77777777" w:rsidR="00B541B1" w:rsidRDefault="00B541B1">
      <w:pPr>
        <w:tabs>
          <w:tab w:val="num" w:pos="2280"/>
        </w:tabs>
        <w:jc w:val="center"/>
        <w:rPr>
          <w:rFonts w:eastAsia="微軟正黑體" w:cstheme="minorHAnsi"/>
          <w:b/>
        </w:rPr>
      </w:pPr>
    </w:p>
    <w:p w14:paraId="14092D93" w14:textId="77777777" w:rsidR="00B541B1" w:rsidRDefault="00385A33">
      <w:pPr>
        <w:rPr>
          <w:rFonts w:eastAsia="微軟正黑體" w:cstheme="minorHAnsi"/>
          <w:b/>
          <w:u w:val="single"/>
        </w:rPr>
      </w:pPr>
      <w:r>
        <w:rPr>
          <w:rFonts w:eastAsia="微軟正黑體" w:cstheme="minorHAnsi" w:hint="eastAsia"/>
          <w:b/>
          <w:u w:val="single"/>
        </w:rPr>
        <w:t>C</w:t>
      </w:r>
      <w:r>
        <w:rPr>
          <w:rFonts w:eastAsia="微軟正黑體" w:cstheme="minorHAnsi"/>
          <w:b/>
          <w:u w:val="single"/>
        </w:rPr>
        <w:t>hecklist 2</w:t>
      </w:r>
      <w:r>
        <w:rPr>
          <w:rFonts w:eastAsia="微軟正黑體" w:cstheme="minorHAnsi" w:hint="eastAsia"/>
          <w:b/>
          <w:u w:val="single"/>
        </w:rPr>
        <w:t>-</w:t>
      </w:r>
      <w:r>
        <w:rPr>
          <w:sz w:val="28"/>
          <w:szCs w:val="28"/>
          <w:u w:val="single"/>
        </w:rPr>
        <w:t xml:space="preserve"> </w:t>
      </w:r>
      <w:r>
        <w:rPr>
          <w:rFonts w:eastAsia="微軟正黑體" w:cstheme="minorHAnsi"/>
          <w:b/>
          <w:u w:val="single"/>
        </w:rPr>
        <w:t>Protection of Human Subjects Checklist</w:t>
      </w:r>
    </w:p>
    <w:p w14:paraId="3F26215E" w14:textId="77777777" w:rsidR="00B541B1" w:rsidRDefault="00B541B1">
      <w:pPr>
        <w:rPr>
          <w:rFonts w:eastAsia="微軟正黑體" w:cstheme="minorHAnsi"/>
          <w:b/>
          <w:sz w:val="22"/>
        </w:rPr>
      </w:pPr>
    </w:p>
    <w:p w14:paraId="34DAD922" w14:textId="77777777" w:rsidR="00B541B1" w:rsidRDefault="00385A33">
      <w:pPr>
        <w:pStyle w:val="af5"/>
        <w:widowControl/>
        <w:numPr>
          <w:ilvl w:val="0"/>
          <w:numId w:val="12"/>
        </w:numPr>
        <w:rPr>
          <w:rFonts w:eastAsia="微軟正黑體" w:cstheme="minorHAnsi"/>
          <w:b/>
          <w:sz w:val="22"/>
        </w:rPr>
      </w:pPr>
      <w:r>
        <w:rPr>
          <w:rFonts w:eastAsia="標楷體" w:cstheme="minorHAnsi"/>
          <w:b/>
          <w:sz w:val="22"/>
        </w:rPr>
        <w:t xml:space="preserve">AAHRPP I.8.A. Sample Language: </w:t>
      </w:r>
    </w:p>
    <w:p w14:paraId="4AC8B9DA" w14:textId="77777777" w:rsidR="00B541B1" w:rsidRDefault="00385A33">
      <w:pPr>
        <w:pStyle w:val="af5"/>
        <w:ind w:left="360"/>
        <w:rPr>
          <w:rFonts w:eastAsia="微軟正黑體" w:cstheme="minorHAnsi"/>
          <w:bCs/>
          <w:sz w:val="22"/>
        </w:rPr>
      </w:pPr>
      <w:r>
        <w:rPr>
          <w:rFonts w:eastAsia="微軟正黑體" w:cstheme="minorHAnsi"/>
          <w:bCs/>
          <w:sz w:val="22"/>
        </w:rPr>
        <w:t>[The sponsor] will provide payment to the institution for reasonable, unreimbursed medical expenses, including hospitalization, which the institution may incur as a direct result of the treatment of a participant’s injuries that directly result from the study drug or its administration during the clinical trial, as determined by [the sponsor] and the principal investigator.</w:t>
      </w:r>
    </w:p>
    <w:p w14:paraId="118ECB7F" w14:textId="77777777" w:rsidR="00B541B1" w:rsidRDefault="00B541B1">
      <w:pPr>
        <w:pStyle w:val="af5"/>
        <w:ind w:left="360"/>
        <w:rPr>
          <w:rFonts w:eastAsia="微軟正黑體" w:cstheme="minorHAnsi"/>
          <w:bCs/>
          <w:sz w:val="22"/>
        </w:rPr>
      </w:pPr>
    </w:p>
    <w:p w14:paraId="2E217ECF" w14:textId="77777777" w:rsidR="00B541B1" w:rsidRDefault="00385A33">
      <w:pPr>
        <w:pStyle w:val="af5"/>
        <w:ind w:left="360"/>
        <w:rPr>
          <w:rFonts w:eastAsia="微軟正黑體" w:cstheme="minorHAnsi"/>
          <w:bCs/>
          <w:sz w:val="22"/>
        </w:rPr>
      </w:pPr>
      <w:r>
        <w:rPr>
          <w:rFonts w:eastAsia="微軟正黑體" w:cstheme="minorHAnsi"/>
          <w:bCs/>
          <w:sz w:val="22"/>
        </w:rPr>
        <w:t>Research-Related Injury. [The sponsor] shall be responsible for payment of the actual and reasonable medical expenses incurred in diagnosing and treating any injury, illness, or adverse reaction of a study participant that results from the administration of the study drug [or device] in accordance with the protocol or the proper performance of any Protocol procedure.</w:t>
      </w:r>
    </w:p>
    <w:p w14:paraId="560AA377" w14:textId="77777777" w:rsidR="00B541B1" w:rsidRDefault="00B541B1">
      <w:pPr>
        <w:rPr>
          <w:rFonts w:eastAsia="微軟正黑體" w:cstheme="minorHAnsi"/>
          <w:b/>
          <w:sz w:val="22"/>
        </w:rPr>
      </w:pPr>
    </w:p>
    <w:p w14:paraId="712DE505" w14:textId="77777777" w:rsidR="00B541B1" w:rsidRDefault="00385A33">
      <w:pPr>
        <w:pStyle w:val="af5"/>
        <w:widowControl/>
        <w:numPr>
          <w:ilvl w:val="0"/>
          <w:numId w:val="12"/>
        </w:numPr>
        <w:rPr>
          <w:rFonts w:eastAsia="微軟正黑體" w:cstheme="minorHAnsi"/>
          <w:b/>
          <w:sz w:val="22"/>
        </w:rPr>
      </w:pPr>
      <w:r>
        <w:rPr>
          <w:rFonts w:eastAsia="微軟正黑體" w:cstheme="minorHAnsi" w:hint="eastAsia"/>
          <w:b/>
          <w:sz w:val="22"/>
        </w:rPr>
        <w:t>A</w:t>
      </w:r>
      <w:r>
        <w:rPr>
          <w:rFonts w:eastAsia="微軟正黑體" w:cstheme="minorHAnsi"/>
          <w:b/>
          <w:sz w:val="22"/>
        </w:rPr>
        <w:t xml:space="preserve">AHRPP 1.8.B. </w:t>
      </w:r>
      <w:r>
        <w:rPr>
          <w:rFonts w:eastAsia="標楷體" w:cstheme="minorHAnsi"/>
          <w:b/>
          <w:sz w:val="22"/>
        </w:rPr>
        <w:t>Sample Language:</w:t>
      </w:r>
    </w:p>
    <w:p w14:paraId="08B7D406" w14:textId="77777777" w:rsidR="00B541B1" w:rsidRDefault="00385A33">
      <w:pPr>
        <w:pStyle w:val="af5"/>
        <w:ind w:left="360"/>
        <w:rPr>
          <w:rFonts w:eastAsia="微軟正黑體" w:cstheme="minorHAnsi"/>
          <w:bCs/>
          <w:sz w:val="22"/>
        </w:rPr>
      </w:pPr>
      <w:r>
        <w:rPr>
          <w:rFonts w:eastAsia="微軟正黑體" w:cstheme="minorHAnsi"/>
          <w:bCs/>
          <w:sz w:val="22"/>
        </w:rPr>
        <w:t>[The sponsor] or CRO conducts monitoring of sites on a periodic basis throughout the study. If a monitor finds non-compliance at the site that affects safety or materially affects the proper conduct of the study, [the sponsor] or CRO shall in a timely manner notify the investigator, and if non-compliance is serious or continuing, the site.</w:t>
      </w:r>
    </w:p>
    <w:p w14:paraId="0F4DB08A" w14:textId="77777777" w:rsidR="00B541B1" w:rsidRDefault="00B541B1">
      <w:pPr>
        <w:pStyle w:val="af5"/>
        <w:ind w:left="360"/>
        <w:rPr>
          <w:rFonts w:eastAsia="微軟正黑體" w:cstheme="minorHAnsi"/>
          <w:bCs/>
          <w:sz w:val="22"/>
        </w:rPr>
      </w:pPr>
    </w:p>
    <w:p w14:paraId="327A671D" w14:textId="77777777" w:rsidR="00B541B1" w:rsidRDefault="00385A33">
      <w:pPr>
        <w:pStyle w:val="af5"/>
        <w:ind w:left="360"/>
        <w:rPr>
          <w:rFonts w:eastAsia="微軟正黑體" w:cstheme="minorHAnsi"/>
          <w:bCs/>
          <w:sz w:val="22"/>
        </w:rPr>
      </w:pPr>
      <w:r>
        <w:rPr>
          <w:rFonts w:eastAsia="微軟正黑體" w:cstheme="minorHAnsi"/>
          <w:bCs/>
          <w:sz w:val="22"/>
        </w:rPr>
        <w:t>The following is acceptable language for I.8.B., I.8.C., and I.8.E. because it is written to cover all:</w:t>
      </w:r>
    </w:p>
    <w:p w14:paraId="1CD29A3B" w14:textId="77777777" w:rsidR="00B541B1" w:rsidRDefault="00B541B1">
      <w:pPr>
        <w:pStyle w:val="af5"/>
        <w:rPr>
          <w:rFonts w:eastAsia="微軟正黑體" w:cstheme="minorHAnsi"/>
          <w:bCs/>
          <w:sz w:val="22"/>
        </w:rPr>
      </w:pPr>
    </w:p>
    <w:p w14:paraId="567382FA" w14:textId="77777777" w:rsidR="00B541B1" w:rsidRDefault="00385A33">
      <w:pPr>
        <w:pStyle w:val="af5"/>
        <w:ind w:left="360"/>
        <w:rPr>
          <w:rFonts w:eastAsia="微軟正黑體" w:cstheme="minorHAnsi"/>
          <w:bCs/>
          <w:sz w:val="22"/>
        </w:rPr>
      </w:pPr>
      <w:r>
        <w:rPr>
          <w:rFonts w:eastAsia="微軟正黑體" w:cstheme="minorHAnsi"/>
          <w:bCs/>
          <w:sz w:val="22"/>
        </w:rPr>
        <w:t>During and for a period of [specify a period of time appropriate to the specific study, for example, at least two years after the completion of the study; or specify a triggering event, for example, completion of data analysis], [the sponsor] shall promptly (or in a timely manner appropriate to the level of risk involved) report to the investigator any information that could directly affect the health or safety of past or current study participants or influence the conduct of the study, including but not limited to the study results and information in site monitoring reports and data safety monitoring committee reports as required by the protocol. In each case, the investigator and [the organization] shall be free to communicate these findings to each study participant and the IRB.</w:t>
      </w:r>
    </w:p>
    <w:p w14:paraId="28749DD8" w14:textId="77777777" w:rsidR="00B541B1" w:rsidRDefault="00B541B1">
      <w:pPr>
        <w:rPr>
          <w:rFonts w:eastAsia="微軟正黑體" w:cstheme="minorHAnsi"/>
          <w:bCs/>
          <w:sz w:val="22"/>
        </w:rPr>
      </w:pPr>
    </w:p>
    <w:p w14:paraId="1CD825F6" w14:textId="77777777" w:rsidR="00B541B1" w:rsidRDefault="00385A33">
      <w:pPr>
        <w:pStyle w:val="af5"/>
        <w:widowControl/>
        <w:numPr>
          <w:ilvl w:val="0"/>
          <w:numId w:val="12"/>
        </w:numPr>
        <w:rPr>
          <w:rFonts w:eastAsia="微軟正黑體" w:cstheme="minorHAnsi"/>
          <w:bCs/>
          <w:sz w:val="22"/>
        </w:rPr>
      </w:pPr>
      <w:r>
        <w:rPr>
          <w:rFonts w:eastAsia="微軟正黑體" w:cstheme="minorHAnsi" w:hint="eastAsia"/>
          <w:b/>
          <w:sz w:val="22"/>
        </w:rPr>
        <w:t>A</w:t>
      </w:r>
      <w:r>
        <w:rPr>
          <w:rFonts w:eastAsia="微軟正黑體" w:cstheme="minorHAnsi"/>
          <w:b/>
          <w:sz w:val="22"/>
        </w:rPr>
        <w:t xml:space="preserve">AHRPP 1.8.C. </w:t>
      </w:r>
      <w:r>
        <w:rPr>
          <w:rFonts w:eastAsia="標楷體" w:cstheme="minorHAnsi"/>
          <w:b/>
          <w:sz w:val="22"/>
        </w:rPr>
        <w:t>Sample Language:</w:t>
      </w:r>
    </w:p>
    <w:p w14:paraId="2B351494" w14:textId="77777777" w:rsidR="00B541B1" w:rsidRDefault="00385A33">
      <w:pPr>
        <w:pStyle w:val="af5"/>
        <w:ind w:left="360"/>
        <w:rPr>
          <w:rFonts w:eastAsia="微軟正黑體" w:cstheme="minorHAnsi"/>
          <w:bCs/>
          <w:sz w:val="22"/>
        </w:rPr>
      </w:pPr>
      <w:r>
        <w:rPr>
          <w:rFonts w:eastAsia="微軟正黑體" w:cstheme="minorHAnsi"/>
          <w:bCs/>
          <w:sz w:val="22"/>
        </w:rPr>
        <w:t>[The sponsor] shall promptly notify investigator of any findings of (1) new and unexpected serious adverse safety events arising from [the sponsor’s] monitoring of the study that could affect the safety of participants, and (2) trends or patterns of non-serious or expected adverse events that occur at a specificity or severity that is inconsistent with prior observations, all in accordance with the obligations set forth in 21 C.F.R. 312.32(c), 21 C.F.R. 312.55(b), 21 C.F.R. 56.108(b) and FDA's Guidance on Adverse Event Reporting to Institutional Review Boards in Clinical Trials (January 2009). [The sponsor] agrees to provide data and safety monitoring plans to the principal investigator prior to IRB review of the study.</w:t>
      </w:r>
    </w:p>
    <w:p w14:paraId="2E632CCF" w14:textId="77777777" w:rsidR="00B541B1" w:rsidRDefault="00B541B1">
      <w:pPr>
        <w:pStyle w:val="af5"/>
        <w:ind w:left="360"/>
        <w:rPr>
          <w:rFonts w:eastAsia="微軟正黑體" w:cstheme="minorHAnsi"/>
          <w:bCs/>
          <w:sz w:val="22"/>
        </w:rPr>
      </w:pPr>
    </w:p>
    <w:p w14:paraId="2DBAE023" w14:textId="77777777" w:rsidR="00B541B1" w:rsidRDefault="00385A33">
      <w:pPr>
        <w:pStyle w:val="af5"/>
        <w:ind w:left="360"/>
        <w:rPr>
          <w:rFonts w:eastAsia="微軟正黑體" w:cstheme="minorHAnsi"/>
          <w:bCs/>
          <w:sz w:val="22"/>
        </w:rPr>
      </w:pPr>
      <w:r>
        <w:rPr>
          <w:rFonts w:eastAsia="微軟正黑體" w:cstheme="minorHAnsi"/>
          <w:bCs/>
          <w:sz w:val="22"/>
        </w:rPr>
        <w:t>[The sponsor] will provide the [organization’s] principal investigator with any findings from its data and safety monitoring that could affect the safety of participants or their willingness to participate or influence the conduct of the study. Reports of an urgent nature must be provided within ten business days; routine reports must be submitted within 30 business days. (This language is not required in the contract if these provisions are described in the protocol).</w:t>
      </w:r>
    </w:p>
    <w:p w14:paraId="75355782" w14:textId="77777777" w:rsidR="00B541B1" w:rsidRDefault="00B541B1">
      <w:pPr>
        <w:pStyle w:val="af5"/>
        <w:ind w:left="360"/>
        <w:rPr>
          <w:rFonts w:eastAsia="微軟正黑體" w:cstheme="minorHAnsi"/>
          <w:bCs/>
          <w:sz w:val="22"/>
        </w:rPr>
      </w:pPr>
    </w:p>
    <w:p w14:paraId="1A6B0A4B" w14:textId="77777777" w:rsidR="00B541B1" w:rsidRDefault="00385A33">
      <w:pPr>
        <w:pStyle w:val="af5"/>
        <w:ind w:left="360"/>
        <w:rPr>
          <w:rFonts w:eastAsia="微軟正黑體" w:cstheme="minorHAnsi"/>
          <w:bCs/>
          <w:sz w:val="22"/>
        </w:rPr>
      </w:pPr>
      <w:r>
        <w:rPr>
          <w:rFonts w:eastAsia="微軟正黑體" w:cstheme="minorHAnsi"/>
          <w:bCs/>
          <w:sz w:val="22"/>
        </w:rPr>
        <w:t>The following is acceptable language for I.8.B. and I.8.C. because it is written broadly enough to cover both:</w:t>
      </w:r>
    </w:p>
    <w:p w14:paraId="1776A0A9" w14:textId="77777777" w:rsidR="00B541B1" w:rsidRDefault="00B541B1">
      <w:pPr>
        <w:pStyle w:val="af5"/>
        <w:ind w:left="360"/>
        <w:rPr>
          <w:rFonts w:eastAsia="微軟正黑體" w:cstheme="minorHAnsi"/>
          <w:bCs/>
          <w:sz w:val="22"/>
        </w:rPr>
      </w:pPr>
    </w:p>
    <w:p w14:paraId="3CFE3CD3" w14:textId="77777777" w:rsidR="00B541B1" w:rsidRDefault="00385A33">
      <w:pPr>
        <w:pStyle w:val="af5"/>
        <w:ind w:left="360"/>
        <w:rPr>
          <w:rFonts w:eastAsia="微軟正黑體" w:cstheme="minorHAnsi"/>
          <w:bCs/>
          <w:sz w:val="22"/>
        </w:rPr>
      </w:pPr>
      <w:r>
        <w:rPr>
          <w:rFonts w:eastAsia="微軟正黑體" w:cstheme="minorHAnsi"/>
          <w:bCs/>
          <w:sz w:val="22"/>
        </w:rPr>
        <w:t xml:space="preserve">[The sponsor] shall provide notice to the institution of any findings that may (i) affect the safety and </w:t>
      </w:r>
      <w:r>
        <w:rPr>
          <w:rFonts w:eastAsia="微軟正黑體" w:cstheme="minorHAnsi"/>
          <w:bCs/>
          <w:sz w:val="22"/>
        </w:rPr>
        <w:lastRenderedPageBreak/>
        <w:t>welfare of participants, (ii) affect the willingness of participants to continue their participation in the clinical trial, (iii) influence the conduct of the clinical trial, or (iv) alter the IRB's approval to continue the clinical trial. The institution will work with its IRB and the principal investigator to disseminate this information to the participants.</w:t>
      </w:r>
    </w:p>
    <w:p w14:paraId="007044CC" w14:textId="77777777" w:rsidR="00B541B1" w:rsidRDefault="00B541B1">
      <w:pPr>
        <w:rPr>
          <w:rFonts w:eastAsia="微軟正黑體" w:cstheme="minorHAnsi"/>
          <w:bCs/>
          <w:sz w:val="22"/>
        </w:rPr>
      </w:pPr>
    </w:p>
    <w:p w14:paraId="6E0BE6ED" w14:textId="77777777" w:rsidR="00B541B1" w:rsidRDefault="00385A33">
      <w:pPr>
        <w:pStyle w:val="af5"/>
        <w:widowControl/>
        <w:numPr>
          <w:ilvl w:val="0"/>
          <w:numId w:val="12"/>
        </w:numPr>
        <w:rPr>
          <w:rFonts w:eastAsia="微軟正黑體" w:cstheme="minorHAnsi"/>
          <w:bCs/>
          <w:sz w:val="22"/>
        </w:rPr>
      </w:pPr>
      <w:r>
        <w:rPr>
          <w:rFonts w:eastAsia="微軟正黑體" w:cstheme="minorHAnsi" w:hint="eastAsia"/>
          <w:b/>
          <w:sz w:val="22"/>
        </w:rPr>
        <w:t>A</w:t>
      </w:r>
      <w:r>
        <w:rPr>
          <w:rFonts w:eastAsia="微軟正黑體" w:cstheme="minorHAnsi"/>
          <w:b/>
          <w:sz w:val="22"/>
        </w:rPr>
        <w:t xml:space="preserve">AHRPP 1.8.E. </w:t>
      </w:r>
      <w:r>
        <w:rPr>
          <w:rFonts w:eastAsia="標楷體" w:cstheme="minorHAnsi"/>
          <w:b/>
          <w:sz w:val="22"/>
        </w:rPr>
        <w:t>Sample Language:</w:t>
      </w:r>
    </w:p>
    <w:p w14:paraId="59A7015E" w14:textId="77777777" w:rsidR="00B541B1" w:rsidRDefault="00385A33">
      <w:pPr>
        <w:pStyle w:val="af5"/>
        <w:ind w:left="360"/>
        <w:rPr>
          <w:rFonts w:eastAsia="微軟正黑體" w:cstheme="minorHAnsi"/>
          <w:bCs/>
          <w:sz w:val="22"/>
        </w:rPr>
      </w:pPr>
      <w:r>
        <w:rPr>
          <w:rFonts w:eastAsia="微軟正黑體" w:cstheme="minorHAnsi"/>
          <w:bCs/>
          <w:sz w:val="22"/>
        </w:rPr>
        <w:t>Following completion of this study under this contract, if [the sponsor] becomes aware of relevant findings from the study data that would directly affect the safety of the former study participants, [the sponsor] shall promptly (or in a timely manner appropriate to the level of risk) notify the institution of such relevant finding so that the institution may communicate such findings to the former study participants. [The sponsor] shall determine the relevance of the findings and the institution shall inform former study participant as appropriate. [The sponsor’s] reporting obligation shall continue for two years following completion of the study conducted under this contract or until the occurrence of a triggering event (such as a data lock).</w:t>
      </w:r>
    </w:p>
    <w:p w14:paraId="76EC4E7C" w14:textId="77777777" w:rsidR="00B541B1" w:rsidRDefault="00B541B1">
      <w:pPr>
        <w:pStyle w:val="af5"/>
        <w:ind w:left="360"/>
        <w:rPr>
          <w:rFonts w:eastAsia="微軟正黑體" w:cstheme="minorHAnsi"/>
          <w:bCs/>
          <w:sz w:val="22"/>
        </w:rPr>
      </w:pPr>
    </w:p>
    <w:p w14:paraId="628BD4FE" w14:textId="77777777" w:rsidR="00B541B1" w:rsidRDefault="00385A33">
      <w:pPr>
        <w:pStyle w:val="af5"/>
        <w:ind w:left="360"/>
        <w:rPr>
          <w:rFonts w:eastAsia="微軟正黑體" w:cstheme="minorHAnsi"/>
          <w:bCs/>
          <w:sz w:val="22"/>
        </w:rPr>
      </w:pPr>
      <w:r>
        <w:rPr>
          <w:rFonts w:eastAsia="微軟正黑體" w:cstheme="minorHAnsi"/>
          <w:bCs/>
          <w:sz w:val="22"/>
        </w:rPr>
        <w:t>The following is acceptable language for I.8.B., I.8.C., and I.8.E. because it is written to cover all:</w:t>
      </w:r>
    </w:p>
    <w:p w14:paraId="29770E7C" w14:textId="77777777" w:rsidR="00B541B1" w:rsidRDefault="00B541B1">
      <w:pPr>
        <w:pStyle w:val="af5"/>
        <w:ind w:left="360"/>
        <w:rPr>
          <w:rFonts w:eastAsia="微軟正黑體" w:cstheme="minorHAnsi"/>
          <w:bCs/>
          <w:sz w:val="22"/>
        </w:rPr>
      </w:pPr>
    </w:p>
    <w:p w14:paraId="57736856" w14:textId="77777777" w:rsidR="00B541B1" w:rsidRDefault="00385A33">
      <w:pPr>
        <w:pStyle w:val="af5"/>
        <w:ind w:left="360"/>
        <w:rPr>
          <w:rFonts w:eastAsia="微軟正黑體" w:cstheme="minorHAnsi"/>
          <w:bCs/>
          <w:sz w:val="22"/>
        </w:rPr>
      </w:pPr>
      <w:r>
        <w:rPr>
          <w:rFonts w:eastAsia="微軟正黑體" w:cstheme="minorHAnsi"/>
          <w:bCs/>
          <w:sz w:val="22"/>
        </w:rPr>
        <w:t>During and for a period of at [specify a period of time appropriate to the specific study, for example, least two years; or specify a triggering event, for example, completion of data analysis] after the completion of the study, [the sponsor] shall promptly (or in a timely manner appropriate to the level of risk) report to the investigator any information that could directly affect the health or safety of past or current study participants or influence the conduct of the study, including but not limited to the study results and information in site monitoring reports and data safety monitoring committee reports as required by the protocol. In each case, the investigator and [the organization] shall be free to communicate these findings to each study participant and the IRB.</w:t>
      </w:r>
    </w:p>
    <w:p w14:paraId="01769B6A" w14:textId="77777777" w:rsidR="00B541B1" w:rsidRDefault="00B541B1">
      <w:pPr>
        <w:rPr>
          <w:rFonts w:eastAsia="微軟正黑體" w:cstheme="minorHAnsi"/>
          <w:bCs/>
          <w:sz w:val="22"/>
        </w:rPr>
      </w:pPr>
    </w:p>
    <w:p w14:paraId="3E34E1C3" w14:textId="77777777" w:rsidR="00B541B1" w:rsidRDefault="00385A33">
      <w:pPr>
        <w:rPr>
          <w:rFonts w:eastAsia="微軟正黑體" w:cstheme="minorHAnsi"/>
          <w:b/>
          <w:u w:val="single"/>
        </w:rPr>
      </w:pPr>
      <w:r>
        <w:rPr>
          <w:rFonts w:eastAsia="微軟正黑體" w:cstheme="minorHAnsi" w:hint="eastAsia"/>
          <w:b/>
          <w:u w:val="single"/>
        </w:rPr>
        <w:t>C</w:t>
      </w:r>
      <w:r>
        <w:rPr>
          <w:rFonts w:eastAsia="微軟正黑體" w:cstheme="minorHAnsi"/>
          <w:b/>
          <w:u w:val="single"/>
        </w:rPr>
        <w:t>hecklist 3-</w:t>
      </w:r>
      <w:r>
        <w:rPr>
          <w:sz w:val="28"/>
          <w:szCs w:val="28"/>
          <w:u w:val="single"/>
        </w:rPr>
        <w:t xml:space="preserve"> </w:t>
      </w:r>
      <w:r>
        <w:rPr>
          <w:rFonts w:eastAsia="微軟正黑體" w:cstheme="minorHAnsi"/>
          <w:b/>
          <w:u w:val="single"/>
        </w:rPr>
        <w:t>Agreement Clause Checklist</w:t>
      </w:r>
    </w:p>
    <w:p w14:paraId="0DC5CEC9" w14:textId="77777777" w:rsidR="00B541B1" w:rsidRDefault="00B541B1">
      <w:pPr>
        <w:rPr>
          <w:rFonts w:eastAsia="微軟正黑體" w:cstheme="minorHAnsi"/>
          <w:b/>
          <w:sz w:val="22"/>
        </w:rPr>
      </w:pPr>
    </w:p>
    <w:p w14:paraId="789AA4E5" w14:textId="77777777" w:rsidR="00B541B1" w:rsidRDefault="00385A33">
      <w:pPr>
        <w:rPr>
          <w:rFonts w:eastAsia="微軟正黑體" w:cstheme="minorHAnsi"/>
          <w:b/>
          <w:sz w:val="22"/>
        </w:rPr>
      </w:pPr>
      <w:r>
        <w:rPr>
          <w:rFonts w:eastAsia="微軟正黑體" w:cstheme="minorHAnsi"/>
          <w:b/>
          <w:sz w:val="22"/>
        </w:rPr>
        <w:t>1. Responsibility of Investigators and Research Staff</w:t>
      </w:r>
    </w:p>
    <w:p w14:paraId="5FB4E804"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color w:val="000000"/>
          <w:sz w:val="22"/>
        </w:rPr>
        <w:t>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IRB/IEC, and/or the regulatory authority(ies). (ICH E6 4.1.1)</w:t>
      </w:r>
    </w:p>
    <w:p w14:paraId="3A35C0FD"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color w:val="000000"/>
          <w:sz w:val="22"/>
        </w:rPr>
        <w:t>The investigator should be thoroughly familiar with the appropriate use of the investigational product(s), as described in the protocol, in the current Investigator's Brochure, in the product information and in other information sources provided by the sponsor. (ICH E6 4.1.2)</w:t>
      </w:r>
    </w:p>
    <w:p w14:paraId="3B397417"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color w:val="000000"/>
          <w:sz w:val="22"/>
        </w:rPr>
        <w:t>The investigator should be aware of, and should comply with, GCP and the applicable regulatory requirements. (ICH E6 4.1.3)</w:t>
      </w:r>
    </w:p>
    <w:p w14:paraId="26276974" w14:textId="77777777" w:rsidR="00B541B1" w:rsidRDefault="00385A33">
      <w:pPr>
        <w:numPr>
          <w:ilvl w:val="0"/>
          <w:numId w:val="8"/>
        </w:numPr>
        <w:ind w:left="284" w:hanging="284"/>
        <w:jc w:val="both"/>
        <w:rPr>
          <w:rFonts w:eastAsia="微軟正黑體" w:cstheme="minorHAnsi"/>
          <w:color w:val="000000"/>
          <w:sz w:val="22"/>
        </w:rPr>
      </w:pPr>
      <w:r>
        <w:rPr>
          <w:rFonts w:eastAsia="微軟正黑體" w:cstheme="minorHAnsi"/>
          <w:color w:val="000000"/>
          <w:sz w:val="22"/>
        </w:rPr>
        <w:t>The investigator/institution should permit monitoring and auditing by the sponsor, and inspection by the appropriate regulatory authority(ies). (ICH E6 4.1.4)</w:t>
      </w:r>
    </w:p>
    <w:p w14:paraId="51054B79"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color w:val="000000"/>
          <w:sz w:val="22"/>
        </w:rPr>
        <w:t>The investigator should maintain a list of appropriately qualified persons to whom the investigator has delegated significant trial-related duties. (ICH E6 4.1.5)</w:t>
      </w:r>
    </w:p>
    <w:p w14:paraId="532D53F9" w14:textId="77777777" w:rsidR="00B541B1" w:rsidRDefault="00385A33">
      <w:pPr>
        <w:spacing w:before="120"/>
        <w:rPr>
          <w:rFonts w:eastAsia="微軟正黑體" w:cstheme="minorHAnsi"/>
          <w:b/>
          <w:sz w:val="22"/>
        </w:rPr>
      </w:pPr>
      <w:r>
        <w:rPr>
          <w:rFonts w:eastAsia="微軟正黑體" w:cstheme="minorHAnsi"/>
          <w:b/>
          <w:sz w:val="22"/>
        </w:rPr>
        <w:t>2. Responsibility of Sponsor</w:t>
      </w:r>
    </w:p>
    <w:p w14:paraId="0CFB4A55"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color w:val="000000"/>
          <w:sz w:val="22"/>
        </w:rPr>
        <w:t>The sponsor is responsible for implementing and maintaining quality assurance and quality control systems with written SOPs to ensure that trials are conducted and data are generated, documented (recorded), and reported in compliance with the protocol, GCP, and the applicable regulatory requirement(s). (ICH E6 5.1.1)</w:t>
      </w:r>
    </w:p>
    <w:p w14:paraId="1F5F4E50"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color w:val="000000"/>
          <w:sz w:val="22"/>
        </w:rPr>
        <w:t>The sponsor is responsible for securing agreement from all involved parties to ensure direct access (see 1.21) to all trial related sites, source data/documents, and reports for the purpose of monitoring and auditing by the sponsor, and inspection by domestic and foreign regulatory authorities. (ICH E6 5.1.2)</w:t>
      </w:r>
    </w:p>
    <w:p w14:paraId="264C05B7"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color w:val="000000"/>
          <w:sz w:val="22"/>
        </w:rPr>
        <w:t>Quality control should be applied to each stage of data handling to ensure that all data are reliable and have been processed correctly. (ICH E6 5.1.3)</w:t>
      </w:r>
    </w:p>
    <w:p w14:paraId="4D840F3A"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color w:val="000000"/>
          <w:sz w:val="22"/>
        </w:rPr>
        <w:lastRenderedPageBreak/>
        <w:t>Agreements, made by the sponsor with the investigator/institution and any other parties involved with the clinical trial, should be in writing, as part of the protocol or in a separate agreement. (ICH E6 5.1.4)</w:t>
      </w:r>
    </w:p>
    <w:p w14:paraId="5E49046D" w14:textId="77777777" w:rsidR="00B541B1" w:rsidRDefault="00385A33">
      <w:pPr>
        <w:spacing w:before="120"/>
        <w:rPr>
          <w:rFonts w:eastAsia="微軟正黑體" w:cstheme="minorHAnsi"/>
          <w:b/>
          <w:sz w:val="22"/>
        </w:rPr>
      </w:pPr>
      <w:r>
        <w:rPr>
          <w:rFonts w:eastAsia="微軟正黑體" w:cstheme="minorHAnsi"/>
          <w:b/>
          <w:sz w:val="22"/>
        </w:rPr>
        <w:t>3. Funding</w:t>
      </w:r>
    </w:p>
    <w:p w14:paraId="323BBA11" w14:textId="77777777" w:rsidR="00B541B1" w:rsidRDefault="00385A33">
      <w:pPr>
        <w:numPr>
          <w:ilvl w:val="0"/>
          <w:numId w:val="8"/>
        </w:numPr>
        <w:tabs>
          <w:tab w:val="clear" w:pos="480"/>
        </w:tabs>
        <w:ind w:left="284" w:hanging="284"/>
        <w:jc w:val="both"/>
        <w:rPr>
          <w:rFonts w:eastAsia="微軟正黑體" w:cstheme="minorHAnsi"/>
          <w:color w:val="000000"/>
          <w:sz w:val="22"/>
        </w:rPr>
      </w:pPr>
      <w:r>
        <w:rPr>
          <w:rFonts w:eastAsia="微軟正黑體" w:cstheme="minorHAnsi"/>
          <w:sz w:val="22"/>
        </w:rPr>
        <w:t>The fin</w:t>
      </w:r>
      <w:r>
        <w:rPr>
          <w:rFonts w:eastAsia="微軟正黑體" w:cstheme="minorHAnsi"/>
          <w:color w:val="000000"/>
          <w:sz w:val="22"/>
        </w:rPr>
        <w:t>ancial aspects of the trial should be documented in an agreement between the sponsor and the investigator/institution. (ICH E6 5.9)</w:t>
      </w:r>
    </w:p>
    <w:p w14:paraId="385DEA4E" w14:textId="77777777" w:rsidR="00B541B1" w:rsidRDefault="00385A33">
      <w:pPr>
        <w:numPr>
          <w:ilvl w:val="0"/>
          <w:numId w:val="8"/>
        </w:numPr>
        <w:tabs>
          <w:tab w:val="clear" w:pos="480"/>
        </w:tabs>
        <w:ind w:left="284" w:hanging="284"/>
        <w:jc w:val="both"/>
        <w:rPr>
          <w:rFonts w:eastAsia="微軟正黑體" w:cstheme="minorHAnsi"/>
          <w:color w:val="000000"/>
          <w:sz w:val="20"/>
          <w:szCs w:val="20"/>
        </w:rPr>
      </w:pPr>
      <w:r>
        <w:rPr>
          <w:rFonts w:eastAsia="微軟正黑體" w:cstheme="minorHAnsi"/>
          <w:color w:val="000000"/>
          <w:sz w:val="20"/>
          <w:szCs w:val="20"/>
        </w:rPr>
        <w:t>臨床試驗之財務計畫，應由試驗委託者和試驗機構或試驗主持人訂定書面契約（藥品優良臨床試驗作業準則第</w:t>
      </w:r>
      <w:r>
        <w:rPr>
          <w:rFonts w:eastAsia="微軟正黑體" w:cstheme="minorHAnsi"/>
          <w:color w:val="000000"/>
          <w:sz w:val="20"/>
          <w:szCs w:val="20"/>
        </w:rPr>
        <w:t>102</w:t>
      </w:r>
      <w:r>
        <w:rPr>
          <w:rFonts w:eastAsia="微軟正黑體" w:cstheme="minorHAnsi"/>
          <w:color w:val="000000"/>
          <w:sz w:val="20"/>
          <w:szCs w:val="20"/>
        </w:rPr>
        <w:t>條）</w:t>
      </w:r>
      <w:r>
        <w:rPr>
          <w:rFonts w:eastAsia="微軟正黑體" w:cstheme="minorHAnsi" w:hint="eastAsia"/>
          <w:color w:val="000000"/>
          <w:sz w:val="20"/>
          <w:szCs w:val="20"/>
        </w:rPr>
        <w:t>。</w:t>
      </w:r>
    </w:p>
    <w:p w14:paraId="05F27ACC" w14:textId="77777777" w:rsidR="00B541B1" w:rsidRDefault="00385A33">
      <w:pPr>
        <w:numPr>
          <w:ilvl w:val="0"/>
          <w:numId w:val="8"/>
        </w:numPr>
        <w:tabs>
          <w:tab w:val="clear" w:pos="480"/>
        </w:tabs>
        <w:ind w:left="284" w:hanging="284"/>
        <w:jc w:val="both"/>
        <w:rPr>
          <w:rFonts w:eastAsia="微軟正黑體" w:cstheme="minorHAnsi"/>
          <w:color w:val="000000"/>
          <w:sz w:val="20"/>
          <w:szCs w:val="20"/>
        </w:rPr>
      </w:pPr>
      <w:r>
        <w:rPr>
          <w:rFonts w:eastAsia="微軟正黑體" w:cstheme="minorHAnsi"/>
          <w:color w:val="000000"/>
          <w:sz w:val="20"/>
          <w:szCs w:val="20"/>
        </w:rPr>
        <w:t>臨床試驗所有經費皆入醫院公庫帳戶（依據本院「學術研究支援專款管理要點」）。</w:t>
      </w:r>
    </w:p>
    <w:p w14:paraId="425D8A06" w14:textId="77777777" w:rsidR="00B541B1" w:rsidRDefault="00385A33">
      <w:pPr>
        <w:numPr>
          <w:ilvl w:val="0"/>
          <w:numId w:val="8"/>
        </w:numPr>
        <w:tabs>
          <w:tab w:val="clear" w:pos="480"/>
        </w:tabs>
        <w:ind w:left="284" w:hanging="284"/>
        <w:jc w:val="both"/>
        <w:rPr>
          <w:rFonts w:eastAsia="微軟正黑體" w:cstheme="minorHAnsi"/>
          <w:sz w:val="20"/>
          <w:szCs w:val="20"/>
        </w:rPr>
      </w:pPr>
      <w:r>
        <w:rPr>
          <w:rFonts w:eastAsia="微軟正黑體" w:cstheme="minorHAnsi"/>
          <w:color w:val="000000"/>
          <w:sz w:val="20"/>
          <w:szCs w:val="20"/>
        </w:rPr>
        <w:t>本臨床試驗相關經費，應全部編列於本合約中。締約之一方不得要求或接受他方另行提供臨床試驗合約書以外之</w:t>
      </w:r>
      <w:r>
        <w:rPr>
          <w:rFonts w:eastAsia="微軟正黑體" w:cstheme="minorHAnsi"/>
          <w:sz w:val="20"/>
          <w:szCs w:val="20"/>
        </w:rPr>
        <w:t>經費或具財物價值之品項給予締約之當事人或其指定之人。</w:t>
      </w:r>
    </w:p>
    <w:p w14:paraId="1FF89A05" w14:textId="77777777" w:rsidR="007D2E44" w:rsidRDefault="00F8516F" w:rsidP="007D2E44">
      <w:pPr>
        <w:numPr>
          <w:ilvl w:val="0"/>
          <w:numId w:val="8"/>
        </w:numPr>
        <w:tabs>
          <w:tab w:val="clear" w:pos="480"/>
        </w:tabs>
        <w:ind w:left="284" w:hanging="284"/>
        <w:jc w:val="both"/>
        <w:rPr>
          <w:rFonts w:eastAsia="微軟正黑體" w:cstheme="minorHAnsi"/>
          <w:sz w:val="20"/>
          <w:szCs w:val="20"/>
        </w:rPr>
      </w:pPr>
      <w:r w:rsidRPr="00F8516F">
        <w:rPr>
          <w:rFonts w:eastAsia="微軟正黑體" w:cstheme="minorHAnsi" w:hint="eastAsia"/>
          <w:sz w:val="20"/>
          <w:szCs w:val="20"/>
        </w:rPr>
        <w:t>如遇試驗委託者無法依據本合約經費表支付款項，受託研究機構應盡可能與試驗委託者交涉，並有義務及時通知機構及計畫主持人暫停試驗；若經費問題無法獲得解決，雙方同意秉持善意原則商討中止本試驗之相關事宜；若受託研究機構違反通知義務而造成機構及</w:t>
      </w:r>
      <w:r w:rsidRPr="00F8516F">
        <w:rPr>
          <w:rFonts w:eastAsia="微軟正黑體" w:cstheme="minorHAnsi" w:hint="eastAsia"/>
          <w:sz w:val="20"/>
          <w:szCs w:val="20"/>
        </w:rPr>
        <w:t>/</w:t>
      </w:r>
      <w:r w:rsidRPr="00F8516F">
        <w:rPr>
          <w:rFonts w:eastAsia="微軟正黑體" w:cstheme="minorHAnsi" w:hint="eastAsia"/>
          <w:sz w:val="20"/>
          <w:szCs w:val="20"/>
        </w:rPr>
        <w:t>或計畫主持人損害，受託研究機構應擔負損害賠償責任。</w:t>
      </w:r>
      <w:r w:rsidRPr="00F8516F">
        <w:rPr>
          <w:rFonts w:eastAsia="微軟正黑體" w:cstheme="minorHAnsi" w:hint="eastAsia"/>
          <w:sz w:val="20"/>
          <w:szCs w:val="20"/>
        </w:rPr>
        <w:t xml:space="preserve"> </w:t>
      </w:r>
    </w:p>
    <w:p w14:paraId="3C3FEA97" w14:textId="625B42FA" w:rsidR="00F8516F" w:rsidRPr="007D2E44" w:rsidRDefault="00F8516F" w:rsidP="005423E3">
      <w:pPr>
        <w:ind w:left="284"/>
        <w:jc w:val="both"/>
        <w:rPr>
          <w:rFonts w:eastAsia="微軟正黑體" w:cstheme="minorHAnsi"/>
          <w:sz w:val="20"/>
          <w:szCs w:val="20"/>
        </w:rPr>
      </w:pPr>
      <w:r w:rsidRPr="007D2E44">
        <w:rPr>
          <w:rFonts w:eastAsia="微軟正黑體" w:cstheme="minorHAnsi" w:hint="eastAsia"/>
          <w:sz w:val="20"/>
          <w:szCs w:val="20"/>
        </w:rPr>
        <w:t xml:space="preserve">In the event adequate funds are not made available by SPONSOR for payment hereunder in accordance with </w:t>
      </w:r>
      <w:r w:rsidR="007D2E44">
        <w:rPr>
          <w:rFonts w:eastAsia="微軟正黑體" w:cstheme="minorHAnsi" w:hint="eastAsia"/>
          <w:sz w:val="20"/>
          <w:szCs w:val="20"/>
        </w:rPr>
        <w:t>the Budget Plan</w:t>
      </w:r>
      <w:r w:rsidRPr="007D2E44">
        <w:rPr>
          <w:rFonts w:eastAsia="微軟正黑體" w:cstheme="minorHAnsi" w:hint="eastAsia"/>
          <w:sz w:val="20"/>
          <w:szCs w:val="20"/>
        </w:rPr>
        <w:t xml:space="preserve">, CRO shall attempt to negotiate with SPONSOR and is obligated to promptly notify the Institution and Investigator to suspend the </w:t>
      </w:r>
      <w:r w:rsidRPr="007D2E44">
        <w:rPr>
          <w:rFonts w:eastAsia="微軟正黑體" w:cstheme="minorHAnsi"/>
          <w:sz w:val="20"/>
          <w:szCs w:val="20"/>
        </w:rPr>
        <w:t xml:space="preserve">study activities until the funding issue is resolved. If the funding issue cannot be resolved, all parties agree to discuss in good faith the relevant matters regarding the suspension of the </w:t>
      </w:r>
      <w:r w:rsidR="007D2E44">
        <w:rPr>
          <w:rFonts w:eastAsia="微軟正黑體" w:cstheme="minorHAnsi" w:hint="eastAsia"/>
          <w:sz w:val="20"/>
          <w:szCs w:val="20"/>
        </w:rPr>
        <w:t>study.</w:t>
      </w:r>
      <w:r w:rsidRPr="007D2E44">
        <w:rPr>
          <w:rFonts w:eastAsia="微軟正黑體" w:cstheme="minorHAnsi"/>
          <w:sz w:val="20"/>
          <w:szCs w:val="20"/>
        </w:rPr>
        <w:t xml:space="preserve"> If CRO fails to comply with the notification obligation and causes damage to the Institution and/or Investigator, CRO shall be liable for compensation for the damages.</w:t>
      </w:r>
    </w:p>
    <w:p w14:paraId="1984DE93" w14:textId="77777777" w:rsidR="00B541B1" w:rsidRDefault="00385A33">
      <w:pPr>
        <w:spacing w:before="120"/>
        <w:rPr>
          <w:rFonts w:eastAsia="微軟正黑體" w:cstheme="minorHAnsi"/>
          <w:b/>
          <w:sz w:val="22"/>
        </w:rPr>
      </w:pPr>
      <w:r>
        <w:rPr>
          <w:rFonts w:eastAsia="微軟正黑體" w:cstheme="minorHAnsi"/>
          <w:b/>
          <w:sz w:val="22"/>
        </w:rPr>
        <w:t>4. Protocol</w:t>
      </w:r>
    </w:p>
    <w:p w14:paraId="195B7171"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 xml:space="preserve">The contents of a trial protocol should generally include the following topics: General information, Background </w:t>
      </w:r>
      <w:r>
        <w:rPr>
          <w:rFonts w:eastAsia="微軟正黑體" w:cstheme="minorHAnsi"/>
          <w:color w:val="000000"/>
          <w:sz w:val="22"/>
        </w:rPr>
        <w:t>information</w:t>
      </w:r>
      <w:r>
        <w:rPr>
          <w:rFonts w:eastAsia="微軟正黑體" w:cstheme="minorHAnsi"/>
          <w:sz w:val="22"/>
        </w:rPr>
        <w:t>, Trial objective and purpose, Trial design, Selection and withdrawal of subjects, Treatment of subjects, Assessment of efficacy, Assessment of safety, Statistics, Direct access to source data/documents, Quality control and quality assurance, Ethics, Data handling and record keeping, Financing and insurance, Publication policy, and Supplements. (ICH E6 6)</w:t>
      </w:r>
    </w:p>
    <w:p w14:paraId="641BACD4" w14:textId="77777777" w:rsidR="00B541B1" w:rsidRDefault="00385A33">
      <w:pPr>
        <w:spacing w:before="120"/>
        <w:rPr>
          <w:rFonts w:eastAsia="微軟正黑體" w:cstheme="minorHAnsi"/>
          <w:b/>
          <w:sz w:val="22"/>
        </w:rPr>
      </w:pPr>
      <w:r>
        <w:rPr>
          <w:rFonts w:eastAsia="微軟正黑體" w:cstheme="minorHAnsi"/>
          <w:b/>
          <w:sz w:val="22"/>
        </w:rPr>
        <w:t>5. Study Conduct</w:t>
      </w:r>
    </w:p>
    <w:p w14:paraId="14C22460"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Systems with procedures that assure the quality of every aspect of the trial should be implemented. (ICH E6 2.13)</w:t>
      </w:r>
    </w:p>
    <w:p w14:paraId="76FA24CE" w14:textId="77777777" w:rsidR="00B541B1" w:rsidRDefault="00385A33">
      <w:pPr>
        <w:spacing w:before="120"/>
        <w:rPr>
          <w:rFonts w:eastAsia="微軟正黑體" w:cstheme="minorHAnsi"/>
          <w:b/>
          <w:sz w:val="22"/>
        </w:rPr>
      </w:pPr>
      <w:r>
        <w:rPr>
          <w:rFonts w:eastAsia="微軟正黑體" w:cstheme="minorHAnsi"/>
          <w:b/>
          <w:sz w:val="22"/>
        </w:rPr>
        <w:t>6. Independent Ethics Committee or Institutional Review Board</w:t>
      </w:r>
    </w:p>
    <w:p w14:paraId="7562D9EF"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A trial should be conducted in compliance with the protocol that has received prior institutional review board (IRB)/independent ethics committee (IEC) approval/favourable opinion. (ICH E6 2.6)</w:t>
      </w:r>
    </w:p>
    <w:p w14:paraId="6C4FA3A0" w14:textId="77777777" w:rsidR="00B541B1" w:rsidRDefault="00385A33">
      <w:pPr>
        <w:spacing w:before="120"/>
        <w:rPr>
          <w:rFonts w:eastAsia="微軟正黑體" w:cstheme="minorHAnsi"/>
          <w:b/>
          <w:sz w:val="22"/>
        </w:rPr>
      </w:pPr>
      <w:r>
        <w:rPr>
          <w:rFonts w:eastAsia="微軟正黑體" w:cstheme="minorHAnsi"/>
          <w:b/>
          <w:sz w:val="22"/>
        </w:rPr>
        <w:t>7. Data Protection and FDA Financial Disclosure</w:t>
      </w:r>
    </w:p>
    <w:p w14:paraId="4645306E"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The confidentiality of records that could identify subjects should be protected, respecting the privacy and confidentiality rules in accordance with the applicable regulatory requirement(s). (ICH E6 2.11)</w:t>
      </w:r>
    </w:p>
    <w:p w14:paraId="675FB6D0" w14:textId="77777777" w:rsidR="00B541B1" w:rsidRDefault="00385A33">
      <w:pPr>
        <w:spacing w:before="120"/>
        <w:rPr>
          <w:rFonts w:eastAsia="微軟正黑體" w:cstheme="minorHAnsi"/>
          <w:b/>
          <w:sz w:val="22"/>
        </w:rPr>
      </w:pPr>
      <w:r>
        <w:rPr>
          <w:rFonts w:eastAsia="微軟正黑體" w:cstheme="minorHAnsi"/>
          <w:b/>
          <w:sz w:val="22"/>
        </w:rPr>
        <w:t>8. Informed Consent and Subject Recruitment</w:t>
      </w:r>
    </w:p>
    <w:p w14:paraId="5DF53502"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Freely given informed consent should be obtained from every subject prior to clinical trial participation. (ICH E6 2.9)</w:t>
      </w:r>
    </w:p>
    <w:p w14:paraId="22FF79B3" w14:textId="77777777" w:rsidR="00B541B1" w:rsidRDefault="00385A33">
      <w:pPr>
        <w:spacing w:before="120"/>
        <w:rPr>
          <w:rFonts w:eastAsia="微軟正黑體" w:cstheme="minorHAnsi"/>
          <w:b/>
          <w:sz w:val="22"/>
        </w:rPr>
      </w:pPr>
      <w:r>
        <w:rPr>
          <w:rFonts w:eastAsia="微軟正黑體" w:cstheme="minorHAnsi"/>
          <w:b/>
          <w:sz w:val="22"/>
        </w:rPr>
        <w:t>9. Adverse Events</w:t>
      </w:r>
    </w:p>
    <w:p w14:paraId="3DEC980D"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All serious adverse events (SAEs) should be reported immediately to the sponsor except for those SAEs that the protocol or other document (e.g., Investigator's Brochure) identifies as not needing immediate reporting. (ICH E6 4.11.1)</w:t>
      </w:r>
    </w:p>
    <w:p w14:paraId="38920443"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Adverse events and/or laboratory abnormalities identified in the protocol as critical to safety evaluations should be reported to the sponsor according to the reporting requirements and within the time periods specified by the sponsor in the protocol. (ICH E6 4.11.2)</w:t>
      </w:r>
    </w:p>
    <w:p w14:paraId="54BA5A80"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The sponsor should expedite the reporting to all concerned investigator(s)/institutions(s), to the IRB(s)/IEC(s), where required, and to the regulatory authority(ies) of all adverse drug reactions (ADRs) that are both serious and unexpected. (ICH E6 5.17.1)</w:t>
      </w:r>
    </w:p>
    <w:p w14:paraId="0C2ECA61" w14:textId="77777777" w:rsidR="00B541B1" w:rsidRDefault="00385A33">
      <w:pPr>
        <w:spacing w:before="120"/>
        <w:rPr>
          <w:rFonts w:eastAsia="微軟正黑體" w:cstheme="minorHAnsi"/>
          <w:b/>
          <w:sz w:val="22"/>
        </w:rPr>
      </w:pPr>
      <w:r>
        <w:rPr>
          <w:rFonts w:eastAsia="微軟正黑體" w:cstheme="minorHAnsi"/>
          <w:b/>
          <w:sz w:val="22"/>
        </w:rPr>
        <w:lastRenderedPageBreak/>
        <w:t>10. Investigational Drug</w:t>
      </w:r>
    </w:p>
    <w:p w14:paraId="7A169199"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Investigational products should be manufactured, handled, and stored in accordance with applicable good manufacturing practice (GMP). They should be used in accordance with the approved protocol. (ICH E6 2.12)</w:t>
      </w:r>
    </w:p>
    <w:p w14:paraId="4EDC9AC9" w14:textId="77777777" w:rsidR="00B541B1" w:rsidRDefault="00385A33">
      <w:pPr>
        <w:spacing w:before="120"/>
        <w:rPr>
          <w:rFonts w:eastAsia="微軟正黑體" w:cstheme="minorHAnsi"/>
          <w:b/>
          <w:sz w:val="22"/>
        </w:rPr>
      </w:pPr>
      <w:r>
        <w:rPr>
          <w:rFonts w:eastAsia="微軟正黑體" w:cstheme="minorHAnsi"/>
          <w:b/>
          <w:sz w:val="22"/>
        </w:rPr>
        <w:t>11. Study Data, Biological Samples, and Study Records</w:t>
      </w:r>
    </w:p>
    <w:p w14:paraId="002AE2C5"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All clinical trial information should be recorded, handled, and stored in a way that allows its accurate reporting, interpretation and verification. (ICH E6 2.10)</w:t>
      </w:r>
    </w:p>
    <w:p w14:paraId="084A5991" w14:textId="77777777" w:rsidR="00B541B1" w:rsidRDefault="00385A33">
      <w:pPr>
        <w:spacing w:before="120"/>
        <w:rPr>
          <w:rFonts w:eastAsia="微軟正黑體" w:cstheme="minorHAnsi"/>
          <w:b/>
          <w:sz w:val="22"/>
        </w:rPr>
      </w:pPr>
      <w:r>
        <w:rPr>
          <w:rFonts w:eastAsia="微軟正黑體" w:cstheme="minorHAnsi"/>
          <w:b/>
          <w:sz w:val="22"/>
        </w:rPr>
        <w:t>12. Monitoring, Inspections, and Audits</w:t>
      </w:r>
    </w:p>
    <w:p w14:paraId="275AB36B"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The sponsor should ensure that the trials are adequately monitored. The sponsor should determine the appropriate extent and nature of monitoring. (ICH E6 5.18.3)</w:t>
      </w:r>
    </w:p>
    <w:p w14:paraId="5DA1EA60" w14:textId="77777777" w:rsidR="00B541B1" w:rsidRDefault="00385A33">
      <w:pPr>
        <w:spacing w:before="120"/>
        <w:rPr>
          <w:rFonts w:eastAsia="微軟正黑體" w:cstheme="minorHAnsi"/>
          <w:b/>
          <w:sz w:val="22"/>
        </w:rPr>
      </w:pPr>
      <w:r>
        <w:rPr>
          <w:rFonts w:eastAsia="微軟正黑體" w:cstheme="minorHAnsi"/>
          <w:b/>
          <w:sz w:val="22"/>
        </w:rPr>
        <w:t>13. Publications</w:t>
      </w:r>
    </w:p>
    <w:p w14:paraId="27A93FA7"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Principle</w:t>
      </w:r>
      <w:r>
        <w:rPr>
          <w:rFonts w:eastAsia="微軟正黑體" w:cstheme="minorHAnsi"/>
          <w:sz w:val="22"/>
        </w:rPr>
        <w:t>：</w:t>
      </w:r>
    </w:p>
    <w:p w14:paraId="22FBB280" w14:textId="77777777" w:rsidR="00B541B1" w:rsidRDefault="00385A33">
      <w:pPr>
        <w:ind w:left="284"/>
        <w:jc w:val="both"/>
        <w:rPr>
          <w:rFonts w:eastAsia="微軟正黑體" w:cstheme="minorHAnsi"/>
          <w:sz w:val="22"/>
        </w:rPr>
      </w:pPr>
      <w:r>
        <w:rPr>
          <w:rFonts w:eastAsia="微軟正黑體" w:cstheme="minorHAnsi"/>
          <w:sz w:val="22"/>
        </w:rPr>
        <w:t xml:space="preserve">Institution may freely publish and disseminate the results of their investigative findings hereunder and shall solely determine the authorship and contents of any such paper.  Institution shall provide sponsor with a copy of the papers (manuscript, poster abstract, lecture or oral presentation) at least thirty (30) days prior to their submission to a scientific journal or presentation at scientific meetings.  Sponsor may comment upon, but may not make any editorial changes to, the results and conclusions set forth in the papers; however, if identified by sponsor, any Sponsor Confidential Information that may be contained therein shall be deleted.  </w:t>
      </w:r>
    </w:p>
    <w:p w14:paraId="2CFBA142" w14:textId="77777777" w:rsidR="00B541B1" w:rsidRDefault="00385A33">
      <w:pPr>
        <w:ind w:left="284"/>
        <w:jc w:val="both"/>
        <w:rPr>
          <w:rFonts w:eastAsia="微軟正黑體" w:cstheme="minorHAnsi"/>
          <w:sz w:val="22"/>
        </w:rPr>
      </w:pPr>
      <w:r>
        <w:rPr>
          <w:rFonts w:eastAsia="微軟正黑體" w:cstheme="minorHAnsi"/>
          <w:sz w:val="22"/>
          <w:u w:val="single"/>
        </w:rPr>
        <w:t>Multi-Center Studies</w:t>
      </w:r>
      <w:r>
        <w:rPr>
          <w:rFonts w:eastAsia="微軟正黑體" w:cstheme="minorHAnsi"/>
          <w:sz w:val="22"/>
        </w:rPr>
        <w:t>.  If Study is part of a multi-center trial, Institution agrees that the first publication is to be a joint publication covering all centers.  However, if a joint manuscript has not been submitted for publication within 12 months of completion or termination of Study at all participating sites, Institution is free to publish separately.</w:t>
      </w:r>
    </w:p>
    <w:p w14:paraId="4C6622C3" w14:textId="77777777" w:rsidR="00B541B1" w:rsidRDefault="00B541B1">
      <w:pPr>
        <w:ind w:left="284"/>
        <w:jc w:val="both"/>
        <w:rPr>
          <w:rFonts w:eastAsia="微軟正黑體" w:cstheme="minorHAnsi"/>
          <w:b/>
          <w:sz w:val="22"/>
        </w:rPr>
      </w:pPr>
    </w:p>
    <w:p w14:paraId="05507F1D" w14:textId="77777777" w:rsidR="00B541B1" w:rsidRDefault="00385A33">
      <w:pPr>
        <w:ind w:left="284"/>
        <w:jc w:val="both"/>
        <w:rPr>
          <w:rFonts w:eastAsia="微軟正黑體" w:cstheme="minorHAnsi"/>
          <w:b/>
          <w:sz w:val="22"/>
        </w:rPr>
      </w:pPr>
      <w:r>
        <w:rPr>
          <w:rFonts w:eastAsia="微軟正黑體" w:cstheme="minorHAnsi" w:hint="eastAsia"/>
          <w:b/>
          <w:sz w:val="22"/>
        </w:rPr>
        <w:t>A</w:t>
      </w:r>
      <w:r>
        <w:rPr>
          <w:rFonts w:eastAsia="微軟正黑體" w:cstheme="minorHAnsi"/>
          <w:b/>
          <w:sz w:val="22"/>
        </w:rPr>
        <w:t>AHRPP 1.8.D. Sample Language</w:t>
      </w:r>
      <w:r>
        <w:rPr>
          <w:rFonts w:eastAsia="微軟正黑體" w:cstheme="minorHAnsi" w:hint="eastAsia"/>
          <w:b/>
          <w:sz w:val="22"/>
        </w:rPr>
        <w:t xml:space="preserve">: </w:t>
      </w:r>
    </w:p>
    <w:p w14:paraId="7C294111" w14:textId="77777777" w:rsidR="00B541B1" w:rsidRDefault="00385A33">
      <w:pPr>
        <w:ind w:left="284"/>
        <w:jc w:val="both"/>
        <w:rPr>
          <w:rFonts w:eastAsia="微軟正黑體" w:cstheme="minorHAnsi"/>
          <w:bCs/>
          <w:sz w:val="22"/>
        </w:rPr>
      </w:pPr>
      <w:r>
        <w:rPr>
          <w:rFonts w:eastAsia="微軟正黑體" w:cstheme="minorHAnsi"/>
          <w:bCs/>
          <w:sz w:val="22"/>
        </w:rPr>
        <w:t xml:space="preserve">[The sponsor] acknowledges and accepts the interest of the [organization] in the non-commercial publication of the results, independent of a positive or negative outcome of the study. With respect to any proposed publication or presentation of the results of the study, the organization and/or investigator agree to submit to [the sponsor] a copy of the proposed publication or presentation at least two months prior to the submission thereof for publication or the date of such presentation in order to allow [the sponsor] to review it. Any manuscript for publication submitted to [the sponsor] shall be reviewed without unreasonable delay, and approval shall not be withheld unreasonably. If [the sponsor] does not notify [the organization] within thirty (30) days of the [the sponsor’s] receipt of the intended publication, [the organization] shall be free to publish. In the case a difference of opinion between [the sponsor] and [the organization], the contents of the publication will be discussed in order to find a solution which satisfies both parties. [The organization] acknowledges that in the case of multi-center studies the results of the study are to be published only through coordination by [the sponsor] in order to combine the results of all participating centers. [The organization] shall be free to publish the results of their center provided the overall results have not been published with twenty-four (24) months from the completion of the study, subject to the compliance to the remaining terms set forth in the section. [The sponsor] may recommend any changes to the publication it reasonably believes are necessary for scientific purposes. [The organization] agrees that the implementation of such recommended changes shall not be unreasonably refused. If [the sponsor] informs [the organization] that such publication could be expected to have an adverse effect on the confidentiality of any of [the sponsor’s] confidential information, [the organization] shall prevent the publication, unless the confidential information can be deleted from the publication without detriment effect on the scientific correctness of the publication. If the publication could in [the sponsor’s] view have an adverse effect on the ability to obtain patent protection for any invention, [the sponsor] may request a delay of the publication for a reasonable period of time in order to permit the preparation and filing of any desired patent application by or on behalf of [the sponsor], such period, however, not to exceed three months from the date on which [the sponsor] received the intended publication for review. [The sponsor] may request a further delay of publication only in the case when a patent application has been filed and the prior application is incomplete and subject matter has to be </w:t>
      </w:r>
      <w:r>
        <w:rPr>
          <w:rFonts w:eastAsia="微軟正黑體" w:cstheme="minorHAnsi"/>
          <w:bCs/>
          <w:sz w:val="22"/>
        </w:rPr>
        <w:lastRenderedPageBreak/>
        <w:t>added to the application during the priority year. In this case [the sponsor] may request delay of any publication until the competition of the priority application. [The sponsor] shall not unduly delay such completion. [The organization] and/or investigator shall comply with all applicable requirements regarding disclosure of industry support (financial or otherwise) in connection with such publications and presentations. [The organization] shall impose the same obligations on publication as set forth in this section on all study team members. The obligation set forth in this section shall survive for a period of ten (10) years upon early termination or expiration of this Agreement.</w:t>
      </w:r>
    </w:p>
    <w:p w14:paraId="55B21898" w14:textId="77777777" w:rsidR="00B541B1" w:rsidRDefault="00B541B1">
      <w:pPr>
        <w:ind w:left="284"/>
        <w:jc w:val="both"/>
        <w:rPr>
          <w:rFonts w:eastAsia="微軟正黑體" w:cstheme="minorHAnsi"/>
          <w:bCs/>
          <w:sz w:val="22"/>
        </w:rPr>
      </w:pPr>
    </w:p>
    <w:p w14:paraId="2C665CF5" w14:textId="77777777" w:rsidR="00B541B1" w:rsidRDefault="00385A33">
      <w:pPr>
        <w:ind w:left="284"/>
        <w:jc w:val="both"/>
        <w:rPr>
          <w:rFonts w:eastAsia="微軟正黑體" w:cstheme="minorHAnsi"/>
          <w:bCs/>
          <w:sz w:val="22"/>
        </w:rPr>
      </w:pPr>
      <w:r>
        <w:rPr>
          <w:rFonts w:eastAsia="微軟正黑體" w:cstheme="minorHAnsi"/>
          <w:bCs/>
          <w:sz w:val="22"/>
        </w:rPr>
        <w:t>Publication. [The organization] shall be free to use the results of the research and clinical study for its own teaching, research, education, clinical and publication purposes without the payment of royalties or other fees. [The organization] shall submit to [the sponsor] for its review, a copy of any proposed publication resulting from the research at least thirty (30) days prior to the date of submission for publication, and shall consider in good faith all comments provided by [the sponsor] during that review period. If [the sponsor] determines that the proposed publication contains patentable subject matter which requires protection, [the sponsor] may require the delay of publication for a period of time not to exceed sixty (60) days for the purpose of filing patent applications. {If multicenter study, may insert language agreeing to delay publication until the earlier of the multicenter publication, or one year after end of study, but with firm commitment from Sponsor to encourage publication}.</w:t>
      </w:r>
    </w:p>
    <w:p w14:paraId="6E08DF65" w14:textId="77777777" w:rsidR="00B541B1" w:rsidRDefault="00B541B1">
      <w:pPr>
        <w:ind w:left="284"/>
        <w:jc w:val="both"/>
        <w:rPr>
          <w:rFonts w:eastAsia="微軟正黑體" w:cstheme="minorHAnsi"/>
          <w:b/>
          <w:sz w:val="22"/>
        </w:rPr>
      </w:pPr>
    </w:p>
    <w:p w14:paraId="656F0EF7" w14:textId="77777777" w:rsidR="00B541B1" w:rsidRDefault="00385A33">
      <w:pPr>
        <w:ind w:left="284"/>
        <w:jc w:val="both"/>
        <w:rPr>
          <w:rFonts w:eastAsia="微軟正黑體" w:cstheme="minorHAnsi"/>
          <w:bCs/>
          <w:sz w:val="20"/>
          <w:szCs w:val="20"/>
        </w:rPr>
      </w:pPr>
      <w:r>
        <w:rPr>
          <w:rFonts w:eastAsia="微軟正黑體" w:cstheme="minorHAnsi" w:hint="eastAsia"/>
          <w:bCs/>
          <w:sz w:val="20"/>
          <w:szCs w:val="20"/>
        </w:rPr>
        <w:t>中文範例條款：</w:t>
      </w:r>
    </w:p>
    <w:p w14:paraId="709DFB82" w14:textId="77777777" w:rsidR="00B541B1" w:rsidRDefault="00385A33">
      <w:pPr>
        <w:ind w:left="284"/>
        <w:jc w:val="both"/>
        <w:rPr>
          <w:rFonts w:eastAsia="微軟正黑體" w:cstheme="minorHAnsi"/>
          <w:bCs/>
          <w:sz w:val="20"/>
          <w:szCs w:val="20"/>
        </w:rPr>
      </w:pPr>
      <w:r>
        <w:rPr>
          <w:rFonts w:eastAsia="微軟正黑體" w:cstheme="minorHAnsi" w:hint="eastAsia"/>
          <w:bCs/>
          <w:sz w:val="20"/>
          <w:szCs w:val="20"/>
        </w:rPr>
        <w:t>機構及計畫主持人可自行發表其在執行試驗調查所發現的結果。凡由其提出的報告作者排名與內容（包括科學結論與專業判斷）皆應由機構及計畫主持人決定。唯機構或計畫主持人在提出準備供其本身或供協同主持人發表的文章之前，若為向學術專刊或在學術會議提出者，得於預定發表日期前，儘早將該文稿複本一份提交試驗委託者</w:t>
      </w:r>
      <w:r>
        <w:rPr>
          <w:rFonts w:eastAsia="微軟正黑體" w:cstheme="minorHAnsi" w:hint="eastAsia"/>
          <w:bCs/>
          <w:sz w:val="20"/>
          <w:szCs w:val="20"/>
        </w:rPr>
        <w:t>/</w:t>
      </w:r>
      <w:r>
        <w:rPr>
          <w:rFonts w:eastAsia="微軟正黑體" w:cstheme="minorHAnsi" w:hint="eastAsia"/>
          <w:bCs/>
          <w:sz w:val="20"/>
          <w:szCs w:val="20"/>
        </w:rPr>
        <w:t>贊助者；若為任何其他口頭或書面發表者，得於預定提出或發表日期前，將一份詳細的摘要或摘要說明儘早（最少三十日前）提交試驗委託者</w:t>
      </w:r>
      <w:r>
        <w:rPr>
          <w:rFonts w:eastAsia="微軟正黑體" w:cstheme="minorHAnsi" w:hint="eastAsia"/>
          <w:bCs/>
          <w:sz w:val="20"/>
          <w:szCs w:val="20"/>
        </w:rPr>
        <w:t>/</w:t>
      </w:r>
      <w:r>
        <w:rPr>
          <w:rFonts w:eastAsia="微軟正黑體" w:cstheme="minorHAnsi" w:hint="eastAsia"/>
          <w:bCs/>
          <w:sz w:val="20"/>
          <w:szCs w:val="20"/>
        </w:rPr>
        <w:t>贊助者。試驗委託者</w:t>
      </w:r>
      <w:r>
        <w:rPr>
          <w:rFonts w:eastAsia="微軟正黑體" w:cstheme="minorHAnsi" w:hint="eastAsia"/>
          <w:bCs/>
          <w:sz w:val="20"/>
          <w:szCs w:val="20"/>
        </w:rPr>
        <w:t>/</w:t>
      </w:r>
      <w:r>
        <w:rPr>
          <w:rFonts w:eastAsia="微軟正黑體" w:cstheme="minorHAnsi" w:hint="eastAsia"/>
          <w:bCs/>
          <w:sz w:val="20"/>
          <w:szCs w:val="20"/>
        </w:rPr>
        <w:t>贊助者可就發表指出的結果及結論向機構或計畫主持人或協同主持人提出意見，唯不得對發表內容做出任何更改。若經試驗委託者</w:t>
      </w:r>
      <w:r>
        <w:rPr>
          <w:rFonts w:eastAsia="微軟正黑體" w:cstheme="minorHAnsi" w:hint="eastAsia"/>
          <w:bCs/>
          <w:sz w:val="20"/>
          <w:szCs w:val="20"/>
        </w:rPr>
        <w:t>/</w:t>
      </w:r>
      <w:r>
        <w:rPr>
          <w:rFonts w:eastAsia="微軟正黑體" w:cstheme="minorHAnsi" w:hint="eastAsia"/>
          <w:bCs/>
          <w:sz w:val="20"/>
          <w:szCs w:val="20"/>
        </w:rPr>
        <w:t>贊助者識別出其中可能含有試驗委託者</w:t>
      </w:r>
      <w:r>
        <w:rPr>
          <w:rFonts w:eastAsia="微軟正黑體" w:cstheme="minorHAnsi" w:hint="eastAsia"/>
          <w:bCs/>
          <w:sz w:val="20"/>
          <w:szCs w:val="20"/>
        </w:rPr>
        <w:t>/</w:t>
      </w:r>
      <w:r>
        <w:rPr>
          <w:rFonts w:eastAsia="微軟正黑體" w:cstheme="minorHAnsi" w:hint="eastAsia"/>
          <w:bCs/>
          <w:sz w:val="20"/>
          <w:szCs w:val="20"/>
        </w:rPr>
        <w:t>贊助者的機密訊息者，機構及計畫主持人須將以刪除。凡依本條款說明的各種發表中，得依一般學術模式，對試驗委託者</w:t>
      </w:r>
      <w:r>
        <w:rPr>
          <w:rFonts w:eastAsia="微軟正黑體" w:cstheme="minorHAnsi" w:hint="eastAsia"/>
          <w:bCs/>
          <w:sz w:val="20"/>
          <w:szCs w:val="20"/>
        </w:rPr>
        <w:t>/</w:t>
      </w:r>
      <w:r>
        <w:rPr>
          <w:rFonts w:eastAsia="微軟正黑體" w:cstheme="minorHAnsi" w:hint="eastAsia"/>
          <w:bCs/>
          <w:sz w:val="20"/>
          <w:szCs w:val="20"/>
        </w:rPr>
        <w:t>贊助者人員提出感謝的聲明。</w:t>
      </w:r>
    </w:p>
    <w:p w14:paraId="77C6AC00" w14:textId="77777777" w:rsidR="00B541B1" w:rsidRDefault="00385A33">
      <w:pPr>
        <w:spacing w:before="120"/>
        <w:rPr>
          <w:rFonts w:eastAsia="微軟正黑體" w:cstheme="minorHAnsi"/>
          <w:b/>
          <w:sz w:val="22"/>
        </w:rPr>
      </w:pPr>
      <w:r>
        <w:rPr>
          <w:rFonts w:eastAsia="微軟正黑體" w:cstheme="minorHAnsi"/>
          <w:b/>
          <w:sz w:val="22"/>
        </w:rPr>
        <w:t>14. Indemnification</w:t>
      </w:r>
    </w:p>
    <w:p w14:paraId="1BC16CEB"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color w:val="000000"/>
          <w:sz w:val="22"/>
        </w:rPr>
        <w:t>If re</w:t>
      </w:r>
      <w:r>
        <w:rPr>
          <w:rFonts w:eastAsia="微軟正黑體" w:cstheme="minorHAnsi"/>
          <w:sz w:val="22"/>
        </w:rPr>
        <w:t>quired by the applicable regulatory requirement(s), the sponsor should provide insurance or should indemnify (legal and financial coverage) the investigator/the institution against claims arising from the trial, except for claims that arise from malpractice and/or negligence. (ICH E6 5.8.1)</w:t>
      </w:r>
    </w:p>
    <w:p w14:paraId="667C4305"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The sponsor's policies and procedures should address the costs of treatment of trial subjects in the event of trial-related injuries in accordance with the applicable regulatory requirement(s). (ICH E6 5.8.2)</w:t>
      </w:r>
    </w:p>
    <w:p w14:paraId="4823F3E1"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When trial subjects receive compensation, the method and manner of compensation should comply with applic</w:t>
      </w:r>
      <w:r>
        <w:rPr>
          <w:rFonts w:eastAsia="微軟正黑體" w:cstheme="minorHAnsi"/>
          <w:color w:val="000000"/>
          <w:sz w:val="22"/>
        </w:rPr>
        <w:t>able regulatory requirement(s). (ICH E6 5.8.3)</w:t>
      </w:r>
    </w:p>
    <w:p w14:paraId="264FC925" w14:textId="77777777" w:rsidR="00B541B1" w:rsidRDefault="00385A33">
      <w:pPr>
        <w:spacing w:before="120"/>
        <w:rPr>
          <w:rFonts w:eastAsia="微軟正黑體" w:cstheme="minorHAnsi"/>
          <w:b/>
          <w:sz w:val="22"/>
        </w:rPr>
      </w:pPr>
      <w:r>
        <w:rPr>
          <w:rFonts w:eastAsia="微軟正黑體" w:cstheme="minorHAnsi"/>
          <w:b/>
          <w:sz w:val="22"/>
        </w:rPr>
        <w:t>15. Conflict with Attachments</w:t>
      </w:r>
    </w:p>
    <w:p w14:paraId="5DE45214"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The investigator/institution and the sponsor should sign the protocol, or an alternative contract, to confirm agreement. (ICH E6 4.5.1)</w:t>
      </w:r>
    </w:p>
    <w:p w14:paraId="1B2DA79A"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The Protocol, including any amendments thereto, constitutes an integral part of this Agreement by reference. In case of any inconsistency between this Agreement and the Protocol, the Protocol shall take precedence on matters of medicine, science and conduct of the Study; otherwise the terms of this Agreement shall prevail.</w:t>
      </w:r>
    </w:p>
    <w:p w14:paraId="41838CB9" w14:textId="77777777" w:rsidR="00B541B1" w:rsidRDefault="00385A33">
      <w:pPr>
        <w:spacing w:before="120"/>
        <w:rPr>
          <w:rFonts w:eastAsia="微軟正黑體" w:cstheme="minorHAnsi"/>
          <w:b/>
          <w:sz w:val="22"/>
        </w:rPr>
      </w:pPr>
      <w:r>
        <w:rPr>
          <w:rFonts w:eastAsia="微軟正黑體" w:cstheme="minorHAnsi"/>
          <w:b/>
          <w:sz w:val="22"/>
        </w:rPr>
        <w:t>16. Termination</w:t>
      </w:r>
    </w:p>
    <w:p w14:paraId="6EBA5D83"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If the trial is prematurely terminated or suspended for any reason, the investigator/institution should promptly inform the trial subjects, should assure appropriate therapy and follow-up for the subjects, and, where required by the applicable regulatory requirement(s), should inform the regulatory authority(ies). (ICH E6 4.12)</w:t>
      </w:r>
    </w:p>
    <w:p w14:paraId="7EA24F4A" w14:textId="77777777" w:rsidR="00B541B1" w:rsidRDefault="00385A33">
      <w:pPr>
        <w:numPr>
          <w:ilvl w:val="0"/>
          <w:numId w:val="8"/>
        </w:numPr>
        <w:tabs>
          <w:tab w:val="clear" w:pos="480"/>
        </w:tabs>
        <w:ind w:left="284" w:hanging="284"/>
        <w:jc w:val="both"/>
        <w:rPr>
          <w:rFonts w:eastAsia="微軟正黑體" w:cstheme="minorHAnsi"/>
          <w:sz w:val="22"/>
          <w:u w:val="single"/>
        </w:rPr>
      </w:pPr>
      <w:r>
        <w:rPr>
          <w:rFonts w:eastAsia="微軟正黑體" w:cstheme="minorHAnsi"/>
          <w:sz w:val="22"/>
        </w:rPr>
        <w:t xml:space="preserve">If a trial is prematurely terminated or suspended, the sponsor should promptly inform the investigators/institutions, and the regulatory authority(ies) of the termination or suspension and the </w:t>
      </w:r>
      <w:r>
        <w:rPr>
          <w:rFonts w:eastAsia="微軟正黑體" w:cstheme="minorHAnsi"/>
          <w:sz w:val="22"/>
        </w:rPr>
        <w:lastRenderedPageBreak/>
        <w:t>reason(s) for the termination or suspension. The IRB/IEC should also be informed promptly and provided the reason(s) for the termination or suspension by the sponsor or by the investigator/institution, as specified by the applicable regulatory requirement(s). (ICH E6 5.21)</w:t>
      </w:r>
    </w:p>
    <w:p w14:paraId="33C8CEE2" w14:textId="77777777" w:rsidR="00B541B1" w:rsidRDefault="00385A33">
      <w:pPr>
        <w:spacing w:before="120"/>
        <w:rPr>
          <w:rFonts w:eastAsia="微軟正黑體" w:cstheme="minorHAnsi"/>
          <w:b/>
          <w:sz w:val="22"/>
        </w:rPr>
      </w:pPr>
      <w:r>
        <w:rPr>
          <w:rFonts w:eastAsia="微軟正黑體" w:cstheme="minorHAnsi"/>
          <w:b/>
          <w:sz w:val="22"/>
        </w:rPr>
        <w:t>17. SPONSOR</w:t>
      </w:r>
      <w:r>
        <w:rPr>
          <w:rFonts w:eastAsia="微軟正黑體" w:cstheme="minorHAnsi"/>
          <w:b/>
          <w:sz w:val="22"/>
          <w:lang w:val="es-CO"/>
        </w:rPr>
        <w:t>’s</w:t>
      </w:r>
      <w:r>
        <w:rPr>
          <w:rFonts w:eastAsia="微軟正黑體" w:cstheme="minorHAnsi"/>
          <w:b/>
          <w:sz w:val="22"/>
        </w:rPr>
        <w:t xml:space="preserve"> Anti-Corruption Policy</w:t>
      </w:r>
    </w:p>
    <w:p w14:paraId="39B57776"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SPONSOR’s corporate policies provide that SPONSOR colleagues must conduct all SPONSOR business in a lawful and ethical manner, in accordance with applicable laws and regulations, including the U.S. Foreign Corrupt Practices Act of 1977 (the “FCPA”). The FCPA prohibits making, promising, or authorizing the making of a corrupt payment or providing anything of value to a government official to induce that official to make any governmental act or decision to assist a company in obtaining or retaining business. The FCPA also prohibits a company or person from using another company or individual to engage in any of the foregoing activities. As a U.S. company, SPONSOR must comply with the FCPA and as such, requires that its consultants, agents, representatives, and a company’s acting on its behalf (“Business Associates”) do the same. Consequently, SPONSOR requires all of its Business Associates to conduct themselves in accordance with these principles.</w:t>
      </w:r>
    </w:p>
    <w:p w14:paraId="01B4CF06"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Business Associates may not directly or indirectly make, promise, or authorize the making of a corrupt payment or provide anything of value to any government official to induce that government official to make any governmental act or decision to help SPONSOR obtain or retain business.  Business Associates may never make a payment to or offer a government official any item or benefit, regardless of value, as an improper inducement for such government official to approve, reimburse, prescribe, or purchase a SPONSOR product, to influence the outcome of a clinical trial, or otherwise improperly to benefit SPONSOR’s business activities.</w:t>
      </w:r>
    </w:p>
    <w:p w14:paraId="1076D4E7" w14:textId="77777777" w:rsidR="00B541B1" w:rsidRDefault="00385A33">
      <w:pPr>
        <w:numPr>
          <w:ilvl w:val="0"/>
          <w:numId w:val="8"/>
        </w:numPr>
        <w:tabs>
          <w:tab w:val="clear" w:pos="480"/>
        </w:tabs>
        <w:ind w:left="284" w:hanging="284"/>
        <w:jc w:val="both"/>
        <w:rPr>
          <w:rFonts w:eastAsia="微軟正黑體" w:cstheme="minorHAnsi"/>
          <w:sz w:val="20"/>
          <w:szCs w:val="20"/>
        </w:rPr>
      </w:pPr>
      <w:r>
        <w:rPr>
          <w:rFonts w:eastAsia="微軟正黑體" w:cstheme="minorHAnsi"/>
          <w:sz w:val="20"/>
          <w:szCs w:val="20"/>
        </w:rPr>
        <w:t>本合約任一方（包含其代表人、員工或所有相關人員）保證並擔負以下責任：</w:t>
      </w:r>
    </w:p>
    <w:p w14:paraId="39D24C7B" w14:textId="77777777" w:rsidR="00B541B1" w:rsidRDefault="00385A33">
      <w:pPr>
        <w:widowControl/>
        <w:numPr>
          <w:ilvl w:val="1"/>
          <w:numId w:val="10"/>
        </w:numPr>
        <w:ind w:left="616" w:hanging="322"/>
        <w:jc w:val="both"/>
        <w:rPr>
          <w:rFonts w:eastAsia="微軟正黑體" w:cstheme="minorHAnsi"/>
          <w:sz w:val="20"/>
          <w:szCs w:val="20"/>
        </w:rPr>
      </w:pPr>
      <w:r>
        <w:rPr>
          <w:rFonts w:eastAsia="微軟正黑體" w:cstheme="minorHAnsi"/>
          <w:sz w:val="20"/>
          <w:szCs w:val="20"/>
        </w:rPr>
        <w:t>未曾亦將不會，直接或間接提供、承諾、支付（或授權此等提供或支付）政府官員、健康照護專業人員、任何其他人士任何金錢或給予任何有價物，或者為了對上開人員施加不當影響力之目的而採取任何行動。</w:t>
      </w:r>
    </w:p>
    <w:p w14:paraId="53CCDBC1" w14:textId="77777777" w:rsidR="00B541B1" w:rsidRDefault="00385A33">
      <w:pPr>
        <w:widowControl/>
        <w:numPr>
          <w:ilvl w:val="1"/>
          <w:numId w:val="10"/>
        </w:numPr>
        <w:ind w:left="616" w:hanging="322"/>
        <w:jc w:val="both"/>
        <w:rPr>
          <w:rFonts w:eastAsia="微軟正黑體" w:cstheme="minorHAnsi"/>
          <w:sz w:val="20"/>
          <w:szCs w:val="20"/>
        </w:rPr>
      </w:pPr>
      <w:r>
        <w:rPr>
          <w:rFonts w:eastAsia="微軟正黑體" w:cstheme="minorHAnsi"/>
          <w:sz w:val="20"/>
          <w:szCs w:val="20"/>
        </w:rPr>
        <w:t>未曾亦將不會接受、要求或接收任何可能不當影響各方依據本合約執行業務之金錢或任何有價物。</w:t>
      </w:r>
    </w:p>
    <w:p w14:paraId="7517697B" w14:textId="77777777" w:rsidR="00B541B1" w:rsidRDefault="00385A33">
      <w:pPr>
        <w:spacing w:before="120"/>
        <w:rPr>
          <w:rFonts w:eastAsia="微軟正黑體" w:cstheme="minorHAnsi"/>
          <w:b/>
          <w:sz w:val="22"/>
        </w:rPr>
      </w:pPr>
      <w:r>
        <w:rPr>
          <w:rFonts w:eastAsia="微軟正黑體" w:cstheme="minorHAnsi"/>
          <w:b/>
          <w:sz w:val="22"/>
        </w:rPr>
        <w:t>18. Use of Name</w:t>
      </w:r>
    </w:p>
    <w:p w14:paraId="1E3682E1" w14:textId="77777777" w:rsidR="00B541B1" w:rsidRDefault="00385A33">
      <w:pPr>
        <w:numPr>
          <w:ilvl w:val="0"/>
          <w:numId w:val="8"/>
        </w:numPr>
        <w:tabs>
          <w:tab w:val="clear" w:pos="480"/>
        </w:tabs>
        <w:ind w:left="284" w:hanging="284"/>
        <w:jc w:val="both"/>
        <w:rPr>
          <w:rFonts w:eastAsia="微軟正黑體" w:cstheme="minorHAnsi"/>
          <w:sz w:val="22"/>
        </w:rPr>
      </w:pPr>
      <w:r>
        <w:rPr>
          <w:rFonts w:eastAsia="微軟正黑體" w:cstheme="minorHAnsi"/>
          <w:sz w:val="22"/>
        </w:rPr>
        <w:t>Neither party will use the name of the other party or any of its employees for promotional or advertising purposes without written permission from the other party.</w:t>
      </w:r>
    </w:p>
    <w:p w14:paraId="2C47BA7F" w14:textId="77777777" w:rsidR="00B541B1" w:rsidRDefault="00385A33">
      <w:pPr>
        <w:numPr>
          <w:ilvl w:val="0"/>
          <w:numId w:val="8"/>
        </w:numPr>
        <w:tabs>
          <w:tab w:val="clear" w:pos="480"/>
        </w:tabs>
        <w:ind w:left="284" w:hanging="284"/>
        <w:jc w:val="both"/>
        <w:rPr>
          <w:rFonts w:eastAsia="微軟正黑體" w:cstheme="minorHAnsi"/>
          <w:sz w:val="20"/>
          <w:szCs w:val="20"/>
        </w:rPr>
      </w:pPr>
      <w:r>
        <w:rPr>
          <w:rFonts w:eastAsia="微軟正黑體" w:cstheme="minorHAnsi"/>
          <w:sz w:val="20"/>
          <w:szCs w:val="20"/>
        </w:rPr>
        <w:t>名稱之使用</w:t>
      </w:r>
    </w:p>
    <w:p w14:paraId="56CA5BEC" w14:textId="77777777" w:rsidR="00B541B1" w:rsidRDefault="00385A33">
      <w:pPr>
        <w:ind w:left="284"/>
        <w:jc w:val="both"/>
        <w:rPr>
          <w:rFonts w:eastAsia="微軟正黑體" w:cstheme="minorHAnsi"/>
          <w:sz w:val="20"/>
          <w:szCs w:val="20"/>
        </w:rPr>
      </w:pPr>
      <w:r>
        <w:rPr>
          <w:rFonts w:eastAsia="微軟正黑體" w:cstheme="minorHAnsi" w:hint="eastAsia"/>
          <w:sz w:val="20"/>
          <w:szCs w:val="20"/>
        </w:rPr>
        <w:t>除法律及法規之要求，任何一方於廣告、行銷，或提供資料給媒體（含引用研究報告），或接受媒體採訪時，未經他方事先書面同意，不得使用他方名稱、標識、商標、實體肖像、員工名稱、擁有人之表徵或其他圖像。違反前項約定者，如造成他方名譽或其他權益受損，亦應賠償。</w:t>
      </w:r>
    </w:p>
    <w:p w14:paraId="2C355902" w14:textId="77777777" w:rsidR="00B541B1" w:rsidRDefault="00B541B1">
      <w:pPr>
        <w:tabs>
          <w:tab w:val="left" w:pos="449"/>
        </w:tabs>
        <w:jc w:val="both"/>
        <w:rPr>
          <w:rFonts w:cstheme="minorHAnsi"/>
          <w:sz w:val="22"/>
          <w:highlight w:val="yellow"/>
        </w:rPr>
      </w:pPr>
    </w:p>
    <w:p w14:paraId="15A46743" w14:textId="77777777" w:rsidR="00B541B1" w:rsidRDefault="00B541B1">
      <w:pPr>
        <w:rPr>
          <w:rFonts w:ascii="Times New Roman" w:eastAsia="標楷體" w:hAnsi="Times New Roman" w:cs="Times New Roman"/>
        </w:rPr>
      </w:pPr>
    </w:p>
    <w:p w14:paraId="45C7B0EF" w14:textId="57391C55" w:rsidR="00B541B1" w:rsidRDefault="00B541B1" w:rsidP="005423E3">
      <w:pPr>
        <w:widowControl/>
        <w:rPr>
          <w:rFonts w:ascii="Times New Roman" w:eastAsia="標楷體" w:hAnsi="Times New Roman" w:cs="Times New Roman"/>
        </w:rPr>
      </w:pPr>
    </w:p>
    <w:sectPr w:rsidR="00B541B1" w:rsidSect="00482170">
      <w:headerReference w:type="default" r:id="rId8"/>
      <w:footerReference w:type="default" r:id="rId9"/>
      <w:pgSz w:w="11906" w:h="16838"/>
      <w:pgMar w:top="1134" w:right="1134" w:bottom="1134" w:left="1134" w:header="567" w:footer="567" w:gutter="0"/>
      <w:cols w:space="425"/>
      <w:docGrid w:linePitch="326"/>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吳淑珊-總院-醫學研究部" w:date="2024-01-22T16:02:00Z" w:initials="淑吳">
    <w:p w14:paraId="00000001" w14:textId="00000001">
      <w:pPr>
        <w:spacing w:line="240" w:after="0" w:lineRule="auto" w:before="0"/>
        <w:ind w:firstLine="0" w:left="0" w:right="0"/>
        <w:jc w:val="left"/>
      </w:pPr>
      <w:r>
        <w:rPr>
          <w:rFonts w:eastAsia="Arial" w:ascii="Arial" w:hAnsi="Arial" w:cs="Arial"/>
          <w:sz w:val="22"/>
        </w:rPr>
        <w:t xml:space="preserve">合併表格</w:t>
      </w:r>
    </w:p>
  </w:comment>
  <w:comment w:id="1" w:author="吳淑珊-總院-醫學研究部" w:date="2024-01-22T15:56:00Z" w:initials="淑吳">
    <w:p w14:paraId="00000002" w14:textId="00000002">
      <w:pPr>
        <w:spacing w:line="240" w:after="0" w:lineRule="auto" w:before="0"/>
        <w:ind w:firstLine="0" w:left="0" w:right="0"/>
        <w:jc w:val="left"/>
      </w:pPr>
      <w:r>
        <w:rPr>
          <w:rFonts w:eastAsia="Arial" w:ascii="Arial" w:hAnsi="Arial" w:cs="Arial"/>
          <w:sz w:val="22"/>
        </w:rPr>
        <w:t xml:space="preserve">合併格式</w:t>
      </w:r>
    </w:p>
  </w:comment>
  <w:comment w:id="2" w:author="吳淑珊-總院-醫學研究部" w:date="2024-01-22T15:57:00Z" w:initials="淑吳">
    <w:p w14:paraId="00000003" w14:textId="00000003">
      <w:pPr>
        <w:spacing w:line="240" w:after="0" w:lineRule="auto" w:before="0"/>
        <w:ind w:firstLine="0" w:left="0" w:right="0"/>
        <w:jc w:val="left"/>
      </w:pPr>
      <w:r>
        <w:rPr>
          <w:rFonts w:eastAsia="Arial" w:ascii="Arial" w:hAnsi="Arial" w:cs="Arial"/>
          <w:sz w:val="22"/>
        </w:rPr>
        <w:t xml:space="preserve">合併格式</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2" w15:done="1"/>
  <w15:commentEx w15:paraId="00000003" w15:done="1"/>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D32C896" w16cex:dateUtc="2024-01-22T08:02:00Z"/>
  <w16cex:commentExtensible w16cex:durableId="1A8A9998" w16cex:dateUtc="2024-01-22T07:56:00Z"/>
  <w16cex:commentExtensible w16cex:durableId="20B0D973" w16cex:dateUtc="2024-01-22T07:57: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5D32C896"/>
  <w16cid:commentId w16cid:paraId="00000002" w16cid:durableId="1A8A9998"/>
  <w16cid:commentId w16cid:paraId="00000003" w16cid:durableId="20B0D9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C8B48" w14:textId="77777777" w:rsidR="0068021D" w:rsidRDefault="0068021D">
      <w:r>
        <w:separator/>
      </w:r>
    </w:p>
  </w:endnote>
  <w:endnote w:type="continuationSeparator" w:id="0">
    <w:p w14:paraId="200D9C6B" w14:textId="77777777" w:rsidR="0068021D" w:rsidRDefault="0068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98BD" w14:textId="17EC5A86" w:rsidR="00385A33" w:rsidRDefault="00385A33">
    <w:pPr>
      <w:pStyle w:val="af9"/>
      <w:jc w:val="center"/>
      <w:rPr>
        <w:rFonts w:asciiTheme="majorHAnsi" w:eastAsia="微軟正黑體" w:hAnsiTheme="majorHAnsi" w:cstheme="majorHAnsi"/>
      </w:rPr>
    </w:pPr>
    <w:r>
      <w:rPr>
        <w:rFonts w:asciiTheme="majorHAnsi" w:eastAsia="微軟正黑體" w:hAnsiTheme="majorHAnsi" w:cstheme="majorHAnsi" w:hint="eastAsia"/>
      </w:rPr>
      <w:t>P</w:t>
    </w:r>
    <w:r>
      <w:rPr>
        <w:rFonts w:asciiTheme="majorHAnsi" w:eastAsia="微軟正黑體" w:hAnsiTheme="majorHAnsi" w:cstheme="majorHAnsi"/>
      </w:rPr>
      <w:t xml:space="preserve">age </w:t>
    </w:r>
    <w:r>
      <w:rPr>
        <w:rFonts w:asciiTheme="majorHAnsi" w:eastAsia="微軟正黑體" w:hAnsiTheme="majorHAnsi" w:cstheme="majorHAnsi"/>
      </w:rPr>
      <w:fldChar w:fldCharType="begin"/>
    </w:r>
    <w:r>
      <w:rPr>
        <w:rFonts w:asciiTheme="majorHAnsi" w:eastAsia="微軟正黑體" w:hAnsiTheme="majorHAnsi" w:cstheme="majorHAnsi"/>
      </w:rPr>
      <w:instrText>PAGE   \* MERGEFORMAT</w:instrText>
    </w:r>
    <w:r>
      <w:rPr>
        <w:rFonts w:asciiTheme="majorHAnsi" w:eastAsia="微軟正黑體" w:hAnsiTheme="majorHAnsi" w:cstheme="majorHAnsi"/>
      </w:rPr>
      <w:fldChar w:fldCharType="separate"/>
    </w:r>
    <w:r w:rsidR="00685DF7" w:rsidRPr="00685DF7">
      <w:rPr>
        <w:rFonts w:asciiTheme="majorHAnsi" w:eastAsia="微軟正黑體" w:hAnsiTheme="majorHAnsi" w:cstheme="majorHAnsi"/>
        <w:noProof/>
        <w:lang w:val="zh-TW"/>
      </w:rPr>
      <w:t>4</w:t>
    </w:r>
    <w:r>
      <w:rPr>
        <w:rFonts w:asciiTheme="majorHAnsi" w:eastAsia="微軟正黑體" w:hAnsiTheme="majorHAnsi" w:cstheme="majorHAnsi"/>
      </w:rPr>
      <w:fldChar w:fldCharType="end"/>
    </w:r>
    <w:r>
      <w:rPr>
        <w:rFonts w:asciiTheme="majorHAnsi" w:eastAsia="微軟正黑體" w:hAnsiTheme="majorHAnsi" w:cstheme="majorHAnsi"/>
      </w:rPr>
      <w:t xml:space="preserve"> of </w:t>
    </w:r>
    <w:r>
      <w:rPr>
        <w:rFonts w:asciiTheme="majorHAnsi" w:eastAsia="微軟正黑體" w:hAnsiTheme="majorHAnsi" w:cstheme="majorHAnsi"/>
      </w:rPr>
      <w:fldChar w:fldCharType="begin"/>
    </w:r>
    <w:r>
      <w:rPr>
        <w:rFonts w:asciiTheme="majorHAnsi" w:eastAsia="微軟正黑體" w:hAnsiTheme="majorHAnsi" w:cstheme="majorHAnsi"/>
      </w:rPr>
      <w:instrText xml:space="preserve"> NUMPAGES   \* MERGEFORMAT </w:instrText>
    </w:r>
    <w:r>
      <w:rPr>
        <w:rFonts w:asciiTheme="majorHAnsi" w:eastAsia="微軟正黑體" w:hAnsiTheme="majorHAnsi" w:cstheme="majorHAnsi"/>
      </w:rPr>
      <w:fldChar w:fldCharType="separate"/>
    </w:r>
    <w:r w:rsidR="00685DF7">
      <w:rPr>
        <w:rFonts w:asciiTheme="majorHAnsi" w:eastAsia="微軟正黑體" w:hAnsiTheme="majorHAnsi" w:cstheme="majorHAnsi"/>
        <w:noProof/>
      </w:rPr>
      <w:t>23</w:t>
    </w:r>
    <w:r>
      <w:rPr>
        <w:rFonts w:asciiTheme="majorHAnsi" w:eastAsia="微軟正黑體"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5C6D9" w14:textId="77777777" w:rsidR="0068021D" w:rsidRDefault="0068021D">
      <w:r>
        <w:separator/>
      </w:r>
    </w:p>
  </w:footnote>
  <w:footnote w:type="continuationSeparator" w:id="0">
    <w:p w14:paraId="71ECBD22" w14:textId="77777777" w:rsidR="0068021D" w:rsidRDefault="0068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F15D3" w14:textId="0B941595" w:rsidR="00385A33" w:rsidRDefault="00A53633" w:rsidP="00A53633">
    <w:pPr>
      <w:pStyle w:val="af7"/>
      <w:wordWrap w:val="0"/>
      <w:jc w:val="right"/>
      <w:rPr>
        <w:rFonts w:asciiTheme="majorHAnsi" w:hAnsiTheme="majorHAnsi" w:cstheme="majorHAnsi"/>
        <w:szCs w:val="16"/>
      </w:rPr>
    </w:pPr>
    <w:r w:rsidRPr="00D54E36">
      <w:rPr>
        <w:rFonts w:asciiTheme="majorHAnsi" w:hAnsiTheme="majorHAnsi" w:cstheme="majorHAnsi"/>
        <w:szCs w:val="16"/>
      </w:rPr>
      <w:t>Version: 20240</w:t>
    </w:r>
    <w:r w:rsidR="00D54E36" w:rsidRPr="00D54E36">
      <w:rPr>
        <w:rFonts w:asciiTheme="majorHAnsi" w:hAnsiTheme="majorHAnsi" w:cstheme="majorHAnsi"/>
        <w:szCs w:val="16"/>
      </w:rPr>
      <w:t>7</w:t>
    </w:r>
    <w:r w:rsidR="00D54E36">
      <w:rPr>
        <w:rFonts w:asciiTheme="majorHAnsi" w:hAnsiTheme="majorHAnsi" w:cstheme="majorHAnsi"/>
        <w:szCs w:val="16"/>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AFB"/>
    <w:multiLevelType w:val="multilevel"/>
    <w:tmpl w:val="38021B0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A9754B"/>
    <w:multiLevelType w:val="multilevel"/>
    <w:tmpl w:val="09344E02"/>
    <w:lvl w:ilvl="0">
      <w:start w:val="1"/>
      <w:numFmt w:val="taiwaneseCountingThousand"/>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A434ECD"/>
    <w:multiLevelType w:val="multilevel"/>
    <w:tmpl w:val="98EC0B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15:restartNumberingAfterBreak="0">
    <w:nsid w:val="0B5D3328"/>
    <w:multiLevelType w:val="multilevel"/>
    <w:tmpl w:val="883C0070"/>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DF63AA2"/>
    <w:multiLevelType w:val="multilevel"/>
    <w:tmpl w:val="2620199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39B4B4B"/>
    <w:multiLevelType w:val="multilevel"/>
    <w:tmpl w:val="785488FA"/>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788768B"/>
    <w:multiLevelType w:val="multilevel"/>
    <w:tmpl w:val="1330A04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A8108D6"/>
    <w:multiLevelType w:val="multilevel"/>
    <w:tmpl w:val="4BAA343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EEE371F"/>
    <w:multiLevelType w:val="multilevel"/>
    <w:tmpl w:val="CE6823E8"/>
    <w:lvl w:ilvl="0">
      <w:start w:val="1"/>
      <w:numFmt w:val="decimal"/>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3DA1F99"/>
    <w:multiLevelType w:val="multilevel"/>
    <w:tmpl w:val="C44AC9A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upperLetter"/>
      <w:lvlText w:val="%3."/>
      <w:lvlJc w:val="left"/>
      <w:pPr>
        <w:ind w:left="1048" w:hanging="88"/>
      </w:pPr>
      <w:rPr>
        <w:rFonts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45D45D6"/>
    <w:multiLevelType w:val="multilevel"/>
    <w:tmpl w:val="D6E802E6"/>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6456E17"/>
    <w:multiLevelType w:val="multilevel"/>
    <w:tmpl w:val="951276DC"/>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76174BC"/>
    <w:multiLevelType w:val="multilevel"/>
    <w:tmpl w:val="210AE676"/>
    <w:lvl w:ilvl="0">
      <w:start w:val="1"/>
      <w:numFmt w:val="decimal"/>
      <w:lvlText w:val="(%1)"/>
      <w:lvlJc w:val="left"/>
      <w:pPr>
        <w:ind w:left="480" w:hanging="480"/>
      </w:pPr>
      <w:rPr>
        <w:rFonts w:hint="default"/>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B410A50"/>
    <w:multiLevelType w:val="multilevel"/>
    <w:tmpl w:val="8466DA84"/>
    <w:lvl w:ilvl="0">
      <w:start w:val="1"/>
      <w:numFmt w:val="bullet"/>
      <w:lvlText w:val=""/>
      <w:lvlJc w:val="left"/>
      <w:pPr>
        <w:ind w:left="960" w:hanging="480"/>
      </w:pPr>
      <w:rPr>
        <w:rFonts w:ascii="Wingdings 2" w:hAnsi="Wingdings 2"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2FBB4761"/>
    <w:multiLevelType w:val="multilevel"/>
    <w:tmpl w:val="5170AC0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1CE6402"/>
    <w:multiLevelType w:val="multilevel"/>
    <w:tmpl w:val="FB0223CC"/>
    <w:lvl w:ilvl="0">
      <w:start w:val="1"/>
      <w:numFmt w:val="taiwaneseCountingThousand"/>
      <w:lvlText w:val="%1、"/>
      <w:lvlJc w:val="left"/>
      <w:pPr>
        <w:ind w:left="489" w:hanging="489"/>
      </w:pPr>
      <w:rPr>
        <w:rFonts w:hint="default"/>
      </w:rPr>
    </w:lvl>
    <w:lvl w:ilvl="1">
      <w:start w:val="1"/>
      <w:numFmt w:val="taiwaneseCountingThousand"/>
      <w:lvlText w:val="（%2）"/>
      <w:lvlJc w:val="left"/>
      <w:pPr>
        <w:ind w:left="906" w:hanging="480"/>
      </w:pPr>
      <w:rPr>
        <w:rFonts w:hint="eastAsia"/>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31142C9"/>
    <w:multiLevelType w:val="multilevel"/>
    <w:tmpl w:val="A9268572"/>
    <w:lvl w:ilvl="0">
      <w:start w:val="1"/>
      <w:numFmt w:val="taiwaneseCountingThousand"/>
      <w:lvlText w:val="%1、"/>
      <w:lvlJc w:val="left"/>
      <w:pPr>
        <w:tabs>
          <w:tab w:val="num" w:pos="1004"/>
        </w:tabs>
        <w:ind w:left="1004" w:hanging="720"/>
      </w:pPr>
      <w:rPr>
        <w:rFonts w:hint="default"/>
        <w:color w:val="auto"/>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36148C1"/>
    <w:multiLevelType w:val="multilevel"/>
    <w:tmpl w:val="8F4E2294"/>
    <w:lvl w:ilvl="0">
      <w:start w:val="1"/>
      <w:numFmt w:val="decimal"/>
      <w:lvlText w:val="(%1)"/>
      <w:lvlJc w:val="left"/>
      <w:pPr>
        <w:ind w:left="360" w:hanging="360"/>
      </w:pPr>
      <w:rPr>
        <w:rFonts w:hint="default"/>
        <w:color w:val="FF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C611CBE"/>
    <w:multiLevelType w:val="multilevel"/>
    <w:tmpl w:val="CB8A26D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CDA2E46"/>
    <w:multiLevelType w:val="multilevel"/>
    <w:tmpl w:val="CE46CBAA"/>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22C5272"/>
    <w:multiLevelType w:val="multilevel"/>
    <w:tmpl w:val="5C2EEB26"/>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44C1561A"/>
    <w:multiLevelType w:val="multilevel"/>
    <w:tmpl w:val="B63EEA4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52428AA"/>
    <w:multiLevelType w:val="multilevel"/>
    <w:tmpl w:val="82C4102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B861A92"/>
    <w:multiLevelType w:val="multilevel"/>
    <w:tmpl w:val="F8CC6FF0"/>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4F8C6F16"/>
    <w:multiLevelType w:val="multilevel"/>
    <w:tmpl w:val="D2A8ED0C"/>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85C1123"/>
    <w:multiLevelType w:val="multilevel"/>
    <w:tmpl w:val="33407C46"/>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F1C0CA5"/>
    <w:multiLevelType w:val="multilevel"/>
    <w:tmpl w:val="B07AA9FE"/>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5FD2410D"/>
    <w:multiLevelType w:val="multilevel"/>
    <w:tmpl w:val="9BA448E0"/>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48C2611"/>
    <w:multiLevelType w:val="multilevel"/>
    <w:tmpl w:val="1C787D2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8317B21"/>
    <w:multiLevelType w:val="multilevel"/>
    <w:tmpl w:val="D3C83942"/>
    <w:lvl w:ilvl="0">
      <w:start w:val="1"/>
      <w:numFmt w:val="decimal"/>
      <w:lvlText w:val="%1."/>
      <w:lvlJc w:val="left"/>
      <w:pPr>
        <w:ind w:left="360" w:hanging="360"/>
      </w:pPr>
      <w:rPr>
        <w:rFonts w:hAnsi="Times New Roman" w:hint="default"/>
      </w:rPr>
    </w:lvl>
    <w:lvl w:ilvl="1">
      <w:start w:val="1"/>
      <w:numFmt w:val="upperLetter"/>
      <w:lvlText w:val="%2."/>
      <w:lvlJc w:val="left"/>
      <w:pPr>
        <w:ind w:left="840" w:hanging="360"/>
      </w:pPr>
      <w:rPr>
        <w:rFonts w:hint="default"/>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84F71C6"/>
    <w:multiLevelType w:val="multilevel"/>
    <w:tmpl w:val="2D06B05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6AD25BB3"/>
    <w:multiLevelType w:val="multilevel"/>
    <w:tmpl w:val="55D8CF8C"/>
    <w:lvl w:ilvl="0">
      <w:start w:val="1"/>
      <w:numFmt w:val="decimal"/>
      <w:lvlText w:val="%1."/>
      <w:lvlJc w:val="left"/>
      <w:pPr>
        <w:ind w:left="540" w:hanging="360"/>
      </w:pPr>
      <w:rPr>
        <w:rFonts w:hint="default"/>
        <w:b w:val="0"/>
        <w:bCs w:val="0"/>
      </w:r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32" w15:restartNumberingAfterBreak="0">
    <w:nsid w:val="6CBA5A81"/>
    <w:multiLevelType w:val="multilevel"/>
    <w:tmpl w:val="A20C293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FAB35AF"/>
    <w:multiLevelType w:val="multilevel"/>
    <w:tmpl w:val="64AC7740"/>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FF25464"/>
    <w:multiLevelType w:val="multilevel"/>
    <w:tmpl w:val="A59E11A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15:restartNumberingAfterBreak="0">
    <w:nsid w:val="70507C12"/>
    <w:multiLevelType w:val="multilevel"/>
    <w:tmpl w:val="3B0CBBB2"/>
    <w:lvl w:ilvl="0">
      <w:start w:val="1"/>
      <w:numFmt w:val="decimal"/>
      <w:lvlText w:val="%1."/>
      <w:lvlJc w:val="left"/>
      <w:pPr>
        <w:ind w:left="1558" w:hanging="480"/>
      </w:pPr>
    </w:lvl>
    <w:lvl w:ilvl="1">
      <w:start w:val="1"/>
      <w:numFmt w:val="ideographTraditional"/>
      <w:lvlText w:val="%2、"/>
      <w:lvlJc w:val="left"/>
      <w:pPr>
        <w:ind w:left="2038" w:hanging="480"/>
      </w:pPr>
    </w:lvl>
    <w:lvl w:ilvl="2">
      <w:start w:val="1"/>
      <w:numFmt w:val="lowerRoman"/>
      <w:lvlText w:val="%3."/>
      <w:lvlJc w:val="right"/>
      <w:pPr>
        <w:ind w:left="2518" w:hanging="480"/>
      </w:pPr>
    </w:lvl>
    <w:lvl w:ilvl="3">
      <w:start w:val="1"/>
      <w:numFmt w:val="decimal"/>
      <w:lvlText w:val="%4."/>
      <w:lvlJc w:val="left"/>
      <w:pPr>
        <w:ind w:left="2998" w:hanging="480"/>
      </w:pPr>
    </w:lvl>
    <w:lvl w:ilvl="4">
      <w:start w:val="1"/>
      <w:numFmt w:val="ideographTraditional"/>
      <w:lvlText w:val="%5、"/>
      <w:lvlJc w:val="left"/>
      <w:pPr>
        <w:ind w:left="3478" w:hanging="480"/>
      </w:pPr>
    </w:lvl>
    <w:lvl w:ilvl="5">
      <w:start w:val="1"/>
      <w:numFmt w:val="lowerRoman"/>
      <w:lvlText w:val="%6."/>
      <w:lvlJc w:val="right"/>
      <w:pPr>
        <w:ind w:left="3958" w:hanging="480"/>
      </w:pPr>
    </w:lvl>
    <w:lvl w:ilvl="6">
      <w:start w:val="1"/>
      <w:numFmt w:val="decimal"/>
      <w:lvlText w:val="%7."/>
      <w:lvlJc w:val="left"/>
      <w:pPr>
        <w:ind w:left="4438" w:hanging="480"/>
      </w:pPr>
    </w:lvl>
    <w:lvl w:ilvl="7">
      <w:start w:val="1"/>
      <w:numFmt w:val="ideographTraditional"/>
      <w:lvlText w:val="%8、"/>
      <w:lvlJc w:val="left"/>
      <w:pPr>
        <w:ind w:left="4918" w:hanging="480"/>
      </w:pPr>
    </w:lvl>
    <w:lvl w:ilvl="8">
      <w:start w:val="1"/>
      <w:numFmt w:val="lowerRoman"/>
      <w:lvlText w:val="%9."/>
      <w:lvlJc w:val="right"/>
      <w:pPr>
        <w:ind w:left="5398" w:hanging="480"/>
      </w:pPr>
    </w:lvl>
  </w:abstractNum>
  <w:abstractNum w:abstractNumId="36" w15:restartNumberingAfterBreak="0">
    <w:nsid w:val="729C22B4"/>
    <w:multiLevelType w:val="multilevel"/>
    <w:tmpl w:val="FBE0754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54C247D"/>
    <w:multiLevelType w:val="multilevel"/>
    <w:tmpl w:val="355C7AD0"/>
    <w:lvl w:ilvl="0">
      <w:start w:val="6"/>
      <w:numFmt w:val="upperLetter"/>
      <w:lvlText w:val="%1."/>
      <w:lvlJc w:val="left"/>
      <w:pPr>
        <w:ind w:left="84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58A6D75"/>
    <w:multiLevelType w:val="multilevel"/>
    <w:tmpl w:val="F9060DCE"/>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79340CB5"/>
    <w:multiLevelType w:val="multilevel"/>
    <w:tmpl w:val="47E21FC8"/>
    <w:lvl w:ilvl="0">
      <w:start w:val="1"/>
      <w:numFmt w:val="decimal"/>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upperLetter"/>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A4D2B4D"/>
    <w:multiLevelType w:val="multilevel"/>
    <w:tmpl w:val="DCD0DA8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1" w15:restartNumberingAfterBreak="0">
    <w:nsid w:val="7BCB69BB"/>
    <w:multiLevelType w:val="multilevel"/>
    <w:tmpl w:val="D976079E"/>
    <w:lvl w:ilvl="0">
      <w:start w:val="1"/>
      <w:numFmt w:val="bullet"/>
      <w:lvlText w:val=""/>
      <w:lvlJc w:val="left"/>
      <w:pPr>
        <w:tabs>
          <w:tab w:val="num" w:pos="480"/>
        </w:tabs>
        <w:ind w:left="480" w:hanging="480"/>
      </w:pPr>
      <w:rPr>
        <w:rFonts w:ascii="Wingdings" w:hAnsi="Wingding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822232631">
    <w:abstractNumId w:val="15"/>
  </w:num>
  <w:num w:numId="2" w16cid:durableId="585958438">
    <w:abstractNumId w:val="1"/>
  </w:num>
  <w:num w:numId="3" w16cid:durableId="526718883">
    <w:abstractNumId w:val="14"/>
  </w:num>
  <w:num w:numId="4" w16cid:durableId="980616442">
    <w:abstractNumId w:val="3"/>
  </w:num>
  <w:num w:numId="5" w16cid:durableId="1402603221">
    <w:abstractNumId w:val="35"/>
  </w:num>
  <w:num w:numId="6" w16cid:durableId="157962240">
    <w:abstractNumId w:val="29"/>
  </w:num>
  <w:num w:numId="7" w16cid:durableId="2060204230">
    <w:abstractNumId w:val="30"/>
  </w:num>
  <w:num w:numId="8" w16cid:durableId="1747991045">
    <w:abstractNumId w:val="11"/>
  </w:num>
  <w:num w:numId="9" w16cid:durableId="740980497">
    <w:abstractNumId w:val="37"/>
  </w:num>
  <w:num w:numId="10" w16cid:durableId="751045777">
    <w:abstractNumId w:val="0"/>
  </w:num>
  <w:num w:numId="11" w16cid:durableId="1733692809">
    <w:abstractNumId w:val="7"/>
  </w:num>
  <w:num w:numId="12" w16cid:durableId="1979263017">
    <w:abstractNumId w:val="4"/>
  </w:num>
  <w:num w:numId="13" w16cid:durableId="1794783548">
    <w:abstractNumId w:val="16"/>
  </w:num>
  <w:num w:numId="14" w16cid:durableId="738677996">
    <w:abstractNumId w:val="31"/>
  </w:num>
  <w:num w:numId="15" w16cid:durableId="2080639931">
    <w:abstractNumId w:val="36"/>
  </w:num>
  <w:num w:numId="16" w16cid:durableId="1308123650">
    <w:abstractNumId w:val="39"/>
  </w:num>
  <w:num w:numId="17" w16cid:durableId="898590710">
    <w:abstractNumId w:val="32"/>
  </w:num>
  <w:num w:numId="18" w16cid:durableId="630750817">
    <w:abstractNumId w:val="21"/>
  </w:num>
  <w:num w:numId="19" w16cid:durableId="1398282853">
    <w:abstractNumId w:val="17"/>
  </w:num>
  <w:num w:numId="20" w16cid:durableId="180975084">
    <w:abstractNumId w:val="12"/>
  </w:num>
  <w:num w:numId="21" w16cid:durableId="2112621947">
    <w:abstractNumId w:val="8"/>
  </w:num>
  <w:num w:numId="22" w16cid:durableId="979454913">
    <w:abstractNumId w:val="26"/>
  </w:num>
  <w:num w:numId="23" w16cid:durableId="959192893">
    <w:abstractNumId w:val="19"/>
  </w:num>
  <w:num w:numId="24" w16cid:durableId="1401249614">
    <w:abstractNumId w:val="25"/>
  </w:num>
  <w:num w:numId="25" w16cid:durableId="135606745">
    <w:abstractNumId w:val="10"/>
  </w:num>
  <w:num w:numId="26" w16cid:durableId="1910918893">
    <w:abstractNumId w:val="38"/>
  </w:num>
  <w:num w:numId="27" w16cid:durableId="1245797991">
    <w:abstractNumId w:val="20"/>
  </w:num>
  <w:num w:numId="28" w16cid:durableId="54740477">
    <w:abstractNumId w:val="24"/>
  </w:num>
  <w:num w:numId="29" w16cid:durableId="1645696442">
    <w:abstractNumId w:val="41"/>
  </w:num>
  <w:num w:numId="30" w16cid:durableId="951281751">
    <w:abstractNumId w:val="5"/>
  </w:num>
  <w:num w:numId="31" w16cid:durableId="1609465131">
    <w:abstractNumId w:val="23"/>
  </w:num>
  <w:num w:numId="32" w16cid:durableId="1848396583">
    <w:abstractNumId w:val="6"/>
  </w:num>
  <w:num w:numId="33" w16cid:durableId="750157099">
    <w:abstractNumId w:val="18"/>
  </w:num>
  <w:num w:numId="34" w16cid:durableId="759300935">
    <w:abstractNumId w:val="9"/>
  </w:num>
  <w:num w:numId="35" w16cid:durableId="36198622">
    <w:abstractNumId w:val="28"/>
  </w:num>
  <w:num w:numId="36" w16cid:durableId="940066591">
    <w:abstractNumId w:val="22"/>
  </w:num>
  <w:num w:numId="37" w16cid:durableId="92676699">
    <w:abstractNumId w:val="33"/>
  </w:num>
  <w:num w:numId="38" w16cid:durableId="1284918870">
    <w:abstractNumId w:val="27"/>
  </w:num>
  <w:num w:numId="39" w16cid:durableId="1069302956">
    <w:abstractNumId w:val="34"/>
  </w:num>
  <w:num w:numId="40" w16cid:durableId="598678022">
    <w:abstractNumId w:val="2"/>
  </w:num>
  <w:num w:numId="41" w16cid:durableId="1025255982">
    <w:abstractNumId w:val="40"/>
  </w:num>
  <w:num w:numId="42" w16cid:durableId="424499319">
    <w:abstractNumId w:val="13"/>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吳淑珊-總院-醫學研究部">
    <w15:presenceInfo w15:providerId="AD" w15:userId="S::Wushushan@ntuh.gov.tw::ba108d80-7251-47e6-af69-55d3ff4385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ocumentProtection w:edit="readOnly" w:enforcement="1" w:cryptProviderType="rsaAES" w:cryptAlgorithmClass="hash" w:cryptAlgorithmType="typeAny" w:cryptAlgorithmSid="14" w:cryptSpinCount="100000" w:hash="jooOTAwyq86WyvOEv2h0S6Om7T2EaGlHqNmQ4AU6zsraDonqzQFuVECsJKccdjCEGsD/t+RmACs9xgWXibluTw==" w:salt="XtbgNMlMeKnxO3d1sgsj6A=="/>
  <w:defaultTabStop w:val="48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B1"/>
    <w:rsid w:val="000071D5"/>
    <w:rsid w:val="00025FC0"/>
    <w:rsid w:val="000331BD"/>
    <w:rsid w:val="00034A2D"/>
    <w:rsid w:val="00047E90"/>
    <w:rsid w:val="00056ADF"/>
    <w:rsid w:val="0006613F"/>
    <w:rsid w:val="00072506"/>
    <w:rsid w:val="00091841"/>
    <w:rsid w:val="00095FBA"/>
    <w:rsid w:val="000C4528"/>
    <w:rsid w:val="000C5978"/>
    <w:rsid w:val="000E6949"/>
    <w:rsid w:val="00112BC8"/>
    <w:rsid w:val="00145E28"/>
    <w:rsid w:val="001611AB"/>
    <w:rsid w:val="00162D0B"/>
    <w:rsid w:val="00171BE2"/>
    <w:rsid w:val="00177D82"/>
    <w:rsid w:val="00186A7B"/>
    <w:rsid w:val="001A144E"/>
    <w:rsid w:val="001B000D"/>
    <w:rsid w:val="001F2004"/>
    <w:rsid w:val="00223585"/>
    <w:rsid w:val="00230BDD"/>
    <w:rsid w:val="002374DC"/>
    <w:rsid w:val="00253C27"/>
    <w:rsid w:val="002578D0"/>
    <w:rsid w:val="00263E81"/>
    <w:rsid w:val="002712D4"/>
    <w:rsid w:val="00272E8A"/>
    <w:rsid w:val="00275A31"/>
    <w:rsid w:val="002976E8"/>
    <w:rsid w:val="002A031C"/>
    <w:rsid w:val="002A609D"/>
    <w:rsid w:val="002B3A8F"/>
    <w:rsid w:val="002E0A31"/>
    <w:rsid w:val="002E493B"/>
    <w:rsid w:val="002F3265"/>
    <w:rsid w:val="002F4413"/>
    <w:rsid w:val="002F55E4"/>
    <w:rsid w:val="00304DC4"/>
    <w:rsid w:val="00316373"/>
    <w:rsid w:val="00325763"/>
    <w:rsid w:val="00337345"/>
    <w:rsid w:val="00340024"/>
    <w:rsid w:val="0034211D"/>
    <w:rsid w:val="00361A29"/>
    <w:rsid w:val="00361B6D"/>
    <w:rsid w:val="00385A33"/>
    <w:rsid w:val="003955B0"/>
    <w:rsid w:val="003A439A"/>
    <w:rsid w:val="003A6BEE"/>
    <w:rsid w:val="003A7A8C"/>
    <w:rsid w:val="003D2505"/>
    <w:rsid w:val="003E2387"/>
    <w:rsid w:val="003E36A7"/>
    <w:rsid w:val="003E5285"/>
    <w:rsid w:val="00407886"/>
    <w:rsid w:val="00415D7B"/>
    <w:rsid w:val="00445B90"/>
    <w:rsid w:val="00454855"/>
    <w:rsid w:val="00457CC4"/>
    <w:rsid w:val="004630EA"/>
    <w:rsid w:val="00482170"/>
    <w:rsid w:val="00495AAA"/>
    <w:rsid w:val="004C09FB"/>
    <w:rsid w:val="004C61E3"/>
    <w:rsid w:val="005054A3"/>
    <w:rsid w:val="00520C4F"/>
    <w:rsid w:val="005309EC"/>
    <w:rsid w:val="005312F1"/>
    <w:rsid w:val="005423E3"/>
    <w:rsid w:val="00545F25"/>
    <w:rsid w:val="005549C0"/>
    <w:rsid w:val="0056784B"/>
    <w:rsid w:val="00577359"/>
    <w:rsid w:val="00584A4A"/>
    <w:rsid w:val="00584E3E"/>
    <w:rsid w:val="00597447"/>
    <w:rsid w:val="005B4C6A"/>
    <w:rsid w:val="005B6F38"/>
    <w:rsid w:val="005D552A"/>
    <w:rsid w:val="005E0033"/>
    <w:rsid w:val="005F3998"/>
    <w:rsid w:val="00613EDF"/>
    <w:rsid w:val="00636AC0"/>
    <w:rsid w:val="00662504"/>
    <w:rsid w:val="0068021D"/>
    <w:rsid w:val="00685DF7"/>
    <w:rsid w:val="006B1119"/>
    <w:rsid w:val="006C0ACD"/>
    <w:rsid w:val="006C306D"/>
    <w:rsid w:val="006C6F83"/>
    <w:rsid w:val="007013CB"/>
    <w:rsid w:val="0074623B"/>
    <w:rsid w:val="00756F75"/>
    <w:rsid w:val="00793A4B"/>
    <w:rsid w:val="007A69F0"/>
    <w:rsid w:val="007D2C8F"/>
    <w:rsid w:val="007D2E44"/>
    <w:rsid w:val="007D5AB3"/>
    <w:rsid w:val="007E0E8D"/>
    <w:rsid w:val="008021A1"/>
    <w:rsid w:val="00812512"/>
    <w:rsid w:val="0084485A"/>
    <w:rsid w:val="0086414A"/>
    <w:rsid w:val="008876FB"/>
    <w:rsid w:val="00891AE5"/>
    <w:rsid w:val="008A2BA7"/>
    <w:rsid w:val="008B48AD"/>
    <w:rsid w:val="008C6039"/>
    <w:rsid w:val="008D234D"/>
    <w:rsid w:val="00915BF9"/>
    <w:rsid w:val="00961552"/>
    <w:rsid w:val="00967FB7"/>
    <w:rsid w:val="009724D2"/>
    <w:rsid w:val="009B7CF3"/>
    <w:rsid w:val="009C6446"/>
    <w:rsid w:val="009E3279"/>
    <w:rsid w:val="009F3882"/>
    <w:rsid w:val="00A0033D"/>
    <w:rsid w:val="00A004F1"/>
    <w:rsid w:val="00A105E7"/>
    <w:rsid w:val="00A12953"/>
    <w:rsid w:val="00A1460E"/>
    <w:rsid w:val="00A15DA1"/>
    <w:rsid w:val="00A172EE"/>
    <w:rsid w:val="00A274F6"/>
    <w:rsid w:val="00A50473"/>
    <w:rsid w:val="00A53633"/>
    <w:rsid w:val="00A743F4"/>
    <w:rsid w:val="00A84F94"/>
    <w:rsid w:val="00A95E42"/>
    <w:rsid w:val="00AE2812"/>
    <w:rsid w:val="00AF38C3"/>
    <w:rsid w:val="00B22B85"/>
    <w:rsid w:val="00B30C06"/>
    <w:rsid w:val="00B541B1"/>
    <w:rsid w:val="00B61A6C"/>
    <w:rsid w:val="00B775F5"/>
    <w:rsid w:val="00B91A61"/>
    <w:rsid w:val="00B93245"/>
    <w:rsid w:val="00BA5687"/>
    <w:rsid w:val="00BC2E3A"/>
    <w:rsid w:val="00BE78C7"/>
    <w:rsid w:val="00C110D1"/>
    <w:rsid w:val="00C37F1A"/>
    <w:rsid w:val="00C47BE4"/>
    <w:rsid w:val="00C47DD4"/>
    <w:rsid w:val="00C52FC7"/>
    <w:rsid w:val="00C66F66"/>
    <w:rsid w:val="00C7358F"/>
    <w:rsid w:val="00C80B06"/>
    <w:rsid w:val="00C901E6"/>
    <w:rsid w:val="00C968E0"/>
    <w:rsid w:val="00C96DFA"/>
    <w:rsid w:val="00C97123"/>
    <w:rsid w:val="00CB10F8"/>
    <w:rsid w:val="00CB3BA3"/>
    <w:rsid w:val="00CF4774"/>
    <w:rsid w:val="00CF634E"/>
    <w:rsid w:val="00CF7AC5"/>
    <w:rsid w:val="00CF7F13"/>
    <w:rsid w:val="00D50B48"/>
    <w:rsid w:val="00D54150"/>
    <w:rsid w:val="00D54E36"/>
    <w:rsid w:val="00D6163E"/>
    <w:rsid w:val="00D62A25"/>
    <w:rsid w:val="00D674E9"/>
    <w:rsid w:val="00D67B00"/>
    <w:rsid w:val="00D7008F"/>
    <w:rsid w:val="00D80138"/>
    <w:rsid w:val="00D93380"/>
    <w:rsid w:val="00DA01A9"/>
    <w:rsid w:val="00DA3DEA"/>
    <w:rsid w:val="00DC73E5"/>
    <w:rsid w:val="00DD246F"/>
    <w:rsid w:val="00DD6CB1"/>
    <w:rsid w:val="00DE7E4A"/>
    <w:rsid w:val="00DF4D09"/>
    <w:rsid w:val="00E32599"/>
    <w:rsid w:val="00E32785"/>
    <w:rsid w:val="00E4563A"/>
    <w:rsid w:val="00E70162"/>
    <w:rsid w:val="00E95A3E"/>
    <w:rsid w:val="00EA2A98"/>
    <w:rsid w:val="00EF7EDC"/>
    <w:rsid w:val="00F153B8"/>
    <w:rsid w:val="00F271C4"/>
    <w:rsid w:val="00F65459"/>
    <w:rsid w:val="00F8516F"/>
    <w:rsid w:val="00F864FB"/>
    <w:rsid w:val="00FA0FAC"/>
    <w:rsid w:val="00FB5076"/>
    <w:rsid w:val="00FE398B"/>
    <w:rsid w:val="00FE4580"/>
    <w:rsid w:val="00FE4F48"/>
    <w:rsid w:val="00FF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21E56"/>
  <w15:docId w15:val="{FA930FB0-905B-4D0F-9FA0-2A9748FB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Arial" w:eastAsia="Arial" w:hAnsi="Arial" w:cs="Arial"/>
      <w:sz w:val="40"/>
      <w:szCs w:val="40"/>
    </w:rPr>
  </w:style>
  <w:style w:type="character" w:customStyle="1" w:styleId="20">
    <w:name w:val="標題 2 字元"/>
    <w:basedOn w:val="a0"/>
    <w:link w:val="2"/>
    <w:uiPriority w:val="9"/>
    <w:rPr>
      <w:rFonts w:ascii="Arial" w:eastAsia="Arial" w:hAnsi="Arial" w:cs="Arial"/>
      <w:sz w:val="34"/>
    </w:rPr>
  </w:style>
  <w:style w:type="character" w:customStyle="1" w:styleId="30">
    <w:name w:val="標題 3 字元"/>
    <w:basedOn w:val="a0"/>
    <w:link w:val="3"/>
    <w:uiPriority w:val="9"/>
    <w:rPr>
      <w:rFonts w:ascii="Arial" w:eastAsia="Arial" w:hAnsi="Arial" w:cs="Arial"/>
      <w:sz w:val="30"/>
      <w:szCs w:val="30"/>
    </w:rPr>
  </w:style>
  <w:style w:type="character" w:customStyle="1" w:styleId="40">
    <w:name w:val="標題 4 字元"/>
    <w:basedOn w:val="a0"/>
    <w:link w:val="4"/>
    <w:uiPriority w:val="9"/>
    <w:rPr>
      <w:rFonts w:ascii="Arial" w:eastAsia="Arial" w:hAnsi="Arial" w:cs="Arial"/>
      <w:b/>
      <w:bCs/>
      <w:sz w:val="26"/>
      <w:szCs w:val="26"/>
    </w:rPr>
  </w:style>
  <w:style w:type="character" w:customStyle="1" w:styleId="50">
    <w:name w:val="標題 5 字元"/>
    <w:basedOn w:val="a0"/>
    <w:link w:val="5"/>
    <w:uiPriority w:val="9"/>
    <w:rPr>
      <w:rFonts w:ascii="Arial" w:eastAsia="Arial" w:hAnsi="Arial" w:cs="Arial"/>
      <w:b/>
      <w:bCs/>
      <w:sz w:val="24"/>
      <w:szCs w:val="24"/>
    </w:rPr>
  </w:style>
  <w:style w:type="character" w:customStyle="1" w:styleId="60">
    <w:name w:val="標題 6 字元"/>
    <w:basedOn w:val="a0"/>
    <w:link w:val="6"/>
    <w:uiPriority w:val="9"/>
    <w:rPr>
      <w:rFonts w:ascii="Arial" w:eastAsia="Arial" w:hAnsi="Arial" w:cs="Arial"/>
      <w:b/>
      <w:bCs/>
      <w:sz w:val="22"/>
      <w:szCs w:val="22"/>
    </w:rPr>
  </w:style>
  <w:style w:type="character" w:customStyle="1" w:styleId="70">
    <w:name w:val="標題 7 字元"/>
    <w:basedOn w:val="a0"/>
    <w:link w:val="7"/>
    <w:uiPriority w:val="9"/>
    <w:rPr>
      <w:rFonts w:ascii="Arial" w:eastAsia="Arial" w:hAnsi="Arial" w:cs="Arial"/>
      <w:b/>
      <w:bCs/>
      <w:i/>
      <w:iCs/>
      <w:sz w:val="22"/>
      <w:szCs w:val="22"/>
    </w:rPr>
  </w:style>
  <w:style w:type="character" w:customStyle="1" w:styleId="80">
    <w:name w:val="標題 8 字元"/>
    <w:basedOn w:val="a0"/>
    <w:link w:val="8"/>
    <w:uiPriority w:val="9"/>
    <w:rPr>
      <w:rFonts w:ascii="Arial" w:eastAsia="Arial" w:hAnsi="Arial" w:cs="Arial"/>
      <w:i/>
      <w:iCs/>
      <w:sz w:val="22"/>
      <w:szCs w:val="22"/>
    </w:rPr>
  </w:style>
  <w:style w:type="character" w:customStyle="1" w:styleId="90">
    <w:name w:val="標題 9 字元"/>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標題 字元"/>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副標題 字元"/>
    <w:basedOn w:val="a0"/>
    <w:link w:val="a6"/>
    <w:uiPriority w:val="11"/>
    <w:rPr>
      <w:sz w:val="24"/>
      <w:szCs w:val="24"/>
    </w:rPr>
  </w:style>
  <w:style w:type="paragraph" w:styleId="a8">
    <w:name w:val="Quote"/>
    <w:basedOn w:val="a"/>
    <w:next w:val="a"/>
    <w:link w:val="a9"/>
    <w:uiPriority w:val="29"/>
    <w:qFormat/>
    <w:pPr>
      <w:ind w:left="720" w:right="720"/>
    </w:pPr>
    <w:rPr>
      <w:i/>
    </w:rPr>
  </w:style>
  <w:style w:type="character" w:customStyle="1" w:styleId="a9">
    <w:name w:val="引文 字元"/>
    <w:link w:val="a8"/>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鮮明引文 字元"/>
    <w:link w:val="aa"/>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註腳文字 字元"/>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章節附註文字 字元"/>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List Paragraph"/>
    <w:basedOn w:val="a"/>
    <w:uiPriority w:val="34"/>
    <w:qFormat/>
    <w:pPr>
      <w:ind w:left="480"/>
    </w:pPr>
  </w:style>
  <w:style w:type="table" w:styleId="af6">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header"/>
    <w:basedOn w:val="a"/>
    <w:link w:val="af8"/>
    <w:unhideWhenUsed/>
    <w:pPr>
      <w:tabs>
        <w:tab w:val="center" w:pos="4153"/>
        <w:tab w:val="right" w:pos="8306"/>
      </w:tabs>
    </w:pPr>
    <w:rPr>
      <w:sz w:val="20"/>
      <w:szCs w:val="20"/>
    </w:rPr>
  </w:style>
  <w:style w:type="character" w:customStyle="1" w:styleId="af8">
    <w:name w:val="頁首 字元"/>
    <w:basedOn w:val="a0"/>
    <w:link w:val="af7"/>
    <w:uiPriority w:val="99"/>
    <w:rPr>
      <w:sz w:val="20"/>
      <w:szCs w:val="20"/>
    </w:rPr>
  </w:style>
  <w:style w:type="paragraph" w:styleId="af9">
    <w:name w:val="footer"/>
    <w:basedOn w:val="a"/>
    <w:link w:val="afa"/>
    <w:uiPriority w:val="99"/>
    <w:unhideWhenUsed/>
    <w:pPr>
      <w:tabs>
        <w:tab w:val="center" w:pos="4153"/>
        <w:tab w:val="right" w:pos="8306"/>
      </w:tabs>
    </w:pPr>
    <w:rPr>
      <w:sz w:val="20"/>
      <w:szCs w:val="20"/>
    </w:rPr>
  </w:style>
  <w:style w:type="character" w:customStyle="1" w:styleId="afa">
    <w:name w:val="頁尾 字元"/>
    <w:basedOn w:val="a0"/>
    <w:link w:val="af9"/>
    <w:uiPriority w:val="99"/>
    <w:rPr>
      <w:sz w:val="20"/>
      <w:szCs w:val="20"/>
    </w:rPr>
  </w:style>
  <w:style w:type="character" w:styleId="afb">
    <w:name w:val="annotation reference"/>
    <w:basedOn w:val="a0"/>
    <w:unhideWhenUsed/>
    <w:rPr>
      <w:sz w:val="18"/>
      <w:szCs w:val="18"/>
    </w:rPr>
  </w:style>
  <w:style w:type="paragraph" w:styleId="afc">
    <w:name w:val="annotation text"/>
    <w:basedOn w:val="a"/>
    <w:link w:val="afd"/>
    <w:unhideWhenUsed/>
  </w:style>
  <w:style w:type="character" w:customStyle="1" w:styleId="afd">
    <w:name w:val="註解文字 字元"/>
    <w:basedOn w:val="a0"/>
    <w:link w:val="afc"/>
  </w:style>
  <w:style w:type="paragraph" w:styleId="afe">
    <w:name w:val="annotation subject"/>
    <w:basedOn w:val="afc"/>
    <w:next w:val="afc"/>
    <w:link w:val="aff"/>
    <w:uiPriority w:val="99"/>
    <w:semiHidden/>
    <w:unhideWhenUsed/>
    <w:rPr>
      <w:b/>
      <w:bCs/>
    </w:rPr>
  </w:style>
  <w:style w:type="character" w:customStyle="1" w:styleId="aff">
    <w:name w:val="註解主旨 字元"/>
    <w:basedOn w:val="afd"/>
    <w:link w:val="afe"/>
    <w:uiPriority w:val="99"/>
    <w:semiHidden/>
    <w:rPr>
      <w:b/>
      <w:bCs/>
    </w:rPr>
  </w:style>
  <w:style w:type="paragraph" w:styleId="aff0">
    <w:name w:val="Balloon Text"/>
    <w:basedOn w:val="a"/>
    <w:link w:val="aff1"/>
    <w:uiPriority w:val="99"/>
    <w:semiHidden/>
    <w:unhideWhenUsed/>
    <w:rPr>
      <w:rFonts w:asciiTheme="majorHAnsi" w:eastAsiaTheme="majorEastAsia" w:hAnsiTheme="majorHAnsi" w:cstheme="majorBidi"/>
      <w:sz w:val="18"/>
      <w:szCs w:val="18"/>
    </w:rPr>
  </w:style>
  <w:style w:type="character" w:customStyle="1" w:styleId="aff1">
    <w:name w:val="註解方塊文字 字元"/>
    <w:basedOn w:val="a0"/>
    <w:link w:val="aff0"/>
    <w:uiPriority w:val="99"/>
    <w:semiHidden/>
    <w:rPr>
      <w:rFonts w:asciiTheme="majorHAnsi" w:eastAsiaTheme="majorEastAsia" w:hAnsiTheme="majorHAnsi" w:cstheme="majorBidi"/>
      <w:sz w:val="18"/>
      <w:szCs w:val="18"/>
    </w:rPr>
  </w:style>
  <w:style w:type="paragraph" w:styleId="aff2">
    <w:name w:val="Revision"/>
    <w:hidden/>
    <w:uiPriority w:val="99"/>
    <w:semiHidden/>
  </w:style>
  <w:style w:type="paragraph" w:styleId="aff3">
    <w:name w:val="Body Text"/>
    <w:basedOn w:val="a"/>
    <w:link w:val="aff4"/>
    <w:pPr>
      <w:widowControl/>
      <w:jc w:val="both"/>
    </w:pPr>
    <w:rPr>
      <w:rFonts w:ascii="Garamond" w:eastAsia="新細明體" w:hAnsi="Garamond" w:cs="Times New Roman"/>
      <w:szCs w:val="20"/>
      <w:lang w:val="en-GB" w:eastAsia="en-US"/>
    </w:rPr>
  </w:style>
  <w:style w:type="character" w:customStyle="1" w:styleId="aff4">
    <w:name w:val="本文 字元"/>
    <w:basedOn w:val="a0"/>
    <w:link w:val="aff3"/>
    <w:rPr>
      <w:rFonts w:ascii="Garamond" w:eastAsia="新細明體" w:hAnsi="Garamond" w:cs="Times New Roman"/>
      <w:szCs w:val="20"/>
      <w:lang w:val="en-GB" w:eastAsia="en-US"/>
    </w:rPr>
  </w:style>
  <w:style w:type="character" w:styleId="aff5">
    <w:name w:val="Hyperlink"/>
    <w:rPr>
      <w:color w:val="0000FF"/>
      <w:u w:val="single"/>
    </w:rPr>
  </w:style>
  <w:style w:type="character" w:customStyle="1" w:styleId="cf01">
    <w:name w:val="cf01"/>
    <w:basedOn w:val="a0"/>
    <w:rPr>
      <w:rFonts w:ascii="Microsoft JhengHei UI" w:eastAsia="Microsoft JhengHei UI" w:hAnsi="Microsoft JhengHei UI" w:hint="eastAsia"/>
      <w:sz w:val="18"/>
      <w:szCs w:val="18"/>
    </w:rPr>
  </w:style>
  <w:style w:type="character" w:customStyle="1" w:styleId="15">
    <w:name w:val="未解析的提及1"/>
    <w:basedOn w:val="a0"/>
    <w:uiPriority w:val="99"/>
    <w:semiHidden/>
    <w:unhideWhenUsed/>
    <w:rPr>
      <w:color w:val="605E5C"/>
      <w:shd w:val="clear" w:color="auto" w:fill="E1DFDD"/>
    </w:rPr>
  </w:style>
  <w:style w:type="character" w:styleId="aff6">
    <w:name w:val="FollowedHyperlink"/>
    <w:basedOn w:val="a0"/>
    <w:uiPriority w:val="99"/>
    <w:semiHidden/>
    <w:unhideWhenUsed/>
    <w:rPr>
      <w:color w:val="954F72" w:themeColor="followedHyperlink"/>
      <w:u w:val="single"/>
    </w:rPr>
  </w:style>
  <w:style w:type="character" w:styleId="aff7">
    <w:name w:val="Placeholder Text"/>
    <w:basedOn w:val="a0"/>
    <w:uiPriority w:val="99"/>
    <w:semiHidden/>
    <w:rsid w:val="00272E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onlyoffice.com/commentsDocument" Target="commentsDocument.xml"/><Relationship Id="rId7" Type="http://schemas.openxmlformats.org/officeDocument/2006/relationships/endnotes" Target="endnotes.xml"/><Relationship Id="rId12" Type="http://schemas.openxmlformats.org/officeDocument/2006/relationships/theme" Target="theme/theme1.xml"/><Relationship Id="rId25" Type="http://schemas.onlyoffice.com/peopleDocument" Target="people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24" Type="http://schemas.onlyoffice.com/commentsIdsDocument" Target="commentsIdsDocument.xml"/><Relationship Id="rId5" Type="http://schemas.openxmlformats.org/officeDocument/2006/relationships/webSettings" Target="webSettings.xml"/><Relationship Id="rId23" Type="http://schemas.onlyoffice.com/commentsExtensibleDocument" Target="commentsExtensibleDocument.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onlyoffice.com/commentsExtendedDocument" Target="commentsExtended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5AE5E098DC4E58905299A531AC6958"/>
        <w:category>
          <w:name w:val="一般"/>
          <w:gallery w:val="placeholder"/>
        </w:category>
        <w:types>
          <w:type w:val="bbPlcHdr"/>
        </w:types>
        <w:behaviors>
          <w:behavior w:val="content"/>
        </w:behaviors>
        <w:guid w:val="{A8FD0C02-AEE5-4F9F-96EB-08EE61444DB2}"/>
      </w:docPartPr>
      <w:docPartBody>
        <w:p w:rsidR="00CB70C1" w:rsidRDefault="003C12AC" w:rsidP="003C12AC">
          <w:pPr>
            <w:pStyle w:val="6B5AE5E098DC4E58905299A531AC6958"/>
          </w:pPr>
          <w:r w:rsidRPr="00B61A6C">
            <w:rPr>
              <w:rStyle w:val="a3"/>
              <w:rFonts w:ascii="微軟正黑體" w:eastAsia="微軟正黑體" w:hAnsi="微軟正黑體" w:cs="新細明體" w:hint="eastAsia"/>
              <w:b/>
              <w:bCs/>
              <w:sz w:val="18"/>
              <w:szCs w:val="16"/>
            </w:rPr>
            <w:t>請選擇</w:t>
          </w:r>
        </w:p>
      </w:docPartBody>
    </w:docPart>
    <w:docPart>
      <w:docPartPr>
        <w:name w:val="C4B3D9F643844E8E95ED7CCB7C4D6655"/>
        <w:category>
          <w:name w:val="一般"/>
          <w:gallery w:val="placeholder"/>
        </w:category>
        <w:types>
          <w:type w:val="bbPlcHdr"/>
        </w:types>
        <w:behaviors>
          <w:behavior w:val="content"/>
        </w:behaviors>
        <w:guid w:val="{DD6EC122-60B7-4734-B7A3-D6624F3A0B8C}"/>
      </w:docPartPr>
      <w:docPartBody>
        <w:p w:rsidR="00CB70C1" w:rsidRDefault="003C12AC" w:rsidP="003C12AC">
          <w:pPr>
            <w:pStyle w:val="C4B3D9F643844E8E95ED7CCB7C4D66551"/>
          </w:pPr>
          <w:r w:rsidRPr="00B61A6C">
            <w:rPr>
              <w:rStyle w:val="a3"/>
              <w:rFonts w:ascii="微軟正黑體" w:eastAsia="微軟正黑體" w:hAnsi="微軟正黑體" w:cs="新細明體" w:hint="eastAsia"/>
              <w:b/>
              <w:bCs/>
              <w:sz w:val="18"/>
              <w:szCs w:val="16"/>
            </w:rPr>
            <w:t>請選擇</w:t>
          </w:r>
        </w:p>
      </w:docPartBody>
    </w:docPart>
    <w:docPart>
      <w:docPartPr>
        <w:name w:val="23ED30241C644FCC8610B02F7D37C895"/>
        <w:category>
          <w:name w:val="一般"/>
          <w:gallery w:val="placeholder"/>
        </w:category>
        <w:types>
          <w:type w:val="bbPlcHdr"/>
        </w:types>
        <w:behaviors>
          <w:behavior w:val="content"/>
        </w:behaviors>
        <w:guid w:val="{F5DBD364-33A0-4CB3-8A8D-217896BB6039}"/>
      </w:docPartPr>
      <w:docPartBody>
        <w:p w:rsidR="00CB70C1" w:rsidRDefault="003C12AC" w:rsidP="003C12AC">
          <w:pPr>
            <w:pStyle w:val="23ED30241C644FCC8610B02F7D37C8951"/>
          </w:pPr>
          <w:r w:rsidRPr="00B61A6C">
            <w:rPr>
              <w:rStyle w:val="a3"/>
              <w:rFonts w:ascii="微軟正黑體" w:eastAsia="微軟正黑體" w:hAnsi="微軟正黑體" w:cs="新細明體" w:hint="eastAsia"/>
              <w:b/>
              <w:bCs/>
              <w:sz w:val="18"/>
              <w:szCs w:val="16"/>
            </w:rPr>
            <w:t>請選擇</w:t>
          </w:r>
        </w:p>
      </w:docPartBody>
    </w:docPart>
    <w:docPart>
      <w:docPartPr>
        <w:name w:val="DB8817DDDC6049ECBB46305547E880D8"/>
        <w:category>
          <w:name w:val="一般"/>
          <w:gallery w:val="placeholder"/>
        </w:category>
        <w:types>
          <w:type w:val="bbPlcHdr"/>
        </w:types>
        <w:behaviors>
          <w:behavior w:val="content"/>
        </w:behaviors>
        <w:guid w:val="{049B26FC-6886-476E-8044-0210A6FD51CA}"/>
      </w:docPartPr>
      <w:docPartBody>
        <w:p w:rsidR="00CB70C1" w:rsidRDefault="003C12AC" w:rsidP="003C12AC">
          <w:pPr>
            <w:pStyle w:val="DB8817DDDC6049ECBB46305547E880D81"/>
          </w:pPr>
          <w:r w:rsidRPr="00B61A6C">
            <w:rPr>
              <w:rStyle w:val="a3"/>
              <w:rFonts w:ascii="微軟正黑體" w:eastAsia="微軟正黑體" w:hAnsi="微軟正黑體" w:cs="新細明體" w:hint="eastAsia"/>
              <w:b/>
              <w:bCs/>
              <w:sz w:val="18"/>
              <w:szCs w:val="16"/>
            </w:rPr>
            <w:t>請選擇</w:t>
          </w:r>
        </w:p>
      </w:docPartBody>
    </w:docPart>
    <w:docPart>
      <w:docPartPr>
        <w:name w:val="AA3AAD678F7D4F0D9F88CC91DA92E00E"/>
        <w:category>
          <w:name w:val="一般"/>
          <w:gallery w:val="placeholder"/>
        </w:category>
        <w:types>
          <w:type w:val="bbPlcHdr"/>
        </w:types>
        <w:behaviors>
          <w:behavior w:val="content"/>
        </w:behaviors>
        <w:guid w:val="{D42F4BDC-FC8C-4EE6-82E6-21293F90E204}"/>
      </w:docPartPr>
      <w:docPartBody>
        <w:p w:rsidR="00CB70C1" w:rsidRDefault="003C12AC" w:rsidP="003C12AC">
          <w:pPr>
            <w:pStyle w:val="AA3AAD678F7D4F0D9F88CC91DA92E00E1"/>
          </w:pPr>
          <w:r w:rsidRPr="00B61A6C">
            <w:rPr>
              <w:rStyle w:val="a3"/>
              <w:rFonts w:ascii="微軟正黑體" w:eastAsia="微軟正黑體" w:hAnsi="微軟正黑體" w:cs="新細明體" w:hint="eastAsia"/>
              <w:b/>
              <w:bCs/>
              <w:sz w:val="18"/>
              <w:szCs w:val="16"/>
            </w:rPr>
            <w:t>請選擇</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8C"/>
    <w:rsid w:val="000E6949"/>
    <w:rsid w:val="00177D82"/>
    <w:rsid w:val="00186A7B"/>
    <w:rsid w:val="002712D4"/>
    <w:rsid w:val="00361A29"/>
    <w:rsid w:val="003C12AC"/>
    <w:rsid w:val="003F5371"/>
    <w:rsid w:val="00413A53"/>
    <w:rsid w:val="00476F8B"/>
    <w:rsid w:val="00500452"/>
    <w:rsid w:val="00540F08"/>
    <w:rsid w:val="00662504"/>
    <w:rsid w:val="006C6F83"/>
    <w:rsid w:val="00846263"/>
    <w:rsid w:val="00891AE5"/>
    <w:rsid w:val="009B4A90"/>
    <w:rsid w:val="00AE0E8C"/>
    <w:rsid w:val="00B117CB"/>
    <w:rsid w:val="00C323FC"/>
    <w:rsid w:val="00C376A0"/>
    <w:rsid w:val="00CB70C1"/>
    <w:rsid w:val="00EF7EDC"/>
    <w:rsid w:val="00F24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12AC"/>
    <w:rPr>
      <w:color w:val="666666"/>
    </w:rPr>
  </w:style>
  <w:style w:type="paragraph" w:customStyle="1" w:styleId="AA3AAD678F7D4F0D9F88CC91DA92E00E1">
    <w:name w:val="AA3AAD678F7D4F0D9F88CC91DA92E00E1"/>
    <w:rsid w:val="003C12AC"/>
    <w:pPr>
      <w:widowControl w:val="0"/>
    </w:pPr>
    <w:rPr>
      <w:kern w:val="0"/>
      <w14:ligatures w14:val="none"/>
    </w:rPr>
  </w:style>
  <w:style w:type="paragraph" w:customStyle="1" w:styleId="DB8817DDDC6049ECBB46305547E880D81">
    <w:name w:val="DB8817DDDC6049ECBB46305547E880D81"/>
    <w:rsid w:val="003C12AC"/>
    <w:pPr>
      <w:widowControl w:val="0"/>
    </w:pPr>
    <w:rPr>
      <w:kern w:val="0"/>
      <w14:ligatures w14:val="none"/>
    </w:rPr>
  </w:style>
  <w:style w:type="paragraph" w:customStyle="1" w:styleId="23ED30241C644FCC8610B02F7D37C8951">
    <w:name w:val="23ED30241C644FCC8610B02F7D37C8951"/>
    <w:rsid w:val="003C12AC"/>
    <w:pPr>
      <w:widowControl w:val="0"/>
    </w:pPr>
    <w:rPr>
      <w:kern w:val="0"/>
      <w14:ligatures w14:val="none"/>
    </w:rPr>
  </w:style>
  <w:style w:type="paragraph" w:customStyle="1" w:styleId="6B5AE5E098DC4E58905299A531AC6958">
    <w:name w:val="6B5AE5E098DC4E58905299A531AC6958"/>
    <w:rsid w:val="003C12AC"/>
    <w:pPr>
      <w:widowControl w:val="0"/>
    </w:pPr>
    <w:rPr>
      <w:kern w:val="0"/>
      <w14:ligatures w14:val="none"/>
    </w:rPr>
  </w:style>
  <w:style w:type="paragraph" w:customStyle="1" w:styleId="C4B3D9F643844E8E95ED7CCB7C4D66551">
    <w:name w:val="C4B3D9F643844E8E95ED7CCB7C4D66551"/>
    <w:rsid w:val="003C12AC"/>
    <w:pPr>
      <w:widowControl w:val="0"/>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Arial"/>
      </a:majorFont>
      <a:minorFont>
        <a:latin typeface="Calibri"/>
        <a:ea typeface="新細明體"/>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6C2FF-15D4-4A8B-B27A-6155FA00B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4097</Words>
  <Characters>23358</Characters>
  <Application>Microsoft Office Word</Application>
  <DocSecurity>8</DocSecurity>
  <Lines>194</Lines>
  <Paragraphs>54</Paragraphs>
  <ScaleCrop>false</ScaleCrop>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林彥君-總院-醫學研究部</dc:creator>
  <cp:keywords/>
  <dc:description/>
  <cp:lastModifiedBy>林彥君-總院-醫學研究部</cp:lastModifiedBy>
  <cp:revision>110</cp:revision>
  <cp:lastPrinted>2024-06-11T06:22:00Z</cp:lastPrinted>
  <dcterms:created xsi:type="dcterms:W3CDTF">2024-05-03T06:22:00Z</dcterms:created>
  <dcterms:modified xsi:type="dcterms:W3CDTF">2024-07-23T02:27:00Z</dcterms:modified>
</cp:coreProperties>
</file>