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6192B" w14:textId="77777777" w:rsidR="00B541B1" w:rsidRDefault="00385A33">
      <w:pPr>
        <w:jc w:val="center"/>
        <w:rPr>
          <w:rFonts w:eastAsia="微軟正黑體" w:cstheme="minorHAnsi"/>
          <w:b/>
          <w:bCs/>
          <w:szCs w:val="24"/>
        </w:rPr>
      </w:pPr>
      <w:r>
        <w:rPr>
          <w:rFonts w:eastAsia="微軟正黑體" w:cstheme="minorHAnsi"/>
          <w:b/>
          <w:bCs/>
          <w:szCs w:val="24"/>
        </w:rPr>
        <w:t>臨床試驗經費總預算（</w:t>
      </w:r>
      <w:r>
        <w:rPr>
          <w:rFonts w:eastAsia="微軟正黑體" w:cstheme="minorHAnsi"/>
          <w:b/>
          <w:bCs/>
          <w:szCs w:val="24"/>
        </w:rPr>
        <w:t>Clinical Trial Budget Summary</w:t>
      </w:r>
      <w:r>
        <w:rPr>
          <w:rFonts w:eastAsia="微軟正黑體" w:cstheme="minorHAnsi"/>
          <w:b/>
          <w:bCs/>
          <w:szCs w:val="24"/>
        </w:rPr>
        <w:t>）</w:t>
      </w:r>
    </w:p>
    <w:p w14:paraId="43707E22" w14:textId="77777777" w:rsidR="00B541B1" w:rsidRDefault="00385A33">
      <w:pPr>
        <w:numPr>
          <w:ilvl w:val="0"/>
          <w:numId w:val="13"/>
        </w:numPr>
        <w:tabs>
          <w:tab w:val="clear" w:pos="1004"/>
        </w:tabs>
        <w:ind w:left="516" w:hanging="488"/>
        <w:rPr>
          <w:rFonts w:eastAsia="微軟正黑體" w:cstheme="minorHAnsi"/>
          <w:sz w:val="22"/>
        </w:rPr>
      </w:pPr>
      <w:r>
        <w:rPr>
          <w:rFonts w:eastAsia="微軟正黑體" w:cstheme="minorHAnsi" w:hint="eastAsia"/>
          <w:sz w:val="22"/>
        </w:rPr>
        <w:t>研究倫理委員會案件編號</w:t>
      </w:r>
      <w:r>
        <w:rPr>
          <w:rFonts w:eastAsia="微軟正黑體" w:cstheme="minorHAnsi" w:hint="eastAsia"/>
          <w:sz w:val="22"/>
        </w:rPr>
        <w:t xml:space="preserve"> (</w:t>
      </w:r>
      <w:r>
        <w:rPr>
          <w:rFonts w:eastAsia="微軟正黑體" w:cstheme="minorHAnsi"/>
          <w:sz w:val="22"/>
        </w:rPr>
        <w:t>IRB No.)</w:t>
      </w:r>
      <w:r>
        <w:rPr>
          <w:rFonts w:eastAsia="微軟正黑體" w:cstheme="minorHAnsi" w:hint="eastAsia"/>
          <w:sz w:val="22"/>
        </w:rPr>
        <w:t>：</w:t>
      </w:r>
    </w:p>
    <w:p w14:paraId="4DA3AD67" w14:textId="77777777" w:rsidR="00B541B1" w:rsidRDefault="00385A33">
      <w:pPr>
        <w:numPr>
          <w:ilvl w:val="0"/>
          <w:numId w:val="13"/>
        </w:numPr>
        <w:tabs>
          <w:tab w:val="clear" w:pos="1004"/>
        </w:tabs>
        <w:ind w:left="516" w:hanging="488"/>
        <w:rPr>
          <w:rFonts w:eastAsia="微軟正黑體" w:cstheme="minorHAnsi"/>
          <w:sz w:val="22"/>
        </w:rPr>
      </w:pPr>
      <w:r>
        <w:rPr>
          <w:rFonts w:eastAsia="微軟正黑體" w:cstheme="minorHAnsi"/>
          <w:sz w:val="22"/>
        </w:rPr>
        <w:t>計畫名稱</w:t>
      </w:r>
      <w:r>
        <w:rPr>
          <w:rFonts w:eastAsia="微軟正黑體" w:cstheme="minorHAnsi"/>
          <w:sz w:val="22"/>
        </w:rPr>
        <w:t xml:space="preserve"> (Protocol Title)</w:t>
      </w:r>
      <w:r>
        <w:rPr>
          <w:rFonts w:eastAsia="微軟正黑體" w:cstheme="minorHAnsi"/>
          <w:sz w:val="22"/>
        </w:rPr>
        <w:t>：</w:t>
      </w:r>
    </w:p>
    <w:p w14:paraId="1B401419" w14:textId="77777777" w:rsidR="00B541B1" w:rsidRDefault="00385A33">
      <w:pPr>
        <w:numPr>
          <w:ilvl w:val="0"/>
          <w:numId w:val="13"/>
        </w:numPr>
        <w:tabs>
          <w:tab w:val="clear" w:pos="1004"/>
        </w:tabs>
        <w:ind w:left="516" w:hanging="488"/>
        <w:rPr>
          <w:rFonts w:eastAsia="微軟正黑體" w:cstheme="minorHAnsi"/>
          <w:sz w:val="22"/>
        </w:rPr>
      </w:pPr>
      <w:r>
        <w:rPr>
          <w:rFonts w:eastAsia="微軟正黑體" w:cstheme="minorHAnsi"/>
          <w:sz w:val="22"/>
        </w:rPr>
        <w:t>計畫主持人</w:t>
      </w:r>
      <w:r>
        <w:rPr>
          <w:rFonts w:eastAsia="微軟正黑體" w:cstheme="minorHAnsi"/>
          <w:sz w:val="22"/>
        </w:rPr>
        <w:t xml:space="preserve"> (Principal Investigator)</w:t>
      </w:r>
      <w:r>
        <w:rPr>
          <w:rFonts w:eastAsia="微軟正黑體" w:cstheme="minorHAnsi"/>
          <w:sz w:val="22"/>
        </w:rPr>
        <w:t>：</w:t>
      </w:r>
    </w:p>
    <w:p w14:paraId="044FC818" w14:textId="77777777" w:rsidR="00B541B1" w:rsidRDefault="00385A33">
      <w:pPr>
        <w:numPr>
          <w:ilvl w:val="0"/>
          <w:numId w:val="13"/>
        </w:numPr>
        <w:tabs>
          <w:tab w:val="clear" w:pos="1004"/>
        </w:tabs>
        <w:ind w:left="516" w:hanging="488"/>
        <w:rPr>
          <w:rFonts w:eastAsia="微軟正黑體" w:cstheme="minorHAnsi"/>
          <w:sz w:val="22"/>
        </w:rPr>
      </w:pPr>
      <w:r>
        <w:rPr>
          <w:rFonts w:eastAsia="微軟正黑體" w:cstheme="minorHAnsi" w:hint="eastAsia"/>
          <w:sz w:val="22"/>
        </w:rPr>
        <w:t>贊助者</w:t>
      </w:r>
      <w:r>
        <w:rPr>
          <w:rFonts w:eastAsia="微軟正黑體" w:cstheme="minorHAnsi" w:hint="eastAsia"/>
          <w:sz w:val="22"/>
        </w:rPr>
        <w:t xml:space="preserve"> </w:t>
      </w:r>
      <w:r>
        <w:rPr>
          <w:rFonts w:eastAsia="微軟正黑體" w:cstheme="minorHAnsi"/>
          <w:sz w:val="22"/>
        </w:rPr>
        <w:t>(Sponsor)</w:t>
      </w:r>
      <w:r>
        <w:rPr>
          <w:rFonts w:eastAsia="微軟正黑體" w:cstheme="minorHAnsi" w:hint="eastAsia"/>
          <w:sz w:val="22"/>
        </w:rPr>
        <w:t>/</w:t>
      </w:r>
      <w:r>
        <w:rPr>
          <w:rFonts w:eastAsia="微軟正黑體" w:cstheme="minorHAnsi" w:hint="eastAsia"/>
          <w:sz w:val="22"/>
        </w:rPr>
        <w:t>受託研究機構</w:t>
      </w:r>
      <w:r>
        <w:rPr>
          <w:rFonts w:eastAsia="微軟正黑體" w:cstheme="minorHAnsi" w:hint="eastAsia"/>
          <w:sz w:val="22"/>
        </w:rPr>
        <w:t>(CRO)</w:t>
      </w:r>
      <w:r>
        <w:rPr>
          <w:rFonts w:eastAsia="微軟正黑體" w:cstheme="minorHAnsi" w:hint="eastAsia"/>
          <w:sz w:val="22"/>
        </w:rPr>
        <w:t>：</w:t>
      </w:r>
    </w:p>
    <w:p w14:paraId="03BBFF5D" w14:textId="77777777" w:rsidR="00B541B1" w:rsidRDefault="00385A33">
      <w:pPr>
        <w:numPr>
          <w:ilvl w:val="0"/>
          <w:numId w:val="13"/>
        </w:numPr>
        <w:tabs>
          <w:tab w:val="clear" w:pos="1004"/>
        </w:tabs>
        <w:ind w:left="516" w:hanging="488"/>
        <w:rPr>
          <w:rFonts w:eastAsia="微軟正黑體" w:cstheme="minorHAnsi"/>
          <w:sz w:val="22"/>
        </w:rPr>
      </w:pPr>
      <w:r>
        <w:rPr>
          <w:rFonts w:eastAsia="微軟正黑體" w:cstheme="minorHAnsi"/>
          <w:sz w:val="22"/>
        </w:rPr>
        <w:t>計畫執行期間</w:t>
      </w:r>
      <w:r>
        <w:rPr>
          <w:rFonts w:eastAsia="微軟正黑體" w:cstheme="minorHAnsi"/>
          <w:sz w:val="22"/>
        </w:rPr>
        <w:t xml:space="preserve"> (Duration of Study)</w:t>
      </w:r>
      <w:r>
        <w:rPr>
          <w:rFonts w:eastAsia="微軟正黑體" w:cstheme="minorHAnsi" w:hint="eastAsia"/>
          <w:sz w:val="22"/>
        </w:rPr>
        <w:t xml:space="preserve"> </w:t>
      </w:r>
      <w:r>
        <w:rPr>
          <w:rFonts w:eastAsia="微軟正黑體" w:cstheme="minorHAnsi"/>
          <w:sz w:val="22"/>
        </w:rPr>
        <w:t>：</w:t>
      </w:r>
      <w:r>
        <w:rPr>
          <w:rFonts w:eastAsia="微軟正黑體" w:cstheme="minorHAnsi" w:hint="eastAsia"/>
          <w:sz w:val="22"/>
        </w:rPr>
        <w:t>○○○○</w:t>
      </w:r>
      <w:r>
        <w:rPr>
          <w:rFonts w:eastAsia="微軟正黑體" w:cstheme="minorHAnsi"/>
          <w:sz w:val="22"/>
        </w:rPr>
        <w:t>年</w:t>
      </w:r>
      <w:r>
        <w:rPr>
          <w:rFonts w:eastAsia="微軟正黑體" w:cstheme="minorHAnsi" w:hint="eastAsia"/>
          <w:sz w:val="22"/>
        </w:rPr>
        <w:t>○○</w:t>
      </w:r>
      <w:r>
        <w:rPr>
          <w:rFonts w:eastAsia="微軟正黑體" w:cstheme="minorHAnsi"/>
          <w:sz w:val="22"/>
        </w:rPr>
        <w:t>月</w:t>
      </w:r>
      <w:r>
        <w:rPr>
          <w:rFonts w:eastAsia="微軟正黑體" w:cstheme="minorHAnsi" w:hint="eastAsia"/>
          <w:sz w:val="22"/>
        </w:rPr>
        <w:t>○○</w:t>
      </w:r>
      <w:r>
        <w:rPr>
          <w:rFonts w:eastAsia="微軟正黑體" w:cstheme="minorHAnsi"/>
          <w:sz w:val="22"/>
        </w:rPr>
        <w:t>日至</w:t>
      </w:r>
      <w:r>
        <w:rPr>
          <w:rFonts w:eastAsia="微軟正黑體" w:cstheme="minorHAnsi" w:hint="eastAsia"/>
          <w:sz w:val="22"/>
        </w:rPr>
        <w:t>○○○○</w:t>
      </w:r>
      <w:r>
        <w:rPr>
          <w:rFonts w:eastAsia="微軟正黑體" w:cstheme="minorHAnsi"/>
          <w:sz w:val="22"/>
        </w:rPr>
        <w:t>年</w:t>
      </w:r>
      <w:r>
        <w:rPr>
          <w:rFonts w:eastAsia="微軟正黑體" w:cstheme="minorHAnsi" w:hint="eastAsia"/>
          <w:sz w:val="22"/>
        </w:rPr>
        <w:t>○○</w:t>
      </w:r>
      <w:r>
        <w:rPr>
          <w:rFonts w:eastAsia="微軟正黑體" w:cstheme="minorHAnsi"/>
          <w:sz w:val="22"/>
        </w:rPr>
        <w:t>月</w:t>
      </w:r>
      <w:r>
        <w:rPr>
          <w:rFonts w:eastAsia="微軟正黑體" w:cstheme="minorHAnsi" w:hint="eastAsia"/>
          <w:sz w:val="22"/>
        </w:rPr>
        <w:t>○○</w:t>
      </w:r>
      <w:r>
        <w:rPr>
          <w:rFonts w:eastAsia="微軟正黑體" w:cstheme="minorHAnsi"/>
          <w:sz w:val="22"/>
        </w:rPr>
        <w:t>日</w:t>
      </w:r>
      <w:r>
        <w:rPr>
          <w:rFonts w:eastAsia="微軟正黑體" w:cstheme="minorHAnsi" w:hint="eastAsia"/>
          <w:sz w:val="22"/>
        </w:rPr>
        <w:t>，若有變更以研究倫理委員會最新核准期間為</w:t>
      </w:r>
      <w:proofErr w:type="gramStart"/>
      <w:r>
        <w:rPr>
          <w:rFonts w:eastAsia="微軟正黑體" w:cstheme="minorHAnsi" w:hint="eastAsia"/>
          <w:sz w:val="22"/>
        </w:rPr>
        <w:t>準</w:t>
      </w:r>
      <w:proofErr w:type="gramEnd"/>
    </w:p>
    <w:p w14:paraId="5E404091" w14:textId="6158EFB0" w:rsidR="00B541B1" w:rsidRDefault="00385A33" w:rsidP="00D9640F">
      <w:pPr>
        <w:numPr>
          <w:ilvl w:val="0"/>
          <w:numId w:val="13"/>
        </w:numPr>
        <w:tabs>
          <w:tab w:val="clear" w:pos="1004"/>
        </w:tabs>
        <w:ind w:left="426" w:hanging="426"/>
        <w:rPr>
          <w:rFonts w:eastAsia="微軟正黑體" w:cstheme="minorHAnsi"/>
          <w:sz w:val="22"/>
        </w:rPr>
      </w:pPr>
      <w:r>
        <w:rPr>
          <w:rFonts w:eastAsia="微軟正黑體" w:cstheme="minorHAnsi"/>
          <w:sz w:val="22"/>
        </w:rPr>
        <w:t>預估收案人數</w:t>
      </w:r>
      <w:r>
        <w:rPr>
          <w:rFonts w:eastAsia="微軟正黑體" w:cstheme="minorHAnsi"/>
          <w:sz w:val="22"/>
        </w:rPr>
        <w:t xml:space="preserve"> (Target Enrolment)</w:t>
      </w:r>
      <w:r>
        <w:rPr>
          <w:rFonts w:eastAsia="微軟正黑體" w:cstheme="minorHAnsi" w:hint="eastAsia"/>
          <w:sz w:val="22"/>
        </w:rPr>
        <w:t xml:space="preserve"> </w:t>
      </w:r>
      <w:r>
        <w:rPr>
          <w:rFonts w:eastAsia="微軟正黑體" w:cstheme="minorHAnsi"/>
          <w:sz w:val="22"/>
        </w:rPr>
        <w:t>：</w:t>
      </w:r>
      <w:r>
        <w:rPr>
          <w:rFonts w:eastAsia="微軟正黑體" w:cstheme="minorHAnsi" w:hint="eastAsia"/>
          <w:sz w:val="22"/>
          <w:u w:val="single"/>
        </w:rPr>
        <w:t xml:space="preserve"> </w:t>
      </w:r>
      <w:r>
        <w:rPr>
          <w:rFonts w:eastAsia="微軟正黑體" w:cstheme="minorHAnsi"/>
          <w:sz w:val="22"/>
          <w:u w:val="single"/>
        </w:rPr>
        <w:t xml:space="preserve">    </w:t>
      </w:r>
      <w:r>
        <w:rPr>
          <w:rFonts w:eastAsia="微軟正黑體" w:cstheme="minorHAnsi"/>
          <w:sz w:val="22"/>
        </w:rPr>
        <w:t>人</w:t>
      </w:r>
      <w:r w:rsidR="00D9640F" w:rsidRPr="00AA2017">
        <w:rPr>
          <w:rFonts w:eastAsia="微軟正黑體" w:cstheme="minorHAnsi" w:hint="eastAsia"/>
          <w:sz w:val="22"/>
        </w:rPr>
        <w:t>，若有變更以研究倫理委員會核准為</w:t>
      </w:r>
      <w:proofErr w:type="gramStart"/>
      <w:r w:rsidR="00D9640F" w:rsidRPr="00AA2017">
        <w:rPr>
          <w:rFonts w:eastAsia="微軟正黑體" w:cstheme="minorHAnsi" w:hint="eastAsia"/>
          <w:sz w:val="22"/>
        </w:rPr>
        <w:t>準</w:t>
      </w:r>
      <w:proofErr w:type="gramEnd"/>
    </w:p>
    <w:p w14:paraId="61F9D3D7" w14:textId="77777777" w:rsidR="00B541B1" w:rsidRDefault="00385A33">
      <w:pPr>
        <w:numPr>
          <w:ilvl w:val="0"/>
          <w:numId w:val="13"/>
        </w:numPr>
        <w:tabs>
          <w:tab w:val="clear" w:pos="1004"/>
        </w:tabs>
        <w:ind w:left="516" w:hanging="488"/>
        <w:rPr>
          <w:rFonts w:eastAsia="微軟正黑體" w:cstheme="minorHAnsi"/>
          <w:sz w:val="22"/>
        </w:rPr>
      </w:pPr>
      <w:r>
        <w:rPr>
          <w:rFonts w:eastAsia="微軟正黑體" w:cstheme="minorHAnsi"/>
          <w:sz w:val="22"/>
        </w:rPr>
        <w:t>臨床試驗經費總表</w:t>
      </w:r>
      <w:r>
        <w:rPr>
          <w:rFonts w:eastAsia="微軟正黑體" w:cstheme="minorHAnsi"/>
          <w:sz w:val="22"/>
        </w:rPr>
        <w:t xml:space="preserve"> (Clinical Trial Budget Summary)</w:t>
      </w:r>
      <w:proofErr w:type="gramStart"/>
      <w:r>
        <w:rPr>
          <w:rFonts w:eastAsia="微軟正黑體" w:cstheme="minorHAnsi"/>
          <w:sz w:val="22"/>
        </w:rPr>
        <w:t>（</w:t>
      </w:r>
      <w:proofErr w:type="gramEnd"/>
      <w:r>
        <w:rPr>
          <w:rFonts w:eastAsia="微軟正黑體" w:cstheme="minorHAnsi"/>
          <w:sz w:val="22"/>
        </w:rPr>
        <w:t>單位：新台幣元</w:t>
      </w:r>
      <w:proofErr w:type="gramStart"/>
      <w:r>
        <w:rPr>
          <w:rFonts w:eastAsia="微軟正黑體" w:cstheme="minorHAnsi"/>
          <w:sz w:val="22"/>
        </w:rPr>
        <w:t>）</w:t>
      </w:r>
      <w:proofErr w:type="gramEnd"/>
      <w:r>
        <w:rPr>
          <w:rFonts w:eastAsia="微軟正黑體" w:cstheme="minorHAnsi" w:hint="eastAsia"/>
          <w:sz w:val="22"/>
        </w:rPr>
        <w:t>(</w:t>
      </w:r>
      <w:r>
        <w:rPr>
          <w:rFonts w:eastAsia="微軟正黑體" w:cstheme="minorHAnsi"/>
          <w:sz w:val="22"/>
        </w:rPr>
        <w:t>currency: NTD)</w:t>
      </w:r>
    </w:p>
    <w:tbl>
      <w:tblPr>
        <w:tblW w:w="5000" w:type="pct"/>
        <w:jc w:val="center"/>
        <w:tblLayout w:type="fixed"/>
        <w:tblCellMar>
          <w:left w:w="28" w:type="dxa"/>
          <w:right w:w="28" w:type="dxa"/>
        </w:tblCellMar>
        <w:tblLook w:val="0000" w:firstRow="0" w:lastRow="0" w:firstColumn="0" w:lastColumn="0" w:noHBand="0" w:noVBand="0"/>
      </w:tblPr>
      <w:tblGrid>
        <w:gridCol w:w="273"/>
        <w:gridCol w:w="1702"/>
        <w:gridCol w:w="1558"/>
        <w:gridCol w:w="2047"/>
        <w:gridCol w:w="10"/>
        <w:gridCol w:w="4028"/>
      </w:tblGrid>
      <w:tr w:rsidR="00B541B1" w14:paraId="6D03B1A2" w14:textId="77777777">
        <w:trPr>
          <w:trHeight w:val="45"/>
          <w:tblHeader/>
          <w:jc w:val="center"/>
        </w:trPr>
        <w:tc>
          <w:tcPr>
            <w:tcW w:w="1027" w:type="pct"/>
            <w:gridSpan w:val="2"/>
            <w:tcBorders>
              <w:top w:val="single" w:sz="8" w:space="0" w:color="auto"/>
              <w:left w:val="single" w:sz="8" w:space="0" w:color="auto"/>
              <w:bottom w:val="single" w:sz="4" w:space="0" w:color="auto"/>
              <w:right w:val="single" w:sz="4" w:space="0" w:color="auto"/>
            </w:tcBorders>
            <w:shd w:val="clear" w:color="auto" w:fill="auto"/>
          </w:tcPr>
          <w:p w14:paraId="4840BECA" w14:textId="77777777" w:rsidR="00B541B1" w:rsidRDefault="00385A33">
            <w:pPr>
              <w:jc w:val="center"/>
              <w:rPr>
                <w:rFonts w:eastAsia="微軟正黑體" w:cstheme="minorHAnsi"/>
                <w:b/>
                <w:bCs/>
                <w:sz w:val="20"/>
              </w:rPr>
            </w:pPr>
            <w:r>
              <w:rPr>
                <w:rFonts w:eastAsia="微軟正黑體" w:cstheme="minorHAnsi"/>
                <w:b/>
                <w:bCs/>
                <w:sz w:val="20"/>
              </w:rPr>
              <w:t>Item</w:t>
            </w:r>
          </w:p>
        </w:tc>
        <w:tc>
          <w:tcPr>
            <w:tcW w:w="810" w:type="pct"/>
            <w:tcBorders>
              <w:top w:val="single" w:sz="8" w:space="0" w:color="auto"/>
              <w:left w:val="none" w:sz="4" w:space="0" w:color="000000"/>
              <w:bottom w:val="single" w:sz="4" w:space="0" w:color="auto"/>
              <w:right w:val="single" w:sz="4" w:space="0" w:color="auto"/>
            </w:tcBorders>
            <w:shd w:val="clear" w:color="auto" w:fill="auto"/>
          </w:tcPr>
          <w:p w14:paraId="76E4237F" w14:textId="77777777" w:rsidR="00B541B1" w:rsidRDefault="00385A33">
            <w:pPr>
              <w:jc w:val="center"/>
              <w:rPr>
                <w:rFonts w:eastAsia="微軟正黑體" w:cstheme="minorHAnsi"/>
                <w:b/>
                <w:bCs/>
                <w:sz w:val="20"/>
              </w:rPr>
            </w:pPr>
            <w:r>
              <w:rPr>
                <w:rFonts w:eastAsia="微軟正黑體" w:cstheme="minorHAnsi"/>
                <w:b/>
                <w:bCs/>
                <w:sz w:val="20"/>
              </w:rPr>
              <w:t>Cost per patient</w:t>
            </w:r>
          </w:p>
          <w:p w14:paraId="2932B05B" w14:textId="77777777" w:rsidR="00B541B1" w:rsidRDefault="00385A33">
            <w:pPr>
              <w:jc w:val="center"/>
              <w:rPr>
                <w:rFonts w:eastAsia="微軟正黑體" w:cstheme="minorHAnsi"/>
                <w:b/>
                <w:bCs/>
                <w:sz w:val="20"/>
              </w:rPr>
            </w:pPr>
            <w:r>
              <w:rPr>
                <w:rFonts w:eastAsia="微軟正黑體" w:cstheme="minorHAnsi"/>
                <w:b/>
                <w:bCs/>
                <w:sz w:val="20"/>
              </w:rPr>
              <w:t xml:space="preserve"> (NT$)</w:t>
            </w:r>
          </w:p>
        </w:tc>
        <w:tc>
          <w:tcPr>
            <w:tcW w:w="1064" w:type="pct"/>
            <w:tcBorders>
              <w:top w:val="single" w:sz="8" w:space="0" w:color="auto"/>
              <w:left w:val="none" w:sz="4" w:space="0" w:color="000000"/>
              <w:bottom w:val="single" w:sz="4" w:space="0" w:color="auto"/>
              <w:right w:val="single" w:sz="4" w:space="0" w:color="auto"/>
            </w:tcBorders>
            <w:shd w:val="clear" w:color="auto" w:fill="auto"/>
          </w:tcPr>
          <w:p w14:paraId="18A45838" w14:textId="1AB54412" w:rsidR="00B541B1" w:rsidRDefault="00385A33">
            <w:pPr>
              <w:jc w:val="center"/>
              <w:rPr>
                <w:rFonts w:eastAsia="微軟正黑體" w:cstheme="minorHAnsi"/>
                <w:b/>
                <w:bCs/>
                <w:sz w:val="20"/>
              </w:rPr>
            </w:pPr>
            <w:r>
              <w:rPr>
                <w:rFonts w:eastAsia="微軟正黑體" w:cstheme="minorHAnsi"/>
                <w:b/>
                <w:bCs/>
                <w:sz w:val="20"/>
              </w:rPr>
              <w:t>Estimated Total Cost (NT$) for</w:t>
            </w:r>
            <w:r>
              <w:rPr>
                <w:rFonts w:eastAsia="微軟正黑體" w:cstheme="minorHAnsi" w:hint="eastAsia"/>
                <w:b/>
                <w:bCs/>
                <w:sz w:val="20"/>
                <w:u w:val="single"/>
              </w:rPr>
              <w:t xml:space="preserve">   </w:t>
            </w:r>
            <w:r>
              <w:rPr>
                <w:rFonts w:eastAsia="微軟正黑體" w:cstheme="minorHAnsi"/>
                <w:b/>
                <w:bCs/>
                <w:sz w:val="20"/>
              </w:rPr>
              <w:t>patients</w:t>
            </w:r>
          </w:p>
        </w:tc>
        <w:tc>
          <w:tcPr>
            <w:tcW w:w="2099" w:type="pct"/>
            <w:gridSpan w:val="2"/>
            <w:tcBorders>
              <w:top w:val="single" w:sz="8" w:space="0" w:color="auto"/>
              <w:left w:val="single" w:sz="4" w:space="0" w:color="auto"/>
              <w:bottom w:val="single" w:sz="4" w:space="0" w:color="auto"/>
              <w:right w:val="single" w:sz="8" w:space="0" w:color="auto"/>
            </w:tcBorders>
            <w:shd w:val="clear" w:color="auto" w:fill="auto"/>
          </w:tcPr>
          <w:p w14:paraId="73D928EB" w14:textId="77777777" w:rsidR="00B541B1" w:rsidRDefault="00385A33">
            <w:pPr>
              <w:jc w:val="center"/>
              <w:rPr>
                <w:rFonts w:eastAsia="微軟正黑體" w:cstheme="minorHAnsi"/>
                <w:b/>
                <w:bCs/>
                <w:sz w:val="20"/>
              </w:rPr>
            </w:pPr>
            <w:r>
              <w:rPr>
                <w:rFonts w:eastAsia="微軟正黑體" w:cstheme="minorHAnsi"/>
                <w:b/>
                <w:bCs/>
                <w:sz w:val="20"/>
              </w:rPr>
              <w:t>Remark</w:t>
            </w:r>
          </w:p>
        </w:tc>
      </w:tr>
      <w:tr w:rsidR="00B541B1" w14:paraId="32D876DE" w14:textId="77777777">
        <w:trPr>
          <w:trHeight w:val="52"/>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41C29434" w14:textId="77777777" w:rsidR="00B541B1" w:rsidRDefault="00385A33">
            <w:pPr>
              <w:jc w:val="both"/>
              <w:rPr>
                <w:rFonts w:eastAsia="微軟正黑體" w:cstheme="minorHAnsi"/>
                <w:sz w:val="20"/>
              </w:rPr>
            </w:pPr>
            <w:bookmarkStart w:id="0" w:name="_Hlk233016288"/>
            <w:r>
              <w:rPr>
                <w:rFonts w:eastAsia="微軟正黑體" w:cstheme="minorHAnsi"/>
                <w:sz w:val="20"/>
              </w:rPr>
              <w:t>1</w:t>
            </w:r>
          </w:p>
        </w:tc>
        <w:tc>
          <w:tcPr>
            <w:tcW w:w="885" w:type="pct"/>
            <w:tcBorders>
              <w:top w:val="single" w:sz="4" w:space="0" w:color="auto"/>
              <w:left w:val="none" w:sz="4" w:space="0" w:color="000000"/>
              <w:bottom w:val="none" w:sz="4" w:space="0" w:color="000000"/>
              <w:right w:val="single" w:sz="4" w:space="0" w:color="auto"/>
            </w:tcBorders>
            <w:shd w:val="clear" w:color="auto" w:fill="auto"/>
          </w:tcPr>
          <w:p w14:paraId="60BC6E93" w14:textId="77777777" w:rsidR="00B541B1" w:rsidRDefault="00385A33">
            <w:pPr>
              <w:rPr>
                <w:rFonts w:eastAsia="微軟正黑體" w:cstheme="minorHAnsi"/>
                <w:sz w:val="22"/>
              </w:rPr>
            </w:pPr>
            <w:r>
              <w:rPr>
                <w:rFonts w:eastAsia="微軟正黑體" w:cstheme="minorHAnsi"/>
                <w:sz w:val="22"/>
              </w:rPr>
              <w:t>主持人費</w:t>
            </w:r>
            <w:r>
              <w:rPr>
                <w:rFonts w:eastAsia="微軟正黑體" w:cstheme="minorHAnsi"/>
                <w:sz w:val="22"/>
              </w:rPr>
              <w:t xml:space="preserve">/ </w:t>
            </w:r>
          </w:p>
          <w:p w14:paraId="37EAD585" w14:textId="77777777" w:rsidR="00B541B1" w:rsidRDefault="00385A33">
            <w:pPr>
              <w:rPr>
                <w:rFonts w:eastAsia="微軟正黑體" w:cstheme="minorHAnsi"/>
                <w:sz w:val="22"/>
              </w:rPr>
            </w:pPr>
            <w:r>
              <w:rPr>
                <w:rFonts w:eastAsia="微軟正黑體" w:cstheme="minorHAnsi"/>
                <w:sz w:val="22"/>
              </w:rPr>
              <w:t>協同主持人費</w:t>
            </w:r>
          </w:p>
          <w:p w14:paraId="470E1A2B" w14:textId="77777777" w:rsidR="00B541B1" w:rsidRDefault="00385A33">
            <w:pPr>
              <w:rPr>
                <w:rFonts w:eastAsia="微軟正黑體" w:cstheme="minorHAnsi"/>
                <w:sz w:val="22"/>
              </w:rPr>
            </w:pPr>
            <w:r>
              <w:rPr>
                <w:rFonts w:eastAsia="微軟正黑體" w:cstheme="minorHAnsi" w:hint="eastAsia"/>
                <w:sz w:val="22"/>
              </w:rPr>
              <w:t>P</w:t>
            </w:r>
            <w:r>
              <w:rPr>
                <w:rFonts w:eastAsia="微軟正黑體" w:cstheme="minorHAnsi"/>
                <w:sz w:val="22"/>
              </w:rPr>
              <w:t>rinciple Investigator/</w:t>
            </w:r>
          </w:p>
          <w:p w14:paraId="030ECF13" w14:textId="77777777" w:rsidR="00B541B1" w:rsidRDefault="00385A33">
            <w:pPr>
              <w:rPr>
                <w:rFonts w:eastAsia="微軟正黑體" w:cstheme="minorHAnsi"/>
                <w:sz w:val="22"/>
              </w:rPr>
            </w:pPr>
            <w:r>
              <w:rPr>
                <w:rFonts w:eastAsia="微軟正黑體" w:cstheme="minorHAnsi"/>
                <w:sz w:val="22"/>
              </w:rPr>
              <w:t>Sub-Investigator Fee</w:t>
            </w:r>
          </w:p>
        </w:tc>
        <w:tc>
          <w:tcPr>
            <w:tcW w:w="810" w:type="pct"/>
            <w:tcBorders>
              <w:top w:val="none" w:sz="4" w:space="0" w:color="000000"/>
              <w:left w:val="none" w:sz="4" w:space="0" w:color="000000"/>
              <w:bottom w:val="none" w:sz="4" w:space="0" w:color="000000"/>
              <w:right w:val="single" w:sz="4" w:space="0" w:color="auto"/>
            </w:tcBorders>
            <w:shd w:val="clear" w:color="auto" w:fill="auto"/>
            <w:noWrap/>
          </w:tcPr>
          <w:p w14:paraId="6A2AAB25"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01F4A0D6"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20CAD58F" w14:textId="77777777" w:rsidR="00B541B1" w:rsidRDefault="00385A33">
            <w:pPr>
              <w:rPr>
                <w:rFonts w:eastAsia="微軟正黑體" w:cstheme="minorHAnsi"/>
                <w:sz w:val="20"/>
              </w:rPr>
            </w:pPr>
            <w:r>
              <w:rPr>
                <w:rFonts w:eastAsia="微軟正黑體" w:cstheme="minorHAnsi"/>
                <w:sz w:val="20"/>
              </w:rPr>
              <w:t xml:space="preserve">1. </w:t>
            </w:r>
            <w:r>
              <w:rPr>
                <w:rFonts w:eastAsia="微軟正黑體" w:cstheme="minorHAnsi" w:hint="eastAsia"/>
                <w:sz w:val="20"/>
              </w:rPr>
              <w:t>經費存入</w:t>
            </w:r>
            <w:r>
              <w:rPr>
                <w:rFonts w:eastAsia="微軟正黑體" w:cstheme="minorHAnsi" w:hint="eastAsia"/>
                <w:sz w:val="20"/>
              </w:rPr>
              <w:t>OOOO</w:t>
            </w:r>
            <w:r>
              <w:rPr>
                <w:rFonts w:eastAsia="微軟正黑體" w:cstheme="minorHAnsi" w:hint="eastAsia"/>
                <w:sz w:val="20"/>
              </w:rPr>
              <w:t>。</w:t>
            </w:r>
          </w:p>
          <w:p w14:paraId="206FA20D" w14:textId="77777777" w:rsidR="00B541B1" w:rsidRDefault="00385A33">
            <w:pPr>
              <w:rPr>
                <w:rFonts w:eastAsia="微軟正黑體" w:cstheme="minorHAnsi"/>
                <w:sz w:val="20"/>
              </w:rPr>
            </w:pPr>
            <w:r>
              <w:rPr>
                <w:rFonts w:eastAsia="微軟正黑體" w:cstheme="minorHAnsi"/>
                <w:sz w:val="20"/>
              </w:rPr>
              <w:t xml:space="preserve">2. </w:t>
            </w:r>
            <w:r>
              <w:rPr>
                <w:rFonts w:eastAsia="微軟正黑體" w:cstheme="minorHAnsi"/>
                <w:sz w:val="20"/>
              </w:rPr>
              <w:t>本經費可供出國參加學術會議之註冊費、交通費及生活費等（依國外出差旅費報支要點）。</w:t>
            </w:r>
          </w:p>
          <w:p w14:paraId="5C84739C" w14:textId="77777777" w:rsidR="00B541B1" w:rsidRDefault="00B541B1">
            <w:pPr>
              <w:rPr>
                <w:rFonts w:eastAsia="微軟正黑體" w:cstheme="minorHAnsi"/>
                <w:sz w:val="20"/>
              </w:rPr>
            </w:pPr>
          </w:p>
          <w:p w14:paraId="605421E1"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16A49865" w14:textId="59761F23" w:rsidR="00B541B1" w:rsidRDefault="00385A33">
            <w:pPr>
              <w:rPr>
                <w:rFonts w:eastAsia="微軟正黑體" w:cstheme="minorHAnsi"/>
                <w:color w:val="FF0000"/>
                <w:sz w:val="18"/>
                <w:szCs w:val="18"/>
              </w:rPr>
            </w:pPr>
            <w:r>
              <w:rPr>
                <w:rStyle w:val="cf01"/>
                <w:rFonts w:cs="Arial" w:hint="default"/>
                <w:color w:val="FF0000"/>
              </w:rPr>
              <w:t>帳戶設立方式請詳</w:t>
            </w:r>
            <w:r w:rsidRPr="0086414A">
              <w:rPr>
                <w:rStyle w:val="cf01"/>
                <w:rFonts w:cs="Arial" w:hint="default"/>
                <w:color w:val="FF0000"/>
              </w:rPr>
              <w:t>業務Q&amp;A，網址：https://www.ntuh.gov.tw/NCTRC/Faq.action?q_type=A01&amp;fid=1118&amp;agroup=a#1118。</w:t>
            </w:r>
          </w:p>
          <w:p w14:paraId="7AD0AF0D" w14:textId="77777777" w:rsidR="00B541B1" w:rsidRDefault="00B541B1">
            <w:pPr>
              <w:rPr>
                <w:rFonts w:eastAsia="微軟正黑體" w:cstheme="minorHAnsi"/>
                <w:sz w:val="18"/>
                <w:szCs w:val="18"/>
              </w:rPr>
            </w:pPr>
          </w:p>
        </w:tc>
      </w:tr>
      <w:tr w:rsidR="00B541B1" w14:paraId="3F116B41" w14:textId="77777777">
        <w:trPr>
          <w:trHeight w:val="55"/>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3554E0EA" w14:textId="77777777" w:rsidR="00B541B1" w:rsidRDefault="00385A33">
            <w:pPr>
              <w:jc w:val="both"/>
              <w:rPr>
                <w:rFonts w:eastAsia="微軟正黑體" w:cstheme="minorHAnsi"/>
                <w:sz w:val="20"/>
              </w:rPr>
            </w:pPr>
            <w:r>
              <w:rPr>
                <w:rFonts w:eastAsia="微軟正黑體" w:cstheme="minorHAnsi"/>
                <w:sz w:val="20"/>
              </w:rPr>
              <w:t>2</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144548AD" w14:textId="77777777" w:rsidR="00B541B1" w:rsidRDefault="00385A33">
            <w:pPr>
              <w:rPr>
                <w:rFonts w:eastAsia="微軟正黑體" w:cstheme="minorHAnsi"/>
                <w:sz w:val="22"/>
              </w:rPr>
            </w:pPr>
            <w:r>
              <w:rPr>
                <w:rFonts w:eastAsia="微軟正黑體" w:cstheme="minorHAnsi"/>
                <w:sz w:val="22"/>
              </w:rPr>
              <w:t>研究</w:t>
            </w:r>
            <w:proofErr w:type="gramStart"/>
            <w:r>
              <w:rPr>
                <w:rFonts w:eastAsia="微軟正黑體" w:cstheme="minorHAnsi"/>
                <w:sz w:val="22"/>
              </w:rPr>
              <w:t>護理師費</w:t>
            </w:r>
            <w:proofErr w:type="gramEnd"/>
            <w:r>
              <w:rPr>
                <w:rFonts w:eastAsia="微軟正黑體" w:cstheme="minorHAnsi"/>
                <w:sz w:val="22"/>
              </w:rPr>
              <w:t>/</w:t>
            </w:r>
          </w:p>
          <w:p w14:paraId="4101DC41" w14:textId="77777777" w:rsidR="00B541B1" w:rsidRDefault="00385A33">
            <w:pPr>
              <w:rPr>
                <w:rFonts w:eastAsia="微軟正黑體" w:cstheme="minorHAnsi"/>
                <w:sz w:val="22"/>
              </w:rPr>
            </w:pPr>
            <w:r>
              <w:rPr>
                <w:rFonts w:eastAsia="微軟正黑體" w:cstheme="minorHAnsi"/>
                <w:sz w:val="22"/>
              </w:rPr>
              <w:t>研究助理費</w:t>
            </w:r>
          </w:p>
          <w:p w14:paraId="7F6B876C" w14:textId="77777777" w:rsidR="00B541B1" w:rsidRDefault="00385A33">
            <w:pPr>
              <w:rPr>
                <w:rFonts w:eastAsia="微軟正黑體" w:cstheme="minorHAnsi"/>
                <w:sz w:val="22"/>
              </w:rPr>
            </w:pPr>
            <w:r>
              <w:rPr>
                <w:rFonts w:eastAsia="微軟正黑體" w:cstheme="minorHAnsi" w:hint="eastAsia"/>
                <w:sz w:val="22"/>
              </w:rPr>
              <w:t>S</w:t>
            </w:r>
            <w:r>
              <w:rPr>
                <w:rFonts w:eastAsia="微軟正黑體" w:cstheme="minorHAnsi"/>
                <w:sz w:val="22"/>
              </w:rPr>
              <w:t>tudy Coordinator/</w:t>
            </w:r>
          </w:p>
          <w:p w14:paraId="5B3723F5" w14:textId="77777777" w:rsidR="00B541B1" w:rsidRDefault="00385A33">
            <w:pPr>
              <w:rPr>
                <w:rFonts w:eastAsia="微軟正黑體" w:cstheme="minorHAnsi"/>
                <w:sz w:val="22"/>
              </w:rPr>
            </w:pPr>
            <w:r>
              <w:rPr>
                <w:rFonts w:eastAsia="微軟正黑體" w:cstheme="minorHAnsi" w:hint="eastAsia"/>
                <w:sz w:val="22"/>
              </w:rPr>
              <w:t>S</w:t>
            </w:r>
            <w:r>
              <w:rPr>
                <w:rFonts w:eastAsia="微軟正黑體" w:cstheme="minorHAnsi"/>
                <w:sz w:val="22"/>
              </w:rPr>
              <w:t>tudy Assistant 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6D6B533B"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4964E77C"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3F114D00" w14:textId="77777777" w:rsidR="00B541B1" w:rsidRDefault="00385A33">
            <w:pPr>
              <w:rPr>
                <w:rFonts w:eastAsia="微軟正黑體" w:cstheme="minorHAnsi"/>
                <w:sz w:val="20"/>
              </w:rPr>
            </w:pPr>
            <w:r>
              <w:rPr>
                <w:rFonts w:eastAsia="微軟正黑體" w:cstheme="minorHAnsi"/>
                <w:sz w:val="20"/>
              </w:rPr>
              <w:t>1</w:t>
            </w:r>
            <w:r>
              <w:rPr>
                <w:rFonts w:eastAsia="微軟正黑體" w:cstheme="minorHAnsi" w:hint="eastAsia"/>
                <w:sz w:val="20"/>
              </w:rPr>
              <w:t>.</w:t>
            </w:r>
            <w:r>
              <w:rPr>
                <w:rFonts w:eastAsia="微軟正黑體" w:cstheme="minorHAnsi"/>
                <w:sz w:val="20"/>
              </w:rPr>
              <w:t xml:space="preserve"> </w:t>
            </w:r>
            <w:proofErr w:type="gramStart"/>
            <w:r>
              <w:rPr>
                <w:rFonts w:eastAsia="微軟正黑體" w:cstheme="minorHAnsi"/>
                <w:sz w:val="20"/>
              </w:rPr>
              <w:t>明細另列</w:t>
            </w:r>
            <w:proofErr w:type="gramEnd"/>
            <w:r>
              <w:rPr>
                <w:rFonts w:eastAsia="微軟正黑體" w:cstheme="minorHAnsi"/>
                <w:sz w:val="20"/>
              </w:rPr>
              <w:t>於</w:t>
            </w:r>
            <w:r>
              <w:rPr>
                <w:rFonts w:eastAsia="微軟正黑體" w:cstheme="minorHAnsi"/>
                <w:sz w:val="20"/>
              </w:rPr>
              <w:t>Table 1</w:t>
            </w:r>
            <w:r>
              <w:rPr>
                <w:rFonts w:eastAsia="微軟正黑體" w:cstheme="minorHAnsi" w:hint="eastAsia"/>
                <w:sz w:val="20"/>
              </w:rPr>
              <w:t>/</w:t>
            </w:r>
            <w:r>
              <w:rPr>
                <w:rFonts w:eastAsia="微軟正黑體" w:cstheme="minorHAnsi"/>
                <w:sz w:val="20"/>
              </w:rPr>
              <w:t>月薪</w:t>
            </w:r>
            <w:r>
              <w:rPr>
                <w:rFonts w:eastAsia="微軟正黑體" w:cstheme="minorHAnsi" w:hint="eastAsia"/>
                <w:sz w:val="20"/>
              </w:rPr>
              <w:t>OOO</w:t>
            </w:r>
            <w:r>
              <w:rPr>
                <w:rFonts w:eastAsia="微軟正黑體" w:cstheme="minorHAnsi" w:hint="eastAsia"/>
                <w:sz w:val="20"/>
              </w:rPr>
              <w:t>元</w:t>
            </w:r>
          </w:p>
          <w:p w14:paraId="15C3C162" w14:textId="77777777" w:rsidR="00B541B1" w:rsidRDefault="00385A33">
            <w:pPr>
              <w:rPr>
                <w:rFonts w:eastAsia="微軟正黑體" w:cstheme="minorHAnsi"/>
                <w:sz w:val="20"/>
              </w:rPr>
            </w:pPr>
            <w:r>
              <w:rPr>
                <w:rFonts w:eastAsia="微軟正黑體" w:cstheme="minorHAnsi"/>
                <w:sz w:val="20"/>
              </w:rPr>
              <w:t>2</w:t>
            </w:r>
            <w:r>
              <w:rPr>
                <w:rFonts w:eastAsia="微軟正黑體" w:cstheme="minorHAnsi" w:hint="eastAsia"/>
                <w:sz w:val="20"/>
              </w:rPr>
              <w:t>.</w:t>
            </w:r>
            <w:r>
              <w:rPr>
                <w:rFonts w:eastAsia="微軟正黑體" w:cstheme="minorHAnsi"/>
                <w:sz w:val="20"/>
              </w:rPr>
              <w:t xml:space="preserve"> </w:t>
            </w:r>
            <w:r>
              <w:rPr>
                <w:rFonts w:eastAsia="微軟正黑體" w:cstheme="minorHAnsi" w:hint="eastAsia"/>
                <w:sz w:val="20"/>
              </w:rPr>
              <w:t>經費存入</w:t>
            </w:r>
            <w:r>
              <w:rPr>
                <w:rFonts w:eastAsia="微軟正黑體" w:cstheme="minorHAnsi" w:hint="eastAsia"/>
                <w:sz w:val="20"/>
              </w:rPr>
              <w:t>OOOO</w:t>
            </w:r>
            <w:r>
              <w:rPr>
                <w:rFonts w:eastAsia="微軟正黑體" w:cstheme="minorHAnsi"/>
                <w:sz w:val="20"/>
              </w:rPr>
              <w:t xml:space="preserve"> </w:t>
            </w:r>
          </w:p>
          <w:p w14:paraId="11DE91EA" w14:textId="77777777" w:rsidR="00B541B1" w:rsidRDefault="00B541B1">
            <w:pPr>
              <w:rPr>
                <w:rFonts w:eastAsia="微軟正黑體" w:cstheme="minorHAnsi"/>
                <w:sz w:val="20"/>
              </w:rPr>
            </w:pPr>
          </w:p>
          <w:p w14:paraId="22907229"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1A78528F" w14:textId="77777777" w:rsidR="00B541B1" w:rsidRDefault="00385A33">
            <w:pPr>
              <w:pStyle w:val="af5"/>
              <w:widowControl/>
              <w:numPr>
                <w:ilvl w:val="0"/>
                <w:numId w:val="17"/>
              </w:numPr>
              <w:ind w:left="284" w:hanging="284"/>
              <w:rPr>
                <w:rStyle w:val="cf01"/>
                <w:rFonts w:cs="Arial" w:hint="default"/>
                <w:color w:val="FF0000"/>
              </w:rPr>
            </w:pPr>
            <w:r>
              <w:rPr>
                <w:rFonts w:eastAsia="微軟正黑體" w:cstheme="minorHAnsi" w:hint="eastAsia"/>
                <w:color w:val="FF0000"/>
                <w:sz w:val="20"/>
              </w:rPr>
              <w:t>若</w:t>
            </w:r>
            <w:r>
              <w:rPr>
                <w:rStyle w:val="cf01"/>
                <w:rFonts w:cs="Arial" w:hint="default"/>
                <w:color w:val="FF0000"/>
              </w:rPr>
              <w:t>以月薪</w:t>
            </w:r>
            <w:proofErr w:type="gramStart"/>
            <w:r>
              <w:rPr>
                <w:rStyle w:val="cf01"/>
                <w:rFonts w:cs="Arial" w:hint="default"/>
                <w:color w:val="FF0000"/>
              </w:rPr>
              <w:t>編列請列算式</w:t>
            </w:r>
            <w:proofErr w:type="gramEnd"/>
            <w:r>
              <w:rPr>
                <w:rStyle w:val="cf01"/>
                <w:rFonts w:cs="Arial" w:hint="default"/>
                <w:color w:val="FF0000"/>
              </w:rPr>
              <w:t>，包含月薪、雇主負擔之保費(勞保、健保、勞退)、年終。</w:t>
            </w:r>
          </w:p>
          <w:p w14:paraId="1503EC41" w14:textId="77777777" w:rsidR="00B541B1" w:rsidRDefault="00385A33">
            <w:pPr>
              <w:pStyle w:val="af5"/>
              <w:widowControl/>
              <w:numPr>
                <w:ilvl w:val="0"/>
                <w:numId w:val="17"/>
              </w:numPr>
              <w:ind w:left="284" w:hanging="284"/>
              <w:rPr>
                <w:rStyle w:val="cf01"/>
                <w:rFonts w:eastAsia="微軟正黑體" w:cstheme="minorHAnsi" w:hint="default"/>
                <w:color w:val="FF0000"/>
                <w:sz w:val="20"/>
                <w:szCs w:val="20"/>
              </w:rPr>
            </w:pPr>
            <w:r>
              <w:rPr>
                <w:rStyle w:val="cf01"/>
                <w:rFonts w:cs="Arial" w:hint="default"/>
                <w:color w:val="FF0000"/>
              </w:rPr>
              <w:t>若以兼職費用編列須依現行費率外加全民健保補充保費。</w:t>
            </w:r>
          </w:p>
          <w:p w14:paraId="528B24D9" w14:textId="77777777" w:rsidR="00B541B1" w:rsidRDefault="00B541B1">
            <w:pPr>
              <w:rPr>
                <w:rFonts w:eastAsia="微軟正黑體" w:cstheme="minorHAnsi"/>
                <w:sz w:val="20"/>
              </w:rPr>
            </w:pPr>
          </w:p>
        </w:tc>
      </w:tr>
      <w:tr w:rsidR="00B541B1" w14:paraId="0CC1784C" w14:textId="77777777">
        <w:trPr>
          <w:trHeight w:val="55"/>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1A4C6EF6" w14:textId="77777777" w:rsidR="00B541B1" w:rsidRDefault="00385A33">
            <w:pPr>
              <w:jc w:val="both"/>
              <w:rPr>
                <w:rFonts w:eastAsia="微軟正黑體" w:cstheme="minorHAnsi"/>
                <w:sz w:val="20"/>
              </w:rPr>
            </w:pPr>
            <w:r>
              <w:rPr>
                <w:rFonts w:eastAsia="微軟正黑體" w:cstheme="minorHAnsi"/>
                <w:sz w:val="20"/>
              </w:rPr>
              <w:t>3</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01499EC0" w14:textId="77777777" w:rsidR="00B541B1" w:rsidRDefault="00385A33">
            <w:pPr>
              <w:rPr>
                <w:rFonts w:eastAsia="微軟正黑體" w:cstheme="minorHAnsi"/>
                <w:sz w:val="22"/>
              </w:rPr>
            </w:pPr>
            <w:r>
              <w:rPr>
                <w:rFonts w:eastAsia="微軟正黑體" w:cstheme="minorHAnsi"/>
                <w:sz w:val="22"/>
              </w:rPr>
              <w:t>檢查費</w:t>
            </w:r>
            <w:r>
              <w:rPr>
                <w:rFonts w:eastAsia="微軟正黑體" w:cstheme="minorHAnsi"/>
                <w:sz w:val="22"/>
              </w:rPr>
              <w:t>/</w:t>
            </w:r>
            <w:r>
              <w:rPr>
                <w:rFonts w:eastAsia="微軟正黑體" w:cstheme="minorHAnsi"/>
                <w:sz w:val="22"/>
              </w:rPr>
              <w:t>檢驗費</w:t>
            </w:r>
          </w:p>
          <w:p w14:paraId="005BD4E4" w14:textId="77777777" w:rsidR="00B541B1" w:rsidRDefault="00385A33">
            <w:pPr>
              <w:rPr>
                <w:rFonts w:eastAsia="微軟正黑體" w:cstheme="minorHAnsi"/>
                <w:sz w:val="22"/>
              </w:rPr>
            </w:pPr>
            <w:r>
              <w:rPr>
                <w:rFonts w:eastAsia="微軟正黑體" w:cstheme="minorHAnsi"/>
                <w:sz w:val="22"/>
              </w:rPr>
              <w:t>Examination/</w:t>
            </w:r>
            <w:r>
              <w:t xml:space="preserve"> </w:t>
            </w:r>
            <w:r>
              <w:rPr>
                <w:rFonts w:eastAsia="微軟正黑體" w:cstheme="minorHAnsi"/>
                <w:sz w:val="22"/>
              </w:rPr>
              <w:t>Laboratory</w:t>
            </w:r>
            <w:r>
              <w:rPr>
                <w:rFonts w:eastAsia="微軟正黑體" w:cstheme="minorHAnsi" w:hint="eastAsia"/>
                <w:sz w:val="22"/>
              </w:rPr>
              <w:t xml:space="preserve"> </w:t>
            </w:r>
            <w:r>
              <w:rPr>
                <w:rFonts w:eastAsia="微軟正黑體" w:cstheme="minorHAnsi"/>
                <w:sz w:val="22"/>
              </w:rPr>
              <w:t>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280C2C18"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7604644A"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21886757" w14:textId="77777777" w:rsidR="00B541B1" w:rsidRDefault="00385A33">
            <w:pPr>
              <w:rPr>
                <w:rFonts w:eastAsia="微軟正黑體" w:cstheme="minorHAnsi"/>
                <w:sz w:val="20"/>
              </w:rPr>
            </w:pPr>
            <w:r>
              <w:rPr>
                <w:rFonts w:eastAsia="微軟正黑體" w:cstheme="minorHAnsi" w:hint="eastAsia"/>
                <w:sz w:val="20"/>
              </w:rPr>
              <w:t xml:space="preserve">1. </w:t>
            </w:r>
            <w:proofErr w:type="gramStart"/>
            <w:r>
              <w:rPr>
                <w:rFonts w:eastAsia="微軟正黑體" w:cstheme="minorHAnsi"/>
                <w:sz w:val="20"/>
              </w:rPr>
              <w:t>明細另列</w:t>
            </w:r>
            <w:proofErr w:type="gramEnd"/>
            <w:r>
              <w:rPr>
                <w:rFonts w:eastAsia="微軟正黑體" w:cstheme="minorHAnsi"/>
                <w:sz w:val="20"/>
              </w:rPr>
              <w:t>於</w:t>
            </w:r>
            <w:r>
              <w:rPr>
                <w:rFonts w:eastAsia="微軟正黑體" w:cstheme="minorHAnsi"/>
                <w:sz w:val="20"/>
              </w:rPr>
              <w:t>Table 1</w:t>
            </w:r>
          </w:p>
          <w:p w14:paraId="08F14335" w14:textId="77777777" w:rsidR="00B541B1" w:rsidRDefault="00385A33">
            <w:pPr>
              <w:rPr>
                <w:rFonts w:eastAsia="微軟正黑體" w:cstheme="minorHAnsi"/>
                <w:sz w:val="20"/>
              </w:rPr>
            </w:pPr>
            <w:r>
              <w:rPr>
                <w:rFonts w:eastAsia="微軟正黑體" w:cstheme="minorHAnsi" w:hint="eastAsia"/>
                <w:sz w:val="20"/>
              </w:rPr>
              <w:t xml:space="preserve">2. </w:t>
            </w:r>
            <w:r>
              <w:rPr>
                <w:rFonts w:eastAsia="微軟正黑體" w:cstheme="minorHAnsi"/>
                <w:sz w:val="20"/>
              </w:rPr>
              <w:t>使用記帳扣款系統</w:t>
            </w:r>
          </w:p>
          <w:p w14:paraId="2AAC107D" w14:textId="77777777" w:rsidR="00B541B1" w:rsidRDefault="00B541B1">
            <w:pPr>
              <w:rPr>
                <w:rFonts w:eastAsia="微軟正黑體" w:cstheme="minorHAnsi"/>
                <w:sz w:val="20"/>
              </w:rPr>
            </w:pPr>
          </w:p>
          <w:p w14:paraId="260142C9"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196BD56A" w14:textId="77777777" w:rsidR="00B541B1" w:rsidRDefault="00385A33">
            <w:pPr>
              <w:pStyle w:val="af5"/>
              <w:widowControl/>
              <w:numPr>
                <w:ilvl w:val="0"/>
                <w:numId w:val="18"/>
              </w:numPr>
              <w:ind w:left="284" w:hanging="284"/>
              <w:rPr>
                <w:rStyle w:val="cf01"/>
                <w:rFonts w:cs="Arial" w:hint="default"/>
                <w:b/>
                <w:bCs/>
                <w:color w:val="FF0000"/>
              </w:rPr>
            </w:pPr>
            <w:r>
              <w:rPr>
                <w:rStyle w:val="cf01"/>
                <w:rFonts w:cs="Arial" w:hint="default"/>
                <w:b/>
                <w:bCs/>
                <w:color w:val="FF0000"/>
                <w:highlight w:val="yellow"/>
              </w:rPr>
              <w:t>若非必要請勿列算式</w:t>
            </w:r>
          </w:p>
          <w:p w14:paraId="58E7066B" w14:textId="77777777" w:rsidR="00B541B1" w:rsidRDefault="00385A33">
            <w:pPr>
              <w:pStyle w:val="af5"/>
              <w:widowControl/>
              <w:numPr>
                <w:ilvl w:val="0"/>
                <w:numId w:val="18"/>
              </w:numPr>
              <w:ind w:left="284" w:hanging="284"/>
              <w:rPr>
                <w:rStyle w:val="cf01"/>
                <w:rFonts w:cs="Arial" w:hint="default"/>
                <w:color w:val="FF0000"/>
              </w:rPr>
            </w:pPr>
            <w:r>
              <w:rPr>
                <w:rStyle w:val="cf01"/>
                <w:rFonts w:cs="Arial" w:hint="default"/>
                <w:color w:val="FF0000"/>
              </w:rPr>
              <w:t>依據臺北市政府衛生局(北市衛</w:t>
            </w:r>
            <w:proofErr w:type="gramStart"/>
            <w:r>
              <w:rPr>
                <w:rStyle w:val="cf01"/>
                <w:rFonts w:cs="Arial" w:hint="default"/>
                <w:color w:val="FF0000"/>
              </w:rPr>
              <w:t>醫</w:t>
            </w:r>
            <w:proofErr w:type="gramEnd"/>
            <w:r>
              <w:rPr>
                <w:rStyle w:val="cf01"/>
                <w:rFonts w:cs="Arial" w:hint="default"/>
                <w:color w:val="FF0000"/>
              </w:rPr>
              <w:t>字第1083125664號函)及本院醫療事務室(校附</w:t>
            </w:r>
            <w:proofErr w:type="gramStart"/>
            <w:r>
              <w:rPr>
                <w:rStyle w:val="cf01"/>
                <w:rFonts w:cs="Arial" w:hint="default"/>
                <w:color w:val="FF0000"/>
              </w:rPr>
              <w:t>醫醫事字</w:t>
            </w:r>
            <w:proofErr w:type="gramEnd"/>
            <w:r>
              <w:rPr>
                <w:rStyle w:val="cf01"/>
                <w:rFonts w:cs="Arial" w:hint="default"/>
                <w:color w:val="FF0000"/>
              </w:rPr>
              <w:t>第1091700288號函)公告，無健保卡之外國籍人士自費就醫費用自109年4月1日起由健保價的1.3倍調增為1.69倍。臨床試驗外籍受試者比照上述費用規則，編列預算時敬請注意。</w:t>
            </w:r>
          </w:p>
          <w:p w14:paraId="1631BA36" w14:textId="77777777" w:rsidR="00B541B1" w:rsidRDefault="00B541B1">
            <w:pPr>
              <w:widowControl/>
              <w:rPr>
                <w:rFonts w:eastAsia="微軟正黑體" w:cstheme="minorHAnsi"/>
                <w:sz w:val="22"/>
                <w:highlight w:val="yellow"/>
              </w:rPr>
            </w:pPr>
          </w:p>
        </w:tc>
      </w:tr>
      <w:tr w:rsidR="00B541B1" w14:paraId="3B045780" w14:textId="77777777">
        <w:trPr>
          <w:trHeight w:val="55"/>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7530A471" w14:textId="77777777" w:rsidR="00B541B1" w:rsidRDefault="00385A33">
            <w:pPr>
              <w:jc w:val="both"/>
              <w:rPr>
                <w:rFonts w:eastAsia="微軟正黑體" w:cstheme="minorHAnsi"/>
                <w:sz w:val="20"/>
              </w:rPr>
            </w:pPr>
            <w:r>
              <w:rPr>
                <w:rFonts w:eastAsia="微軟正黑體" w:cstheme="minorHAnsi"/>
                <w:sz w:val="20"/>
              </w:rPr>
              <w:t>4</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66218307" w14:textId="2A9B780A" w:rsidR="00B541B1" w:rsidRDefault="00385A33">
            <w:pPr>
              <w:rPr>
                <w:rFonts w:eastAsia="微軟正黑體" w:cstheme="minorHAnsi"/>
                <w:sz w:val="22"/>
              </w:rPr>
            </w:pPr>
            <w:r>
              <w:rPr>
                <w:rFonts w:eastAsia="微軟正黑體" w:cstheme="minorHAnsi" w:hint="eastAsia"/>
                <w:sz w:val="22"/>
              </w:rPr>
              <w:t>門診</w:t>
            </w:r>
            <w:r>
              <w:rPr>
                <w:rFonts w:eastAsia="微軟正黑體" w:cstheme="minorHAnsi"/>
                <w:sz w:val="22"/>
              </w:rPr>
              <w:t>費</w:t>
            </w:r>
          </w:p>
          <w:p w14:paraId="0A3D17A9" w14:textId="527414CE" w:rsidR="00B541B1" w:rsidRDefault="00385A33">
            <w:pPr>
              <w:rPr>
                <w:rFonts w:eastAsia="微軟正黑體" w:cstheme="minorHAnsi"/>
                <w:sz w:val="22"/>
              </w:rPr>
            </w:pPr>
            <w:r>
              <w:rPr>
                <w:rFonts w:eastAsia="微軟正黑體" w:cstheme="minorHAnsi"/>
                <w:sz w:val="22"/>
              </w:rPr>
              <w:t>Outpatient 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64C16B76"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6B446921"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3A81F9F8" w14:textId="77777777" w:rsidR="00B541B1" w:rsidRDefault="00385A33">
            <w:pPr>
              <w:rPr>
                <w:rFonts w:eastAsia="微軟正黑體" w:cstheme="minorHAnsi"/>
                <w:sz w:val="18"/>
                <w:szCs w:val="18"/>
              </w:rPr>
            </w:pPr>
            <w:r>
              <w:rPr>
                <w:rFonts w:eastAsia="微軟正黑體" w:cstheme="minorHAnsi" w:hint="eastAsia"/>
                <w:sz w:val="20"/>
              </w:rPr>
              <w:t xml:space="preserve">1. </w:t>
            </w:r>
            <w:proofErr w:type="gramStart"/>
            <w:r>
              <w:rPr>
                <w:rFonts w:eastAsia="微軟正黑體" w:cstheme="minorHAnsi"/>
                <w:sz w:val="20"/>
              </w:rPr>
              <w:t>明細另列</w:t>
            </w:r>
            <w:proofErr w:type="gramEnd"/>
            <w:r>
              <w:rPr>
                <w:rFonts w:eastAsia="微軟正黑體" w:cstheme="minorHAnsi"/>
                <w:sz w:val="20"/>
              </w:rPr>
              <w:t>於</w:t>
            </w:r>
            <w:r>
              <w:rPr>
                <w:rFonts w:eastAsia="微軟正黑體" w:cstheme="minorHAnsi"/>
                <w:sz w:val="20"/>
              </w:rPr>
              <w:t>Table 1</w:t>
            </w:r>
          </w:p>
          <w:p w14:paraId="275F76FD" w14:textId="77777777" w:rsidR="00B541B1" w:rsidRDefault="00385A33">
            <w:pPr>
              <w:rPr>
                <w:rFonts w:eastAsia="微軟正黑體" w:cstheme="minorHAnsi"/>
                <w:sz w:val="20"/>
              </w:rPr>
            </w:pPr>
            <w:r>
              <w:rPr>
                <w:rFonts w:eastAsia="微軟正黑體" w:cstheme="minorHAnsi" w:hint="eastAsia"/>
                <w:sz w:val="20"/>
              </w:rPr>
              <w:t xml:space="preserve">2. </w:t>
            </w:r>
            <w:r>
              <w:rPr>
                <w:rFonts w:eastAsia="微軟正黑體" w:cstheme="minorHAnsi"/>
                <w:sz w:val="20"/>
              </w:rPr>
              <w:t>使用記帳扣款系統</w:t>
            </w:r>
          </w:p>
          <w:p w14:paraId="14647DDD" w14:textId="77777777" w:rsidR="00B541B1" w:rsidRDefault="00B541B1">
            <w:pPr>
              <w:rPr>
                <w:rFonts w:eastAsia="微軟正黑體" w:cstheme="minorHAnsi"/>
                <w:sz w:val="20"/>
              </w:rPr>
            </w:pPr>
          </w:p>
          <w:p w14:paraId="6E3D325E"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3CC22AFF" w14:textId="77777777" w:rsidR="00B541B1" w:rsidRDefault="00385A33">
            <w:pPr>
              <w:pStyle w:val="af5"/>
              <w:numPr>
                <w:ilvl w:val="0"/>
                <w:numId w:val="38"/>
              </w:numPr>
              <w:rPr>
                <w:rStyle w:val="cf01"/>
                <w:rFonts w:cs="Arial" w:hint="default"/>
                <w:b/>
                <w:bCs/>
                <w:color w:val="FF0000"/>
              </w:rPr>
            </w:pPr>
            <w:r>
              <w:rPr>
                <w:rStyle w:val="cf01"/>
                <w:rFonts w:cs="Arial" w:hint="default"/>
                <w:b/>
                <w:bCs/>
                <w:color w:val="FF0000"/>
                <w:highlight w:val="yellow"/>
              </w:rPr>
              <w:t>若非必要請勿列算式</w:t>
            </w:r>
          </w:p>
          <w:p w14:paraId="7FF8535F" w14:textId="69DEB7C2" w:rsidR="00B541B1" w:rsidRDefault="00385A33">
            <w:pPr>
              <w:pStyle w:val="af5"/>
              <w:numPr>
                <w:ilvl w:val="0"/>
                <w:numId w:val="38"/>
              </w:numPr>
              <w:rPr>
                <w:rStyle w:val="cf01"/>
                <w:rFonts w:cs="Arial" w:hint="default"/>
                <w:b/>
                <w:bCs/>
                <w:color w:val="FF0000"/>
              </w:rPr>
            </w:pPr>
            <w:r>
              <w:rPr>
                <w:rStyle w:val="cf01"/>
                <w:rFonts w:cs="Arial" w:hint="default"/>
                <w:b/>
                <w:bCs/>
                <w:color w:val="FF0000"/>
              </w:rPr>
              <w:t>門診費包含</w:t>
            </w:r>
            <w:proofErr w:type="gramStart"/>
            <w:r>
              <w:rPr>
                <w:rStyle w:val="cf01"/>
                <w:rFonts w:cs="Arial" w:hint="default"/>
                <w:b/>
                <w:bCs/>
                <w:color w:val="FF0000"/>
              </w:rPr>
              <w:t>”</w:t>
            </w:r>
            <w:proofErr w:type="gramEnd"/>
            <w:r>
              <w:rPr>
                <w:rStyle w:val="cf01"/>
                <w:rFonts w:cs="Arial" w:hint="default"/>
                <w:b/>
                <w:bCs/>
                <w:color w:val="FF0000"/>
              </w:rPr>
              <w:t>掛號費</w:t>
            </w:r>
            <w:proofErr w:type="gramStart"/>
            <w:r>
              <w:rPr>
                <w:rStyle w:val="cf01"/>
                <w:rFonts w:cs="Arial" w:hint="default"/>
                <w:b/>
                <w:bCs/>
                <w:color w:val="FF0000"/>
              </w:rPr>
              <w:t>”</w:t>
            </w:r>
            <w:proofErr w:type="gramEnd"/>
            <w:r>
              <w:rPr>
                <w:rStyle w:val="cf01"/>
                <w:rFonts w:cs="Arial" w:hint="default"/>
                <w:b/>
                <w:bCs/>
                <w:color w:val="FF0000"/>
              </w:rPr>
              <w:t>及</w:t>
            </w:r>
            <w:proofErr w:type="gramStart"/>
            <w:r>
              <w:rPr>
                <w:rStyle w:val="cf01"/>
                <w:rFonts w:cs="Arial" w:hint="default"/>
                <w:b/>
                <w:bCs/>
                <w:color w:val="FF0000"/>
              </w:rPr>
              <w:t>”</w:t>
            </w:r>
            <w:proofErr w:type="gramEnd"/>
            <w:r>
              <w:rPr>
                <w:rStyle w:val="cf01"/>
                <w:rFonts w:cs="Arial" w:hint="default"/>
                <w:b/>
                <w:bCs/>
                <w:color w:val="FF0000"/>
              </w:rPr>
              <w:t>診察費</w:t>
            </w:r>
            <w:proofErr w:type="gramStart"/>
            <w:r>
              <w:rPr>
                <w:rStyle w:val="cf01"/>
                <w:rFonts w:cs="Arial" w:hint="default"/>
                <w:b/>
                <w:bCs/>
                <w:color w:val="FF0000"/>
              </w:rPr>
              <w:t>”</w:t>
            </w:r>
            <w:proofErr w:type="gramEnd"/>
            <w:r>
              <w:rPr>
                <w:rStyle w:val="cf01"/>
                <w:rFonts w:cs="Arial" w:hint="default"/>
                <w:b/>
                <w:bCs/>
                <w:color w:val="FF0000"/>
              </w:rPr>
              <w:t>。</w:t>
            </w:r>
          </w:p>
          <w:p w14:paraId="74A36270" w14:textId="77777777" w:rsidR="00B541B1" w:rsidRDefault="00B541B1">
            <w:pPr>
              <w:rPr>
                <w:rFonts w:eastAsia="微軟正黑體" w:cstheme="minorHAnsi"/>
                <w:sz w:val="20"/>
              </w:rPr>
            </w:pPr>
          </w:p>
        </w:tc>
      </w:tr>
      <w:tr w:rsidR="00AA67B3" w:rsidRPr="00AA67B3" w14:paraId="245EA85E" w14:textId="77777777">
        <w:trPr>
          <w:trHeight w:val="55"/>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38F5FBB0" w14:textId="7EF97DCA" w:rsidR="00441B4A" w:rsidRPr="00F27400" w:rsidRDefault="00C33248">
            <w:pPr>
              <w:jc w:val="both"/>
              <w:rPr>
                <w:rFonts w:eastAsia="微軟正黑體" w:cstheme="minorHAnsi"/>
                <w:sz w:val="20"/>
              </w:rPr>
            </w:pPr>
            <w:r w:rsidRPr="00F27400">
              <w:rPr>
                <w:rFonts w:eastAsia="微軟正黑體" w:cstheme="minorHAnsi" w:hint="eastAsia"/>
                <w:sz w:val="20"/>
              </w:rPr>
              <w:lastRenderedPageBreak/>
              <w:t>5</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4030D2AA" w14:textId="77777777" w:rsidR="00441B4A" w:rsidRPr="00F27400" w:rsidRDefault="00441B4A">
            <w:pPr>
              <w:rPr>
                <w:rFonts w:eastAsia="微軟正黑體" w:cstheme="minorHAnsi"/>
                <w:sz w:val="22"/>
              </w:rPr>
            </w:pPr>
            <w:r w:rsidRPr="00F27400">
              <w:rPr>
                <w:rFonts w:eastAsia="微軟正黑體" w:cstheme="minorHAnsi" w:hint="eastAsia"/>
                <w:sz w:val="22"/>
              </w:rPr>
              <w:t>住院費</w:t>
            </w:r>
          </w:p>
          <w:p w14:paraId="4FC559CA" w14:textId="40C428F3" w:rsidR="00441B4A" w:rsidRPr="00F27400" w:rsidRDefault="00441B4A">
            <w:pPr>
              <w:rPr>
                <w:rFonts w:eastAsia="微軟正黑體" w:cstheme="minorHAnsi"/>
                <w:sz w:val="22"/>
              </w:rPr>
            </w:pPr>
            <w:r w:rsidRPr="00F27400">
              <w:rPr>
                <w:rFonts w:eastAsia="微軟正黑體" w:cstheme="minorHAnsi"/>
                <w:sz w:val="22"/>
              </w:rPr>
              <w:t>Hospitalization 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611285D4" w14:textId="77777777" w:rsidR="00441B4A" w:rsidRPr="00F27400" w:rsidRDefault="00441B4A">
            <w:pPr>
              <w:jc w:val="center"/>
              <w:rPr>
                <w:rFonts w:eastAsia="微軟正黑體" w:cstheme="minorHAnsi"/>
                <w:color w:val="FF0000"/>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1EA501FD" w14:textId="77777777" w:rsidR="00441B4A" w:rsidRPr="00F27400" w:rsidRDefault="00441B4A">
            <w:pPr>
              <w:jc w:val="center"/>
              <w:rPr>
                <w:rFonts w:eastAsia="微軟正黑體" w:cstheme="minorHAnsi"/>
                <w:color w:val="FF0000"/>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65BE165D" w14:textId="77777777" w:rsidR="00C33248" w:rsidRPr="00F27400" w:rsidRDefault="00C33248" w:rsidP="00C33248">
            <w:pPr>
              <w:rPr>
                <w:rFonts w:eastAsia="微軟正黑體" w:cstheme="minorHAnsi"/>
                <w:color w:val="FF0000"/>
                <w:sz w:val="18"/>
                <w:szCs w:val="18"/>
              </w:rPr>
            </w:pPr>
            <w:r w:rsidRPr="00F27400">
              <w:rPr>
                <w:rFonts w:eastAsia="微軟正黑體" w:cstheme="minorHAnsi" w:hint="eastAsia"/>
                <w:color w:val="FF0000"/>
                <w:sz w:val="20"/>
              </w:rPr>
              <w:t xml:space="preserve">1. </w:t>
            </w:r>
            <w:proofErr w:type="gramStart"/>
            <w:r w:rsidRPr="00F27400">
              <w:rPr>
                <w:rFonts w:eastAsia="微軟正黑體" w:cstheme="minorHAnsi"/>
                <w:color w:val="FF0000"/>
                <w:sz w:val="20"/>
              </w:rPr>
              <w:t>明細另列</w:t>
            </w:r>
            <w:proofErr w:type="gramEnd"/>
            <w:r w:rsidRPr="00F27400">
              <w:rPr>
                <w:rFonts w:eastAsia="微軟正黑體" w:cstheme="minorHAnsi"/>
                <w:color w:val="FF0000"/>
                <w:sz w:val="20"/>
              </w:rPr>
              <w:t>於</w:t>
            </w:r>
            <w:r w:rsidRPr="00F27400">
              <w:rPr>
                <w:rFonts w:eastAsia="微軟正黑體" w:cstheme="minorHAnsi"/>
                <w:color w:val="FF0000"/>
                <w:sz w:val="20"/>
              </w:rPr>
              <w:t>Table 1</w:t>
            </w:r>
          </w:p>
          <w:p w14:paraId="486CD8EF" w14:textId="77777777" w:rsidR="00C33248" w:rsidRPr="00F27400" w:rsidRDefault="00C33248" w:rsidP="00C33248">
            <w:pPr>
              <w:rPr>
                <w:rFonts w:eastAsia="微軟正黑體" w:cstheme="minorHAnsi"/>
                <w:color w:val="FF0000"/>
                <w:sz w:val="20"/>
              </w:rPr>
            </w:pPr>
            <w:r w:rsidRPr="00F27400">
              <w:rPr>
                <w:rFonts w:eastAsia="微軟正黑體" w:cstheme="minorHAnsi" w:hint="eastAsia"/>
                <w:color w:val="FF0000"/>
                <w:sz w:val="20"/>
              </w:rPr>
              <w:t xml:space="preserve">2. </w:t>
            </w:r>
            <w:r w:rsidRPr="00F27400">
              <w:rPr>
                <w:rFonts w:eastAsia="微軟正黑體" w:cstheme="minorHAnsi"/>
                <w:color w:val="FF0000"/>
                <w:sz w:val="20"/>
              </w:rPr>
              <w:t>使用記帳扣款系統</w:t>
            </w:r>
          </w:p>
          <w:p w14:paraId="12CB18ED" w14:textId="77777777" w:rsidR="00C33248" w:rsidRPr="00F27400" w:rsidRDefault="00C33248" w:rsidP="00C33248">
            <w:pPr>
              <w:rPr>
                <w:rFonts w:eastAsia="微軟正黑體" w:cstheme="minorHAnsi"/>
                <w:color w:val="FF0000"/>
                <w:sz w:val="20"/>
              </w:rPr>
            </w:pPr>
          </w:p>
          <w:p w14:paraId="1487F63F" w14:textId="77777777" w:rsidR="00C33248" w:rsidRPr="00F27400" w:rsidRDefault="00C33248" w:rsidP="00C33248">
            <w:pPr>
              <w:rPr>
                <w:rFonts w:eastAsia="微軟正黑體" w:cstheme="minorHAnsi"/>
                <w:color w:val="FF0000"/>
                <w:sz w:val="18"/>
                <w:szCs w:val="18"/>
              </w:rPr>
            </w:pPr>
            <w:r w:rsidRPr="00F27400">
              <w:rPr>
                <w:rFonts w:eastAsia="微軟正黑體" w:cstheme="minorHAnsi" w:hint="eastAsia"/>
                <w:color w:val="FF0000"/>
                <w:sz w:val="18"/>
                <w:szCs w:val="18"/>
              </w:rPr>
              <w:t>【以下填寫說明，送件前請刪除】</w:t>
            </w:r>
          </w:p>
          <w:p w14:paraId="1E84E8A8" w14:textId="77777777" w:rsidR="00441B4A" w:rsidRPr="00F27400" w:rsidRDefault="00C33248" w:rsidP="002F0978">
            <w:pPr>
              <w:pStyle w:val="af5"/>
              <w:numPr>
                <w:ilvl w:val="0"/>
                <w:numId w:val="43"/>
              </w:numPr>
              <w:rPr>
                <w:rStyle w:val="cf01"/>
                <w:rFonts w:asciiTheme="minorHAnsi" w:eastAsia="微軟正黑體" w:hAnsiTheme="minorHAnsi" w:cstheme="minorHAnsi" w:hint="default"/>
                <w:color w:val="FF0000"/>
                <w:sz w:val="20"/>
                <w:szCs w:val="22"/>
                <w:highlight w:val="yellow"/>
              </w:rPr>
            </w:pPr>
            <w:r w:rsidRPr="00F27400">
              <w:rPr>
                <w:rStyle w:val="cf01"/>
                <w:rFonts w:cs="Arial" w:hint="default"/>
                <w:b/>
                <w:bCs/>
                <w:color w:val="FF0000"/>
                <w:highlight w:val="yellow"/>
              </w:rPr>
              <w:t>若非必要請勿列算式</w:t>
            </w:r>
          </w:p>
          <w:p w14:paraId="374A2571" w14:textId="77777777" w:rsidR="002F0978" w:rsidRPr="00F27400" w:rsidRDefault="002F0978" w:rsidP="002F0978">
            <w:pPr>
              <w:pStyle w:val="af5"/>
              <w:numPr>
                <w:ilvl w:val="0"/>
                <w:numId w:val="43"/>
              </w:numPr>
              <w:rPr>
                <w:rStyle w:val="cf01"/>
                <w:rFonts w:asciiTheme="minorHAnsi" w:eastAsia="微軟正黑體" w:hAnsiTheme="minorHAnsi" w:cstheme="minorHAnsi" w:hint="default"/>
                <w:color w:val="FF0000"/>
                <w:sz w:val="20"/>
                <w:szCs w:val="22"/>
              </w:rPr>
            </w:pPr>
            <w:r w:rsidRPr="00F27400">
              <w:rPr>
                <w:rStyle w:val="cf01"/>
                <w:rFonts w:cs="Arial" w:hint="default"/>
                <w:b/>
                <w:bCs/>
                <w:color w:val="FF0000"/>
              </w:rPr>
              <w:t>若本試驗需住院，請勿編列於實支實付項目</w:t>
            </w:r>
          </w:p>
          <w:p w14:paraId="3B4A16EF" w14:textId="56EB603B" w:rsidR="002F0978" w:rsidRPr="00AA67B3" w:rsidRDefault="002F0978" w:rsidP="002F0978">
            <w:pPr>
              <w:rPr>
                <w:rFonts w:eastAsia="微軟正黑體" w:cstheme="minorHAnsi"/>
                <w:color w:val="FF0000"/>
                <w:sz w:val="20"/>
              </w:rPr>
            </w:pPr>
          </w:p>
        </w:tc>
      </w:tr>
      <w:tr w:rsidR="00B541B1" w14:paraId="7F946679" w14:textId="77777777">
        <w:trPr>
          <w:trHeight w:val="376"/>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309DAA3C" w14:textId="4A4EF2EF" w:rsidR="00B541B1" w:rsidRDefault="00CE5427">
            <w:pPr>
              <w:jc w:val="both"/>
              <w:rPr>
                <w:rFonts w:eastAsia="微軟正黑體" w:cstheme="minorHAnsi"/>
                <w:sz w:val="20"/>
              </w:rPr>
            </w:pPr>
            <w:r>
              <w:rPr>
                <w:rFonts w:eastAsia="微軟正黑體" w:cstheme="minorHAnsi" w:hint="eastAsia"/>
                <w:sz w:val="20"/>
              </w:rPr>
              <w:t>6</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2B988662" w14:textId="77777777" w:rsidR="00B541B1" w:rsidRDefault="00385A33">
            <w:pPr>
              <w:rPr>
                <w:rFonts w:eastAsia="微軟正黑體" w:cstheme="minorHAnsi"/>
                <w:sz w:val="22"/>
              </w:rPr>
            </w:pPr>
            <w:r>
              <w:rPr>
                <w:rFonts w:eastAsia="微軟正黑體" w:cstheme="minorHAnsi" w:hint="eastAsia"/>
                <w:sz w:val="22"/>
              </w:rPr>
              <w:t>受試者補償費</w:t>
            </w:r>
          </w:p>
          <w:p w14:paraId="15681520" w14:textId="77777777" w:rsidR="00B541B1" w:rsidRDefault="00385A33">
            <w:pPr>
              <w:rPr>
                <w:rFonts w:eastAsia="微軟正黑體" w:cstheme="minorHAnsi"/>
                <w:sz w:val="22"/>
              </w:rPr>
            </w:pPr>
            <w:r>
              <w:rPr>
                <w:rFonts w:eastAsia="微軟正黑體" w:cstheme="minorHAnsi"/>
                <w:sz w:val="22"/>
              </w:rPr>
              <w:t xml:space="preserve">Participant </w:t>
            </w:r>
            <w:r>
              <w:rPr>
                <w:rFonts w:eastAsia="微軟正黑體" w:cstheme="minorHAnsi" w:hint="eastAsia"/>
                <w:sz w:val="22"/>
              </w:rPr>
              <w:t>Reimbursement</w:t>
            </w:r>
            <w:r>
              <w:rPr>
                <w:rFonts w:eastAsia="微軟正黑體" w:cstheme="minorHAnsi"/>
                <w:sz w:val="22"/>
              </w:rPr>
              <w:t>/</w:t>
            </w:r>
          </w:p>
          <w:p w14:paraId="54FF36F4" w14:textId="77777777" w:rsidR="00B541B1" w:rsidRDefault="00385A33">
            <w:pPr>
              <w:rPr>
                <w:rFonts w:eastAsia="微軟正黑體" w:cstheme="minorHAnsi"/>
                <w:sz w:val="22"/>
              </w:rPr>
            </w:pPr>
            <w:r>
              <w:rPr>
                <w:rFonts w:eastAsia="微軟正黑體" w:cstheme="minorHAnsi"/>
                <w:sz w:val="22"/>
              </w:rPr>
              <w:t>Compensation 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5DEC0FAC" w14:textId="77777777" w:rsidR="00B541B1" w:rsidRDefault="00B541B1">
            <w:pPr>
              <w:jc w:val="center"/>
              <w:rPr>
                <w:rFonts w:eastAsia="微軟正黑體" w:cstheme="minorHAnsi"/>
                <w:sz w:val="22"/>
              </w:rPr>
            </w:pPr>
          </w:p>
        </w:tc>
        <w:tc>
          <w:tcPr>
            <w:tcW w:w="1069" w:type="pct"/>
            <w:gridSpan w:val="2"/>
            <w:tcBorders>
              <w:top w:val="single" w:sz="4" w:space="0" w:color="auto"/>
              <w:left w:val="none" w:sz="4" w:space="0" w:color="000000"/>
              <w:bottom w:val="single" w:sz="4" w:space="0" w:color="auto"/>
              <w:right w:val="single" w:sz="4" w:space="0" w:color="auto"/>
            </w:tcBorders>
            <w:shd w:val="clear" w:color="auto" w:fill="auto"/>
            <w:noWrap/>
          </w:tcPr>
          <w:p w14:paraId="44221BF1" w14:textId="77777777" w:rsidR="00B541B1" w:rsidRDefault="00B541B1">
            <w:pPr>
              <w:jc w:val="center"/>
              <w:rPr>
                <w:rFonts w:eastAsia="微軟正黑體" w:cstheme="minorHAnsi"/>
                <w:sz w:val="22"/>
              </w:rPr>
            </w:pPr>
          </w:p>
        </w:tc>
        <w:tc>
          <w:tcPr>
            <w:tcW w:w="2094" w:type="pct"/>
            <w:tcBorders>
              <w:top w:val="single" w:sz="4" w:space="0" w:color="auto"/>
              <w:left w:val="single" w:sz="4" w:space="0" w:color="auto"/>
              <w:bottom w:val="single" w:sz="4" w:space="0" w:color="auto"/>
              <w:right w:val="single" w:sz="8" w:space="0" w:color="000000"/>
            </w:tcBorders>
            <w:shd w:val="clear" w:color="auto" w:fill="auto"/>
          </w:tcPr>
          <w:p w14:paraId="6B96B9F3" w14:textId="77777777" w:rsidR="00B541B1" w:rsidRDefault="00385A33">
            <w:pPr>
              <w:rPr>
                <w:rFonts w:eastAsia="微軟正黑體" w:cstheme="minorHAnsi"/>
                <w:sz w:val="20"/>
              </w:rPr>
            </w:pPr>
            <w:r>
              <w:rPr>
                <w:rFonts w:eastAsia="微軟正黑體" w:cstheme="minorHAnsi" w:hint="eastAsia"/>
                <w:sz w:val="20"/>
              </w:rPr>
              <w:t xml:space="preserve">(1) </w:t>
            </w:r>
            <w:proofErr w:type="gramStart"/>
            <w:r>
              <w:rPr>
                <w:rFonts w:eastAsia="微軟正黑體" w:cstheme="minorHAnsi"/>
                <w:sz w:val="20"/>
              </w:rPr>
              <w:t>明細另列</w:t>
            </w:r>
            <w:proofErr w:type="gramEnd"/>
            <w:r>
              <w:rPr>
                <w:rFonts w:eastAsia="微軟正黑體" w:cstheme="minorHAnsi"/>
                <w:sz w:val="20"/>
              </w:rPr>
              <w:t>於</w:t>
            </w:r>
            <w:r>
              <w:rPr>
                <w:rFonts w:eastAsia="微軟正黑體" w:cstheme="minorHAnsi"/>
                <w:sz w:val="20"/>
              </w:rPr>
              <w:t>Table 1</w:t>
            </w:r>
          </w:p>
          <w:p w14:paraId="10689179" w14:textId="77777777" w:rsidR="00B541B1" w:rsidRDefault="00385A33">
            <w:pPr>
              <w:rPr>
                <w:rFonts w:eastAsia="微軟正黑體" w:cstheme="minorHAnsi"/>
                <w:sz w:val="20"/>
              </w:rPr>
            </w:pPr>
            <w:r>
              <w:rPr>
                <w:rFonts w:eastAsia="微軟正黑體" w:cstheme="minorHAnsi" w:hint="eastAsia"/>
                <w:sz w:val="20"/>
              </w:rPr>
              <w:t xml:space="preserve">(2) </w:t>
            </w:r>
            <w:r>
              <w:rPr>
                <w:rFonts w:eastAsia="微軟正黑體" w:cstheme="minorHAnsi" w:hint="eastAsia"/>
                <w:sz w:val="20"/>
              </w:rPr>
              <w:t>本經費包含公提全民健保補充保費</w:t>
            </w:r>
          </w:p>
          <w:p w14:paraId="16A17B8B" w14:textId="77777777" w:rsidR="00B541B1" w:rsidRDefault="00385A33">
            <w:pPr>
              <w:rPr>
                <w:rFonts w:eastAsia="微軟正黑體" w:cstheme="minorHAnsi"/>
                <w:sz w:val="20"/>
              </w:rPr>
            </w:pPr>
            <w:r>
              <w:rPr>
                <w:rFonts w:eastAsia="微軟正黑體" w:cstheme="minorHAnsi" w:hint="eastAsia"/>
                <w:sz w:val="20"/>
              </w:rPr>
              <w:t>(</w:t>
            </w:r>
            <w:r>
              <w:rPr>
                <w:rFonts w:eastAsia="微軟正黑體" w:cstheme="minorHAnsi"/>
                <w:sz w:val="20"/>
              </w:rPr>
              <w:t xml:space="preserve">3) </w:t>
            </w:r>
            <w:r>
              <w:rPr>
                <w:rFonts w:eastAsia="微軟正黑體" w:cstheme="minorHAnsi" w:hint="eastAsia"/>
                <w:sz w:val="20"/>
              </w:rPr>
              <w:t>經費存入</w:t>
            </w:r>
            <w:r>
              <w:rPr>
                <w:rFonts w:eastAsia="微軟正黑體" w:cstheme="minorHAnsi" w:hint="eastAsia"/>
                <w:sz w:val="20"/>
              </w:rPr>
              <w:t>OOOO</w:t>
            </w:r>
          </w:p>
          <w:p w14:paraId="4C0D39E5" w14:textId="77777777" w:rsidR="00B541B1" w:rsidRDefault="00385A33">
            <w:pPr>
              <w:rPr>
                <w:rFonts w:eastAsia="微軟正黑體" w:cstheme="minorHAnsi"/>
                <w:sz w:val="20"/>
              </w:rPr>
            </w:pPr>
            <w:r>
              <w:rPr>
                <w:rFonts w:eastAsia="微軟正黑體" w:cstheme="minorHAnsi"/>
                <w:sz w:val="20"/>
              </w:rPr>
              <w:t>此項未編列可刪除</w:t>
            </w:r>
          </w:p>
          <w:p w14:paraId="3272DB16" w14:textId="77777777" w:rsidR="00B541B1" w:rsidRDefault="00B541B1">
            <w:pPr>
              <w:rPr>
                <w:rFonts w:eastAsia="微軟正黑體" w:cstheme="minorHAnsi"/>
                <w:sz w:val="20"/>
              </w:rPr>
            </w:pPr>
          </w:p>
          <w:p w14:paraId="7B4BAD1C"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213D0E60" w14:textId="77777777" w:rsidR="00B541B1" w:rsidRDefault="00385A33">
            <w:pPr>
              <w:pStyle w:val="af5"/>
              <w:widowControl/>
              <w:numPr>
                <w:ilvl w:val="0"/>
                <w:numId w:val="20"/>
              </w:numPr>
              <w:ind w:left="284" w:hanging="284"/>
              <w:rPr>
                <w:rFonts w:eastAsia="微軟正黑體" w:cstheme="minorHAnsi"/>
                <w:b/>
                <w:bCs/>
                <w:color w:val="FF0000"/>
                <w:sz w:val="18"/>
                <w:szCs w:val="18"/>
              </w:rPr>
            </w:pPr>
            <w:r>
              <w:rPr>
                <w:rFonts w:eastAsia="微軟正黑體" w:cstheme="minorHAnsi" w:hint="eastAsia"/>
                <w:b/>
                <w:bCs/>
                <w:color w:val="FF0000"/>
                <w:sz w:val="18"/>
                <w:szCs w:val="18"/>
                <w:highlight w:val="yellow"/>
              </w:rPr>
              <w:t>若非必要請勿列算式</w:t>
            </w:r>
          </w:p>
          <w:p w14:paraId="3E5D2E73" w14:textId="77777777" w:rsidR="00B541B1" w:rsidRDefault="00385A33">
            <w:pPr>
              <w:pStyle w:val="af5"/>
              <w:widowControl/>
              <w:numPr>
                <w:ilvl w:val="0"/>
                <w:numId w:val="20"/>
              </w:numPr>
              <w:ind w:left="284" w:hanging="284"/>
              <w:rPr>
                <w:rFonts w:eastAsia="微軟正黑體" w:cstheme="minorHAnsi"/>
                <w:b/>
                <w:bCs/>
                <w:color w:val="FF0000"/>
                <w:sz w:val="18"/>
                <w:szCs w:val="18"/>
              </w:rPr>
            </w:pPr>
            <w:r>
              <w:rPr>
                <w:rFonts w:eastAsia="微軟正黑體" w:cstheme="minorHAnsi" w:hint="eastAsia"/>
                <w:color w:val="FF0000"/>
                <w:sz w:val="18"/>
                <w:szCs w:val="18"/>
              </w:rPr>
              <w:t>本項目為提供受試者之車馬費、營養費等補償費用，所有費用皆應編列雇主負擔之全民健保補充保費，建議以</w:t>
            </w:r>
            <w:r>
              <w:rPr>
                <w:rFonts w:eastAsia="微軟正黑體" w:cstheme="minorHAnsi" w:hint="eastAsia"/>
                <w:color w:val="FF0000"/>
                <w:sz w:val="18"/>
                <w:szCs w:val="18"/>
              </w:rPr>
              <w:t xml:space="preserve">by visit </w:t>
            </w:r>
            <w:r>
              <w:rPr>
                <w:rFonts w:eastAsia="微軟正黑體" w:cstheme="minorHAnsi" w:hint="eastAsia"/>
                <w:color w:val="FF0000"/>
                <w:sz w:val="18"/>
                <w:szCs w:val="18"/>
              </w:rPr>
              <w:t>計算，勿以加總直接乘現行費率</w:t>
            </w:r>
          </w:p>
          <w:p w14:paraId="17CBC6C0" w14:textId="77777777" w:rsidR="00B541B1" w:rsidRDefault="00B541B1">
            <w:pPr>
              <w:rPr>
                <w:rFonts w:eastAsia="微軟正黑體" w:cstheme="minorHAnsi"/>
                <w:sz w:val="20"/>
              </w:rPr>
            </w:pPr>
          </w:p>
        </w:tc>
      </w:tr>
      <w:tr w:rsidR="00B541B1" w14:paraId="4DE2C733" w14:textId="77777777">
        <w:trPr>
          <w:trHeight w:val="376"/>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7B2C2F08" w14:textId="51CA9B55" w:rsidR="00B541B1" w:rsidRDefault="00CE5427">
            <w:pPr>
              <w:jc w:val="both"/>
              <w:rPr>
                <w:rFonts w:eastAsia="微軟正黑體" w:cstheme="minorHAnsi"/>
                <w:sz w:val="20"/>
              </w:rPr>
            </w:pPr>
            <w:r>
              <w:rPr>
                <w:rFonts w:eastAsia="微軟正黑體" w:cstheme="minorHAnsi" w:hint="eastAsia"/>
                <w:sz w:val="20"/>
              </w:rPr>
              <w:t>7</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69154881" w14:textId="77777777" w:rsidR="00B541B1" w:rsidRDefault="00385A33">
            <w:pPr>
              <w:rPr>
                <w:rFonts w:eastAsia="微軟正黑體" w:cstheme="minorHAnsi"/>
                <w:sz w:val="22"/>
              </w:rPr>
            </w:pPr>
            <w:r>
              <w:rPr>
                <w:rFonts w:eastAsia="微軟正黑體" w:cstheme="minorHAnsi" w:hint="eastAsia"/>
                <w:sz w:val="22"/>
              </w:rPr>
              <w:t>證書申請費</w:t>
            </w:r>
          </w:p>
          <w:p w14:paraId="708B6DC7" w14:textId="77777777" w:rsidR="00B541B1" w:rsidRDefault="00385A33">
            <w:pPr>
              <w:rPr>
                <w:rFonts w:eastAsia="微軟正黑體" w:cstheme="minorHAnsi"/>
                <w:sz w:val="22"/>
              </w:rPr>
            </w:pPr>
            <w:r>
              <w:rPr>
                <w:rFonts w:eastAsia="微軟正黑體" w:cstheme="minorHAnsi"/>
                <w:sz w:val="22"/>
              </w:rPr>
              <w:t xml:space="preserve">Lab </w:t>
            </w:r>
            <w:r>
              <w:rPr>
                <w:rFonts w:eastAsia="微軟正黑體" w:cstheme="minorHAnsi" w:hint="eastAsia"/>
                <w:sz w:val="22"/>
              </w:rPr>
              <w:t>C</w:t>
            </w:r>
            <w:r>
              <w:rPr>
                <w:rFonts w:eastAsia="微軟正黑體" w:cstheme="minorHAnsi"/>
                <w:sz w:val="22"/>
              </w:rPr>
              <w:t>ertification 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2FFF613B"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7341EAAC"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42D4CB4F" w14:textId="77777777" w:rsidR="00B541B1" w:rsidRDefault="00385A33">
            <w:pPr>
              <w:rPr>
                <w:rFonts w:eastAsia="微軟正黑體" w:cstheme="minorHAnsi"/>
                <w:sz w:val="20"/>
              </w:rPr>
            </w:pPr>
            <w:r>
              <w:rPr>
                <w:rFonts w:eastAsia="微軟正黑體" w:cstheme="minorHAnsi"/>
                <w:sz w:val="20"/>
              </w:rPr>
              <w:t>此項未編列可刪除</w:t>
            </w:r>
            <w:r>
              <w:rPr>
                <w:rFonts w:eastAsia="微軟正黑體" w:cstheme="minorHAnsi" w:hint="eastAsia"/>
                <w:sz w:val="20"/>
              </w:rPr>
              <w:t xml:space="preserve"> </w:t>
            </w:r>
          </w:p>
          <w:p w14:paraId="7888753B" w14:textId="77777777" w:rsidR="00B541B1" w:rsidRDefault="00B541B1">
            <w:pPr>
              <w:rPr>
                <w:rFonts w:eastAsia="微軟正黑體" w:cstheme="minorHAnsi"/>
                <w:sz w:val="20"/>
              </w:rPr>
            </w:pPr>
          </w:p>
          <w:p w14:paraId="260648FA" w14:textId="77777777" w:rsidR="00B541B1" w:rsidRDefault="00385A33">
            <w:pPr>
              <w:rPr>
                <w:rFonts w:eastAsia="微軟正黑體" w:cstheme="minorHAnsi"/>
                <w:color w:val="FF0000"/>
                <w:sz w:val="20"/>
              </w:rPr>
            </w:pPr>
            <w:r>
              <w:rPr>
                <w:rFonts w:eastAsia="微軟正黑體" w:cstheme="minorHAnsi" w:hint="eastAsia"/>
                <w:color w:val="FF0000"/>
                <w:sz w:val="18"/>
                <w:szCs w:val="18"/>
              </w:rPr>
              <w:t>【以下填寫說明，送件前請刪除】</w:t>
            </w:r>
          </w:p>
          <w:p w14:paraId="5A2A7210"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經費編列參考</w:t>
            </w:r>
          </w:p>
          <w:p w14:paraId="2966C873" w14:textId="77777777" w:rsidR="00B541B1" w:rsidRDefault="00385A33">
            <w:pPr>
              <w:pStyle w:val="af5"/>
              <w:widowControl/>
              <w:numPr>
                <w:ilvl w:val="0"/>
                <w:numId w:val="19"/>
              </w:numPr>
              <w:ind w:left="284" w:hanging="284"/>
              <w:rPr>
                <w:rFonts w:eastAsia="微軟正黑體" w:cstheme="minorHAnsi"/>
                <w:color w:val="FF0000"/>
                <w:sz w:val="18"/>
                <w:szCs w:val="18"/>
              </w:rPr>
            </w:pPr>
            <w:r>
              <w:rPr>
                <w:rFonts w:eastAsia="微軟正黑體" w:cstheme="minorHAnsi" w:hint="eastAsia"/>
                <w:color w:val="FF0000"/>
                <w:sz w:val="18"/>
                <w:szCs w:val="18"/>
              </w:rPr>
              <w:t>檢驗醫學部：</w:t>
            </w:r>
            <w:hyperlink r:id="rId8" w:tooltip="http://www.ntuh.gov.tw/labmed/Download.action?q_type=A02&amp;agroup=a" w:history="1">
              <w:r>
                <w:rPr>
                  <w:rStyle w:val="aff5"/>
                  <w:rFonts w:eastAsia="微軟正黑體" w:cstheme="minorHAnsi" w:hint="eastAsia"/>
                  <w:sz w:val="18"/>
                  <w:szCs w:val="18"/>
                </w:rPr>
                <w:t>www.ntuh.gov.tw/labmed/Download.action?q_type=A02&amp;agroup=a</w:t>
              </w:r>
            </w:hyperlink>
            <w:r>
              <w:rPr>
                <w:rFonts w:eastAsia="微軟正黑體" w:cstheme="minorHAnsi"/>
                <w:color w:val="FF0000"/>
                <w:sz w:val="18"/>
                <w:szCs w:val="18"/>
              </w:rPr>
              <w:t xml:space="preserve"> </w:t>
            </w:r>
          </w:p>
          <w:p w14:paraId="6724A82F" w14:textId="77777777" w:rsidR="00B541B1" w:rsidRDefault="00385A33">
            <w:pPr>
              <w:pStyle w:val="af5"/>
              <w:widowControl/>
              <w:numPr>
                <w:ilvl w:val="0"/>
                <w:numId w:val="19"/>
              </w:numPr>
              <w:ind w:left="284" w:hanging="284"/>
              <w:rPr>
                <w:rFonts w:eastAsia="微軟正黑體" w:cstheme="minorHAnsi"/>
                <w:sz w:val="20"/>
              </w:rPr>
            </w:pPr>
            <w:r>
              <w:rPr>
                <w:rFonts w:eastAsia="微軟正黑體" w:cstheme="minorHAnsi" w:hint="eastAsia"/>
                <w:color w:val="FF0000"/>
                <w:sz w:val="18"/>
                <w:szCs w:val="18"/>
              </w:rPr>
              <w:t>病理部：</w:t>
            </w:r>
            <w:hyperlink r:id="rId9" w:tooltip="https://www.ntuh.gov.tw/path/Fpage.action?muid=8&amp;fid=7328" w:history="1">
              <w:r>
                <w:rPr>
                  <w:rStyle w:val="aff5"/>
                  <w:rFonts w:eastAsia="微軟正黑體" w:cstheme="minorHAnsi" w:hint="eastAsia"/>
                  <w:color w:val="FF0000"/>
                  <w:sz w:val="18"/>
                  <w:szCs w:val="18"/>
                </w:rPr>
                <w:t>https://www.ntuh.gov.tw/path/Fpage.action?muid=8&amp;fid=7328</w:t>
              </w:r>
            </w:hyperlink>
          </w:p>
          <w:bookmarkEnd w:id="0"/>
          <w:p w14:paraId="04550D10" w14:textId="77777777" w:rsidR="00B541B1" w:rsidRDefault="00B541B1">
            <w:pPr>
              <w:rPr>
                <w:rFonts w:eastAsia="微軟正黑體" w:cstheme="minorHAnsi"/>
                <w:sz w:val="20"/>
              </w:rPr>
            </w:pPr>
          </w:p>
        </w:tc>
      </w:tr>
      <w:tr w:rsidR="00B541B1" w14:paraId="2D8424D0" w14:textId="77777777">
        <w:trPr>
          <w:trHeight w:val="376"/>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1000C5B3" w14:textId="64B5E3EB" w:rsidR="00B541B1" w:rsidRDefault="00CE5427">
            <w:pPr>
              <w:jc w:val="both"/>
              <w:rPr>
                <w:rFonts w:eastAsia="微軟正黑體" w:cstheme="minorHAnsi"/>
                <w:sz w:val="20"/>
              </w:rPr>
            </w:pPr>
            <w:r>
              <w:rPr>
                <w:rFonts w:eastAsia="微軟正黑體" w:cstheme="minorHAnsi" w:hint="eastAsia"/>
                <w:sz w:val="20"/>
              </w:rPr>
              <w:t>8</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08AD1329" w14:textId="77777777" w:rsidR="00B541B1" w:rsidRDefault="00385A33">
            <w:pPr>
              <w:rPr>
                <w:rFonts w:eastAsia="微軟正黑體" w:cstheme="minorHAnsi"/>
                <w:sz w:val="22"/>
              </w:rPr>
            </w:pPr>
            <w:r>
              <w:rPr>
                <w:rFonts w:eastAsia="微軟正黑體" w:cstheme="minorHAnsi"/>
                <w:sz w:val="22"/>
              </w:rPr>
              <w:t>其他臨床試驗相關費用</w:t>
            </w:r>
          </w:p>
          <w:p w14:paraId="72C4C909" w14:textId="77777777" w:rsidR="00B541B1" w:rsidRDefault="00385A33">
            <w:pPr>
              <w:rPr>
                <w:rFonts w:eastAsia="微軟正黑體" w:cstheme="minorHAnsi"/>
                <w:sz w:val="22"/>
              </w:rPr>
            </w:pPr>
            <w:r>
              <w:rPr>
                <w:rFonts w:eastAsia="微軟正黑體" w:cstheme="minorHAnsi"/>
                <w:sz w:val="22"/>
              </w:rPr>
              <w:t>Miscellaneous Fee</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02614081"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67F44D6F"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224B7A7D" w14:textId="77777777" w:rsidR="00B541B1" w:rsidRDefault="00385A33">
            <w:pPr>
              <w:rPr>
                <w:rFonts w:eastAsia="微軟正黑體" w:cstheme="minorHAnsi"/>
                <w:sz w:val="20"/>
              </w:rPr>
            </w:pPr>
            <w:r>
              <w:rPr>
                <w:rFonts w:eastAsia="微軟正黑體" w:cstheme="minorHAnsi"/>
                <w:sz w:val="20"/>
              </w:rPr>
              <w:t xml:space="preserve">1. </w:t>
            </w:r>
            <w:r>
              <w:rPr>
                <w:rFonts w:eastAsia="微軟正黑體" w:cstheme="minorHAnsi" w:hint="eastAsia"/>
                <w:sz w:val="20"/>
              </w:rPr>
              <w:t>用途</w:t>
            </w:r>
            <w:r>
              <w:rPr>
                <w:rFonts w:eastAsia="微軟正黑體" w:cstheme="minorHAnsi" w:hint="eastAsia"/>
                <w:sz w:val="20"/>
              </w:rPr>
              <w:t>/</w:t>
            </w:r>
            <w:r>
              <w:rPr>
                <w:rFonts w:eastAsia="微軟正黑體" w:cstheme="minorHAnsi" w:hint="eastAsia"/>
                <w:sz w:val="20"/>
              </w:rPr>
              <w:t>項目</w:t>
            </w:r>
            <w:r>
              <w:rPr>
                <w:rFonts w:eastAsia="微軟正黑體" w:cstheme="minorHAnsi" w:hint="eastAsia"/>
                <w:sz w:val="20"/>
              </w:rPr>
              <w:t>/</w:t>
            </w:r>
            <w:r>
              <w:rPr>
                <w:rFonts w:eastAsia="微軟正黑體" w:cstheme="minorHAnsi" w:hint="eastAsia"/>
                <w:sz w:val="20"/>
              </w:rPr>
              <w:t>金額</w:t>
            </w:r>
            <w:r>
              <w:rPr>
                <w:rFonts w:eastAsia="微軟正黑體" w:cstheme="minorHAnsi" w:hint="eastAsia"/>
                <w:sz w:val="20"/>
              </w:rPr>
              <w:t>OOOOO</w:t>
            </w:r>
          </w:p>
          <w:p w14:paraId="44A6CBC0" w14:textId="77777777" w:rsidR="00B541B1" w:rsidRDefault="00385A33">
            <w:pPr>
              <w:rPr>
                <w:rFonts w:eastAsia="微軟正黑體" w:cstheme="minorHAnsi"/>
                <w:sz w:val="20"/>
              </w:rPr>
            </w:pPr>
            <w:r>
              <w:rPr>
                <w:rFonts w:eastAsia="微軟正黑體" w:cstheme="minorHAnsi" w:hint="eastAsia"/>
                <w:sz w:val="20"/>
              </w:rPr>
              <w:t>2</w:t>
            </w:r>
            <w:r>
              <w:rPr>
                <w:rFonts w:eastAsia="微軟正黑體" w:cstheme="minorHAnsi"/>
                <w:sz w:val="20"/>
              </w:rPr>
              <w:t xml:space="preserve">. </w:t>
            </w:r>
            <w:r>
              <w:rPr>
                <w:rFonts w:eastAsia="微軟正黑體" w:cstheme="minorHAnsi" w:hint="eastAsia"/>
                <w:sz w:val="20"/>
              </w:rPr>
              <w:t>經費存入</w:t>
            </w:r>
            <w:r>
              <w:rPr>
                <w:rFonts w:eastAsia="微軟正黑體" w:cstheme="minorHAnsi" w:hint="eastAsia"/>
                <w:sz w:val="20"/>
              </w:rPr>
              <w:t>OOOO</w:t>
            </w:r>
          </w:p>
          <w:p w14:paraId="4DE36362" w14:textId="77777777" w:rsidR="00B541B1" w:rsidRDefault="00385A33">
            <w:pPr>
              <w:rPr>
                <w:rFonts w:eastAsia="微軟正黑體" w:cstheme="minorHAnsi"/>
                <w:sz w:val="20"/>
              </w:rPr>
            </w:pPr>
            <w:r>
              <w:rPr>
                <w:rFonts w:eastAsia="微軟正黑體" w:cstheme="minorHAnsi"/>
                <w:sz w:val="20"/>
              </w:rPr>
              <w:t>此項未編列可刪除</w:t>
            </w:r>
          </w:p>
          <w:p w14:paraId="27689041" w14:textId="77777777" w:rsidR="00B541B1" w:rsidRDefault="00B541B1">
            <w:pPr>
              <w:rPr>
                <w:rFonts w:eastAsia="微軟正黑體" w:cstheme="minorHAnsi"/>
                <w:sz w:val="20"/>
              </w:rPr>
            </w:pPr>
          </w:p>
          <w:p w14:paraId="7172C56F"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5B0D1986"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經費</w:t>
            </w:r>
            <w:proofErr w:type="gramStart"/>
            <w:r>
              <w:rPr>
                <w:rFonts w:eastAsia="微軟正黑體" w:cstheme="minorHAnsi" w:hint="eastAsia"/>
                <w:color w:val="FF0000"/>
                <w:sz w:val="18"/>
                <w:szCs w:val="18"/>
              </w:rPr>
              <w:t>使用請循本</w:t>
            </w:r>
            <w:proofErr w:type="gramEnd"/>
            <w:r>
              <w:rPr>
                <w:rFonts w:eastAsia="微軟正黑體" w:cstheme="minorHAnsi" w:hint="eastAsia"/>
                <w:color w:val="FF0000"/>
                <w:sz w:val="18"/>
                <w:szCs w:val="18"/>
              </w:rPr>
              <w:t>院採購相關規定辦理</w:t>
            </w:r>
          </w:p>
          <w:p w14:paraId="20992098" w14:textId="77777777" w:rsidR="00B541B1" w:rsidRDefault="00B541B1">
            <w:pPr>
              <w:rPr>
                <w:rFonts w:eastAsia="微軟正黑體" w:cstheme="minorHAnsi"/>
                <w:sz w:val="20"/>
              </w:rPr>
            </w:pPr>
          </w:p>
        </w:tc>
      </w:tr>
      <w:tr w:rsidR="00B541B1" w14:paraId="0D87E1C6" w14:textId="77777777">
        <w:trPr>
          <w:trHeight w:val="376"/>
          <w:jc w:val="center"/>
        </w:trPr>
        <w:tc>
          <w:tcPr>
            <w:tcW w:w="142" w:type="pct"/>
            <w:tcBorders>
              <w:top w:val="none" w:sz="4" w:space="0" w:color="000000"/>
              <w:left w:val="single" w:sz="8" w:space="0" w:color="auto"/>
              <w:bottom w:val="single" w:sz="4" w:space="0" w:color="auto"/>
              <w:right w:val="single" w:sz="4" w:space="0" w:color="auto"/>
            </w:tcBorders>
            <w:shd w:val="clear" w:color="auto" w:fill="auto"/>
            <w:noWrap/>
            <w:vAlign w:val="center"/>
          </w:tcPr>
          <w:p w14:paraId="4184FEE1" w14:textId="30F5989F" w:rsidR="00B541B1" w:rsidRDefault="00CE5427">
            <w:pPr>
              <w:jc w:val="both"/>
              <w:rPr>
                <w:rFonts w:eastAsia="微軟正黑體" w:cstheme="minorHAnsi"/>
                <w:sz w:val="20"/>
              </w:rPr>
            </w:pPr>
            <w:r>
              <w:rPr>
                <w:rFonts w:eastAsia="微軟正黑體" w:cstheme="minorHAnsi" w:hint="eastAsia"/>
                <w:sz w:val="20"/>
              </w:rPr>
              <w:t>9</w:t>
            </w:r>
          </w:p>
        </w:tc>
        <w:tc>
          <w:tcPr>
            <w:tcW w:w="885" w:type="pct"/>
            <w:tcBorders>
              <w:top w:val="single" w:sz="4" w:space="0" w:color="auto"/>
              <w:left w:val="none" w:sz="4" w:space="0" w:color="000000"/>
              <w:bottom w:val="single" w:sz="4" w:space="0" w:color="auto"/>
              <w:right w:val="single" w:sz="4" w:space="0" w:color="auto"/>
            </w:tcBorders>
            <w:shd w:val="clear" w:color="auto" w:fill="auto"/>
          </w:tcPr>
          <w:p w14:paraId="2632C3E0" w14:textId="77777777" w:rsidR="00B541B1" w:rsidRDefault="00385A33">
            <w:pPr>
              <w:rPr>
                <w:rFonts w:eastAsia="微軟正黑體" w:cstheme="minorHAnsi"/>
                <w:sz w:val="22"/>
              </w:rPr>
            </w:pPr>
            <w:r>
              <w:rPr>
                <w:rFonts w:eastAsia="微軟正黑體" w:cstheme="minorHAnsi" w:hint="eastAsia"/>
                <w:sz w:val="22"/>
              </w:rPr>
              <w:t>其他費用</w:t>
            </w:r>
          </w:p>
          <w:p w14:paraId="04911C74" w14:textId="77777777" w:rsidR="00B541B1" w:rsidRDefault="00385A33">
            <w:pPr>
              <w:rPr>
                <w:rFonts w:eastAsia="微軟正黑體" w:cstheme="minorHAnsi"/>
                <w:sz w:val="22"/>
              </w:rPr>
            </w:pPr>
            <w:r>
              <w:rPr>
                <w:rFonts w:eastAsia="微軟正黑體" w:cstheme="minorHAnsi" w:hint="eastAsia"/>
                <w:sz w:val="22"/>
              </w:rPr>
              <w:t>若有不足請自行在倉儲費之上增加欄位</w:t>
            </w:r>
          </w:p>
        </w:tc>
        <w:tc>
          <w:tcPr>
            <w:tcW w:w="810" w:type="pct"/>
            <w:tcBorders>
              <w:top w:val="single" w:sz="4" w:space="0" w:color="auto"/>
              <w:left w:val="none" w:sz="4" w:space="0" w:color="000000"/>
              <w:bottom w:val="single" w:sz="4" w:space="0" w:color="auto"/>
              <w:right w:val="single" w:sz="4" w:space="0" w:color="auto"/>
            </w:tcBorders>
            <w:shd w:val="clear" w:color="auto" w:fill="auto"/>
            <w:noWrap/>
          </w:tcPr>
          <w:p w14:paraId="4DFD4AD5"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092CAC2B"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11D5987C" w14:textId="77777777" w:rsidR="00B541B1" w:rsidRDefault="00385A33">
            <w:pPr>
              <w:rPr>
                <w:rFonts w:eastAsia="微軟正黑體" w:cstheme="minorHAnsi"/>
                <w:sz w:val="20"/>
              </w:rPr>
            </w:pPr>
            <w:r>
              <w:rPr>
                <w:rFonts w:eastAsia="微軟正黑體" w:cstheme="minorHAnsi"/>
                <w:sz w:val="20"/>
              </w:rPr>
              <w:t xml:space="preserve">1. </w:t>
            </w:r>
            <w:r>
              <w:rPr>
                <w:rFonts w:eastAsia="微軟正黑體" w:cstheme="minorHAnsi" w:hint="eastAsia"/>
                <w:sz w:val="20"/>
              </w:rPr>
              <w:t>用途</w:t>
            </w:r>
            <w:r>
              <w:rPr>
                <w:rFonts w:eastAsia="微軟正黑體" w:cstheme="minorHAnsi" w:hint="eastAsia"/>
                <w:sz w:val="20"/>
              </w:rPr>
              <w:t>/</w:t>
            </w:r>
            <w:r>
              <w:rPr>
                <w:rFonts w:eastAsia="微軟正黑體" w:cstheme="minorHAnsi" w:hint="eastAsia"/>
                <w:sz w:val="20"/>
              </w:rPr>
              <w:t>項目</w:t>
            </w:r>
            <w:r>
              <w:rPr>
                <w:rFonts w:eastAsia="微軟正黑體" w:cstheme="minorHAnsi" w:hint="eastAsia"/>
                <w:sz w:val="20"/>
              </w:rPr>
              <w:t>/</w:t>
            </w:r>
            <w:r>
              <w:rPr>
                <w:rFonts w:eastAsia="微軟正黑體" w:cstheme="minorHAnsi" w:hint="eastAsia"/>
                <w:sz w:val="20"/>
              </w:rPr>
              <w:t>金額</w:t>
            </w:r>
            <w:r>
              <w:rPr>
                <w:rFonts w:eastAsia="微軟正黑體" w:cstheme="minorHAnsi" w:hint="eastAsia"/>
                <w:sz w:val="20"/>
              </w:rPr>
              <w:t>OOOOO</w:t>
            </w:r>
          </w:p>
          <w:p w14:paraId="4A477CA0" w14:textId="77777777" w:rsidR="00B541B1" w:rsidRDefault="00385A33">
            <w:pPr>
              <w:rPr>
                <w:rFonts w:eastAsia="微軟正黑體" w:cstheme="minorHAnsi"/>
                <w:sz w:val="20"/>
              </w:rPr>
            </w:pPr>
            <w:r>
              <w:rPr>
                <w:rFonts w:eastAsia="微軟正黑體" w:cstheme="minorHAnsi" w:hint="eastAsia"/>
                <w:sz w:val="20"/>
              </w:rPr>
              <w:t>2</w:t>
            </w:r>
            <w:r>
              <w:rPr>
                <w:rFonts w:eastAsia="微軟正黑體" w:cstheme="minorHAnsi"/>
                <w:sz w:val="20"/>
              </w:rPr>
              <w:t xml:space="preserve">. </w:t>
            </w:r>
            <w:r>
              <w:rPr>
                <w:rFonts w:eastAsia="微軟正黑體" w:cstheme="minorHAnsi" w:hint="eastAsia"/>
                <w:sz w:val="20"/>
              </w:rPr>
              <w:t>經費存入</w:t>
            </w:r>
            <w:r>
              <w:rPr>
                <w:rFonts w:eastAsia="微軟正黑體" w:cstheme="minorHAnsi" w:hint="eastAsia"/>
                <w:sz w:val="20"/>
              </w:rPr>
              <w:t>OOOO</w:t>
            </w:r>
          </w:p>
          <w:p w14:paraId="3384ED14" w14:textId="77777777" w:rsidR="00B541B1" w:rsidRDefault="00385A33">
            <w:pPr>
              <w:rPr>
                <w:rFonts w:eastAsia="微軟正黑體" w:cstheme="minorHAnsi"/>
                <w:sz w:val="20"/>
              </w:rPr>
            </w:pPr>
            <w:r>
              <w:rPr>
                <w:rFonts w:eastAsia="微軟正黑體" w:cstheme="minorHAnsi"/>
                <w:sz w:val="20"/>
              </w:rPr>
              <w:t>此項未編列可刪除</w:t>
            </w:r>
          </w:p>
        </w:tc>
      </w:tr>
      <w:tr w:rsidR="00B541B1" w14:paraId="08605070" w14:textId="77777777">
        <w:trPr>
          <w:trHeight w:val="376"/>
          <w:jc w:val="center"/>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tcPr>
          <w:p w14:paraId="30ED23AD" w14:textId="58ECD4F7" w:rsidR="00B541B1" w:rsidRDefault="00CE5427">
            <w:pPr>
              <w:rPr>
                <w:rFonts w:eastAsia="微軟正黑體" w:cstheme="minorHAnsi"/>
                <w:sz w:val="20"/>
              </w:rPr>
            </w:pPr>
            <w:r>
              <w:rPr>
                <w:rFonts w:eastAsia="微軟正黑體" w:cstheme="minorHAnsi" w:hint="eastAsia"/>
                <w:sz w:val="20"/>
              </w:rPr>
              <w:lastRenderedPageBreak/>
              <w:t>10</w:t>
            </w:r>
          </w:p>
        </w:tc>
        <w:tc>
          <w:tcPr>
            <w:tcW w:w="88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147E66E9" w14:textId="77777777" w:rsidR="00B541B1" w:rsidRDefault="00385A33">
            <w:pPr>
              <w:rPr>
                <w:rFonts w:eastAsia="微軟正黑體" w:cstheme="minorHAnsi"/>
                <w:sz w:val="22"/>
              </w:rPr>
            </w:pPr>
            <w:r>
              <w:rPr>
                <w:rFonts w:eastAsia="微軟正黑體" w:cstheme="minorHAnsi" w:hint="eastAsia"/>
                <w:sz w:val="22"/>
              </w:rPr>
              <w:t>文件</w:t>
            </w:r>
            <w:r>
              <w:rPr>
                <w:rFonts w:eastAsia="微軟正黑體" w:cstheme="minorHAnsi"/>
                <w:sz w:val="22"/>
              </w:rPr>
              <w:t>倉儲費</w:t>
            </w:r>
          </w:p>
          <w:p w14:paraId="503EC1EC" w14:textId="77777777" w:rsidR="00B541B1" w:rsidRDefault="00385A33">
            <w:pPr>
              <w:rPr>
                <w:rFonts w:eastAsia="微軟正黑體" w:cstheme="minorHAnsi"/>
                <w:sz w:val="22"/>
              </w:rPr>
            </w:pPr>
            <w:r>
              <w:rPr>
                <w:rFonts w:eastAsia="微軟正黑體" w:cstheme="minorHAnsi" w:hint="eastAsia"/>
                <w:sz w:val="22"/>
              </w:rPr>
              <w:t>S</w:t>
            </w:r>
            <w:r>
              <w:rPr>
                <w:rFonts w:eastAsia="微軟正黑體" w:cstheme="minorHAnsi"/>
                <w:sz w:val="22"/>
              </w:rPr>
              <w:t>tudy Data Storage Fee</w:t>
            </w:r>
          </w:p>
        </w:tc>
        <w:tc>
          <w:tcPr>
            <w:tcW w:w="810" w:type="pct"/>
            <w:tcBorders>
              <w:top w:val="single" w:sz="4" w:space="0" w:color="auto"/>
              <w:left w:val="none" w:sz="4" w:space="0" w:color="000000"/>
              <w:bottom w:val="single" w:sz="4" w:space="0" w:color="auto"/>
              <w:right w:val="single" w:sz="4" w:space="0" w:color="auto"/>
            </w:tcBorders>
            <w:shd w:val="clear" w:color="auto" w:fill="auto"/>
          </w:tcPr>
          <w:p w14:paraId="12A26D4E"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7C47F265"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6F2AFB35" w14:textId="77777777" w:rsidR="00B541B1" w:rsidRDefault="00385A33">
            <w:pPr>
              <w:rPr>
                <w:rFonts w:eastAsia="微軟正黑體" w:cstheme="minorHAnsi"/>
                <w:sz w:val="20"/>
              </w:rPr>
            </w:pPr>
            <w:r>
              <w:rPr>
                <w:rFonts w:eastAsia="微軟正黑體" w:cstheme="minorHAnsi" w:hint="eastAsia"/>
                <w:sz w:val="20"/>
              </w:rPr>
              <w:t>1</w:t>
            </w:r>
            <w:r>
              <w:rPr>
                <w:rFonts w:eastAsia="微軟正黑體" w:cstheme="minorHAnsi"/>
                <w:sz w:val="20"/>
              </w:rPr>
              <w:t xml:space="preserve">. </w:t>
            </w:r>
            <w:r>
              <w:rPr>
                <w:rFonts w:eastAsia="微軟正黑體" w:cstheme="minorHAnsi" w:hint="eastAsia"/>
                <w:sz w:val="20"/>
              </w:rPr>
              <w:t>金額說明</w:t>
            </w:r>
          </w:p>
          <w:p w14:paraId="5EF41D75" w14:textId="77777777" w:rsidR="00B541B1" w:rsidRDefault="00385A33">
            <w:pPr>
              <w:rPr>
                <w:rFonts w:eastAsia="微軟正黑體" w:cstheme="minorHAnsi"/>
                <w:sz w:val="20"/>
              </w:rPr>
            </w:pPr>
            <w:r>
              <w:rPr>
                <w:rFonts w:eastAsia="微軟正黑體" w:cstheme="minorHAnsi" w:hint="eastAsia"/>
                <w:sz w:val="20"/>
              </w:rPr>
              <w:t>2</w:t>
            </w:r>
            <w:r>
              <w:rPr>
                <w:rFonts w:eastAsia="微軟正黑體" w:cstheme="minorHAnsi"/>
                <w:sz w:val="20"/>
              </w:rPr>
              <w:t xml:space="preserve">. </w:t>
            </w:r>
            <w:r>
              <w:rPr>
                <w:rFonts w:eastAsia="微軟正黑體" w:cstheme="minorHAnsi" w:hint="eastAsia"/>
                <w:sz w:val="20"/>
              </w:rPr>
              <w:t>經費存入</w:t>
            </w:r>
            <w:r>
              <w:rPr>
                <w:rFonts w:eastAsia="微軟正黑體" w:cstheme="minorHAnsi" w:hint="eastAsia"/>
                <w:sz w:val="20"/>
              </w:rPr>
              <w:t>OOOO</w:t>
            </w:r>
            <w:r>
              <w:rPr>
                <w:rFonts w:eastAsia="微軟正黑體" w:cstheme="minorHAnsi"/>
                <w:sz w:val="20"/>
              </w:rPr>
              <w:t xml:space="preserve"> </w:t>
            </w:r>
          </w:p>
          <w:p w14:paraId="561AFF6C" w14:textId="77777777" w:rsidR="00B541B1" w:rsidRDefault="00B541B1">
            <w:pPr>
              <w:rPr>
                <w:rFonts w:eastAsia="微軟正黑體" w:cstheme="minorHAnsi"/>
                <w:sz w:val="20"/>
              </w:rPr>
            </w:pPr>
          </w:p>
          <w:p w14:paraId="64C5BDFB"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111627AB" w14:textId="77777777" w:rsidR="00B541B1" w:rsidRDefault="00385A33">
            <w:pPr>
              <w:rPr>
                <w:rFonts w:eastAsia="微軟正黑體" w:cstheme="minorHAnsi"/>
                <w:sz w:val="18"/>
                <w:szCs w:val="18"/>
              </w:rPr>
            </w:pPr>
            <w:r>
              <w:rPr>
                <w:rFonts w:eastAsia="微軟正黑體" w:cstheme="minorHAnsi" w:hint="eastAsia"/>
                <w:color w:val="FF0000"/>
                <w:sz w:val="18"/>
                <w:szCs w:val="18"/>
                <w:highlight w:val="yellow"/>
              </w:rPr>
              <w:t>本項不可刪除</w:t>
            </w:r>
            <w:r>
              <w:rPr>
                <w:rFonts w:eastAsia="微軟正黑體" w:cstheme="minorHAnsi" w:hint="eastAsia"/>
                <w:color w:val="FF0000"/>
                <w:sz w:val="18"/>
                <w:szCs w:val="18"/>
              </w:rPr>
              <w:t>，</w:t>
            </w:r>
            <w:r>
              <w:rPr>
                <w:rFonts w:eastAsia="微軟正黑體" w:cstheme="minorHAnsi"/>
                <w:color w:val="FF0000"/>
                <w:sz w:val="18"/>
                <w:szCs w:val="18"/>
              </w:rPr>
              <w:t>如未編列請說明</w:t>
            </w:r>
            <w:r>
              <w:rPr>
                <w:rFonts w:eastAsia="微軟正黑體" w:cstheme="minorHAnsi" w:hint="eastAsia"/>
                <w:color w:val="FF0000"/>
                <w:sz w:val="18"/>
                <w:szCs w:val="18"/>
              </w:rPr>
              <w:t>原因</w:t>
            </w:r>
          </w:p>
          <w:p w14:paraId="19FC8AAA" w14:textId="77777777" w:rsidR="00B541B1" w:rsidRDefault="00B541B1">
            <w:pPr>
              <w:rPr>
                <w:rFonts w:eastAsia="微軟正黑體" w:cstheme="minorHAnsi"/>
                <w:sz w:val="20"/>
              </w:rPr>
            </w:pPr>
          </w:p>
        </w:tc>
      </w:tr>
      <w:tr w:rsidR="00B541B1" w14:paraId="6DAB0295" w14:textId="77777777">
        <w:trPr>
          <w:trHeight w:val="376"/>
          <w:jc w:val="center"/>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tcPr>
          <w:p w14:paraId="71FA8066" w14:textId="10B2F355" w:rsidR="00B541B1" w:rsidRDefault="00385A33">
            <w:pPr>
              <w:jc w:val="both"/>
              <w:rPr>
                <w:rFonts w:eastAsia="微軟正黑體" w:cstheme="minorHAnsi"/>
                <w:sz w:val="20"/>
              </w:rPr>
            </w:pPr>
            <w:r>
              <w:rPr>
                <w:rFonts w:eastAsia="微軟正黑體" w:cstheme="minorHAnsi" w:hint="eastAsia"/>
                <w:sz w:val="20"/>
              </w:rPr>
              <w:t>1</w:t>
            </w:r>
            <w:r w:rsidR="00CE5427">
              <w:rPr>
                <w:rFonts w:eastAsia="微軟正黑體" w:cstheme="minorHAnsi" w:hint="eastAsia"/>
                <w:sz w:val="20"/>
              </w:rPr>
              <w:t>1</w:t>
            </w:r>
          </w:p>
        </w:tc>
        <w:tc>
          <w:tcPr>
            <w:tcW w:w="885" w:type="pct"/>
            <w:tcBorders>
              <w:top w:val="single" w:sz="4" w:space="0" w:color="auto"/>
              <w:left w:val="none" w:sz="4" w:space="0" w:color="000000"/>
              <w:bottom w:val="single" w:sz="4" w:space="0" w:color="auto"/>
              <w:right w:val="single" w:sz="4" w:space="0" w:color="auto"/>
            </w:tcBorders>
            <w:shd w:val="clear" w:color="auto" w:fill="auto"/>
            <w:noWrap/>
          </w:tcPr>
          <w:p w14:paraId="321CAD3C" w14:textId="77777777" w:rsidR="00B541B1" w:rsidRDefault="00385A33">
            <w:pPr>
              <w:rPr>
                <w:rFonts w:eastAsia="微軟正黑體" w:cstheme="minorHAnsi"/>
                <w:sz w:val="22"/>
              </w:rPr>
            </w:pPr>
            <w:r>
              <w:rPr>
                <w:rFonts w:eastAsia="微軟正黑體" w:cstheme="minorHAnsi"/>
                <w:sz w:val="22"/>
              </w:rPr>
              <w:t>藥品管理費</w:t>
            </w:r>
          </w:p>
          <w:p w14:paraId="112EAB18" w14:textId="77777777" w:rsidR="00B541B1" w:rsidRDefault="00385A33">
            <w:pPr>
              <w:rPr>
                <w:rFonts w:eastAsia="微軟正黑體" w:cstheme="minorHAnsi"/>
                <w:sz w:val="22"/>
              </w:rPr>
            </w:pPr>
            <w:r>
              <w:rPr>
                <w:rFonts w:eastAsia="微軟正黑體" w:cstheme="minorHAnsi" w:hint="eastAsia"/>
                <w:sz w:val="22"/>
              </w:rPr>
              <w:t>I</w:t>
            </w:r>
            <w:r>
              <w:rPr>
                <w:rFonts w:eastAsia="微軟正黑體" w:cstheme="minorHAnsi"/>
                <w:sz w:val="22"/>
              </w:rPr>
              <w:t>nvestigational Drug Management Fee</w:t>
            </w:r>
          </w:p>
        </w:tc>
        <w:tc>
          <w:tcPr>
            <w:tcW w:w="810" w:type="pct"/>
            <w:tcBorders>
              <w:top w:val="single" w:sz="4" w:space="0" w:color="auto"/>
              <w:left w:val="none" w:sz="4" w:space="0" w:color="000000"/>
              <w:bottom w:val="single" w:sz="4" w:space="0" w:color="auto"/>
              <w:right w:val="single" w:sz="4" w:space="0" w:color="auto"/>
            </w:tcBorders>
            <w:shd w:val="clear" w:color="auto" w:fill="auto"/>
          </w:tcPr>
          <w:p w14:paraId="46667875"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6427F7F1"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6C5FD7C7" w14:textId="77777777" w:rsidR="00B541B1" w:rsidRDefault="00385A33">
            <w:pPr>
              <w:rPr>
                <w:rFonts w:eastAsia="微軟正黑體" w:cstheme="minorHAnsi"/>
                <w:sz w:val="20"/>
              </w:rPr>
            </w:pPr>
            <w:r>
              <w:rPr>
                <w:rFonts w:eastAsia="微軟正黑體" w:cstheme="minorHAnsi" w:hint="eastAsia"/>
                <w:sz w:val="20"/>
              </w:rPr>
              <w:t xml:space="preserve">1. </w:t>
            </w:r>
            <w:r>
              <w:rPr>
                <w:rFonts w:eastAsia="微軟正黑體" w:cstheme="minorHAnsi" w:hint="eastAsia"/>
                <w:sz w:val="20"/>
              </w:rPr>
              <w:t>第一年費用</w:t>
            </w:r>
            <w:r>
              <w:rPr>
                <w:rFonts w:eastAsia="微軟正黑體" w:cstheme="minorHAnsi" w:hint="eastAsia"/>
                <w:sz w:val="20"/>
              </w:rPr>
              <w:t>OOO</w:t>
            </w:r>
          </w:p>
          <w:p w14:paraId="33E5D778" w14:textId="77777777" w:rsidR="00B541B1" w:rsidRDefault="00385A33">
            <w:pPr>
              <w:rPr>
                <w:rFonts w:eastAsia="微軟正黑體" w:cstheme="minorHAnsi"/>
                <w:sz w:val="20"/>
              </w:rPr>
            </w:pPr>
            <w:r>
              <w:rPr>
                <w:rFonts w:eastAsia="微軟正黑體" w:cstheme="minorHAnsi" w:hint="eastAsia"/>
                <w:sz w:val="20"/>
              </w:rPr>
              <w:t xml:space="preserve">2. </w:t>
            </w:r>
            <w:r>
              <w:rPr>
                <w:rFonts w:eastAsia="微軟正黑體" w:cstheme="minorHAnsi" w:hint="eastAsia"/>
                <w:sz w:val="20"/>
              </w:rPr>
              <w:t>第</w:t>
            </w:r>
            <w:r>
              <w:rPr>
                <w:rFonts w:eastAsia="微軟正黑體" w:cstheme="minorHAnsi" w:hint="eastAsia"/>
                <w:sz w:val="20"/>
              </w:rPr>
              <w:t>2</w:t>
            </w:r>
            <w:r>
              <w:rPr>
                <w:rFonts w:eastAsia="微軟正黑體" w:cstheme="minorHAnsi" w:hint="eastAsia"/>
                <w:sz w:val="20"/>
              </w:rPr>
              <w:t>年之後費用</w:t>
            </w:r>
            <w:r>
              <w:rPr>
                <w:rFonts w:eastAsia="微軟正黑體" w:cstheme="minorHAnsi" w:hint="eastAsia"/>
                <w:sz w:val="20"/>
              </w:rPr>
              <w:t>000</w:t>
            </w:r>
            <w:r>
              <w:rPr>
                <w:rFonts w:eastAsia="微軟正黑體" w:cstheme="minorHAnsi" w:hint="eastAsia"/>
                <w:sz w:val="20"/>
              </w:rPr>
              <w:t>元</w:t>
            </w:r>
            <w:r>
              <w:rPr>
                <w:rFonts w:eastAsia="微軟正黑體" w:cstheme="minorHAnsi" w:hint="eastAsia"/>
                <w:sz w:val="20"/>
              </w:rPr>
              <w:t>/</w:t>
            </w:r>
            <w:r>
              <w:rPr>
                <w:rFonts w:eastAsia="微軟正黑體" w:cstheme="minorHAnsi" w:hint="eastAsia"/>
                <w:sz w:val="20"/>
              </w:rPr>
              <w:t>年，共編列</w:t>
            </w:r>
            <w:r>
              <w:rPr>
                <w:rFonts w:eastAsia="微軟正黑體" w:cstheme="minorHAnsi" w:hint="eastAsia"/>
                <w:sz w:val="20"/>
              </w:rPr>
              <w:t>OO</w:t>
            </w:r>
            <w:r>
              <w:rPr>
                <w:rFonts w:eastAsia="微軟正黑體" w:cstheme="minorHAnsi" w:hint="eastAsia"/>
                <w:sz w:val="20"/>
              </w:rPr>
              <w:t>年。</w:t>
            </w:r>
          </w:p>
          <w:p w14:paraId="1387D8E9" w14:textId="77777777" w:rsidR="00B541B1" w:rsidRDefault="00B541B1">
            <w:pPr>
              <w:rPr>
                <w:rFonts w:eastAsia="微軟正黑體" w:cstheme="minorHAnsi"/>
                <w:sz w:val="18"/>
                <w:szCs w:val="18"/>
              </w:rPr>
            </w:pPr>
          </w:p>
          <w:p w14:paraId="5D990C9A" w14:textId="77777777" w:rsidR="00B541B1" w:rsidRDefault="00B541B1">
            <w:pPr>
              <w:rPr>
                <w:rFonts w:eastAsia="微軟正黑體" w:cstheme="minorHAnsi"/>
                <w:sz w:val="18"/>
                <w:szCs w:val="18"/>
              </w:rPr>
            </w:pPr>
          </w:p>
          <w:p w14:paraId="5385655B" w14:textId="77777777" w:rsidR="00B541B1" w:rsidRDefault="00385A33">
            <w:pPr>
              <w:rPr>
                <w:rFonts w:eastAsia="微軟正黑體" w:cstheme="minorHAnsi"/>
                <w:color w:val="FF0000"/>
                <w:sz w:val="18"/>
                <w:szCs w:val="18"/>
              </w:rPr>
            </w:pPr>
            <w:r>
              <w:rPr>
                <w:rFonts w:eastAsia="微軟正黑體" w:cstheme="minorHAnsi" w:hint="eastAsia"/>
                <w:color w:val="FF0000"/>
                <w:sz w:val="18"/>
                <w:szCs w:val="18"/>
              </w:rPr>
              <w:t>【以下填寫說明，送件前請刪除】</w:t>
            </w:r>
          </w:p>
          <w:p w14:paraId="3F8E461A" w14:textId="455CB257" w:rsidR="00B541B1" w:rsidRDefault="00385A33">
            <w:pPr>
              <w:pStyle w:val="af5"/>
              <w:widowControl/>
              <w:numPr>
                <w:ilvl w:val="0"/>
                <w:numId w:val="21"/>
              </w:numPr>
              <w:ind w:left="284" w:hanging="284"/>
              <w:rPr>
                <w:rFonts w:eastAsia="微軟正黑體" w:cstheme="minorHAnsi"/>
                <w:color w:val="FF0000"/>
                <w:sz w:val="18"/>
                <w:szCs w:val="18"/>
              </w:rPr>
            </w:pPr>
            <w:r>
              <w:rPr>
                <w:rFonts w:eastAsia="微軟正黑體" w:cstheme="minorHAnsi" w:hint="eastAsia"/>
                <w:color w:val="FF0000"/>
                <w:sz w:val="18"/>
                <w:szCs w:val="18"/>
                <w:highlight w:val="yellow"/>
              </w:rPr>
              <w:t>本項不可刪除</w:t>
            </w:r>
            <w:r>
              <w:rPr>
                <w:rFonts w:eastAsia="微軟正黑體" w:cstheme="minorHAnsi" w:hint="eastAsia"/>
                <w:color w:val="FF0000"/>
                <w:sz w:val="18"/>
                <w:szCs w:val="18"/>
              </w:rPr>
              <w:t>，若未編列須說明原因，</w:t>
            </w:r>
            <w:r w:rsidR="0069636E">
              <w:rPr>
                <w:rFonts w:eastAsia="微軟正黑體" w:cstheme="minorHAnsi" w:hint="eastAsia"/>
                <w:color w:val="FF0000"/>
                <w:sz w:val="18"/>
                <w:szCs w:val="18"/>
              </w:rPr>
              <w:t>如試驗藥品為自行管理或</w:t>
            </w:r>
            <w:r>
              <w:rPr>
                <w:rFonts w:eastAsia="微軟正黑體" w:cstheme="minorHAnsi" w:hint="eastAsia"/>
                <w:color w:val="FF0000"/>
                <w:sz w:val="18"/>
                <w:szCs w:val="18"/>
              </w:rPr>
              <w:t>免除藥品管理費</w:t>
            </w:r>
            <w:r w:rsidR="0069636E">
              <w:rPr>
                <w:rFonts w:eastAsia="微軟正黑體" w:cstheme="minorHAnsi" w:hint="eastAsia"/>
                <w:color w:val="FF0000"/>
                <w:sz w:val="18"/>
                <w:szCs w:val="18"/>
              </w:rPr>
              <w:t>，請提供</w:t>
            </w:r>
            <w:proofErr w:type="gramStart"/>
            <w:r>
              <w:rPr>
                <w:rFonts w:eastAsia="微軟正黑體" w:cstheme="minorHAnsi" w:hint="eastAsia"/>
                <w:color w:val="FF0000"/>
                <w:sz w:val="18"/>
                <w:szCs w:val="18"/>
              </w:rPr>
              <w:t>奉</w:t>
            </w:r>
            <w:r w:rsidR="0069636E">
              <w:rPr>
                <w:rFonts w:eastAsia="微軟正黑體" w:cstheme="minorHAnsi" w:hint="eastAsia"/>
                <w:color w:val="FF0000"/>
                <w:sz w:val="18"/>
                <w:szCs w:val="18"/>
              </w:rPr>
              <w:t>准</w:t>
            </w:r>
            <w:r>
              <w:rPr>
                <w:rFonts w:eastAsia="微軟正黑體" w:cstheme="minorHAnsi" w:hint="eastAsia"/>
                <w:color w:val="FF0000"/>
                <w:sz w:val="18"/>
                <w:szCs w:val="18"/>
              </w:rPr>
              <w:t>簽陳</w:t>
            </w:r>
            <w:proofErr w:type="gramEnd"/>
          </w:p>
          <w:p w14:paraId="50241874" w14:textId="77777777" w:rsidR="00B541B1" w:rsidRDefault="00385A33">
            <w:pPr>
              <w:pStyle w:val="af5"/>
              <w:widowControl/>
              <w:numPr>
                <w:ilvl w:val="0"/>
                <w:numId w:val="21"/>
              </w:numPr>
              <w:ind w:left="284" w:hanging="284"/>
              <w:rPr>
                <w:rFonts w:eastAsia="微軟正黑體" w:cstheme="minorHAnsi"/>
                <w:color w:val="FF0000"/>
                <w:sz w:val="18"/>
                <w:szCs w:val="18"/>
              </w:rPr>
            </w:pPr>
            <w:proofErr w:type="gramStart"/>
            <w:r>
              <w:rPr>
                <w:rFonts w:eastAsia="微軟正黑體" w:cstheme="minorHAnsi" w:hint="eastAsia"/>
                <w:color w:val="FF0000"/>
                <w:sz w:val="18"/>
                <w:szCs w:val="18"/>
              </w:rPr>
              <w:t>請列提供</w:t>
            </w:r>
            <w:proofErr w:type="gramEnd"/>
            <w:r>
              <w:rPr>
                <w:rFonts w:eastAsia="微軟正黑體" w:cstheme="minorHAnsi" w:hint="eastAsia"/>
                <w:color w:val="FF0000"/>
                <w:sz w:val="18"/>
                <w:szCs w:val="18"/>
              </w:rPr>
              <w:t>經藥師核章確認之藥品管理費評估表</w:t>
            </w:r>
          </w:p>
          <w:p w14:paraId="13CAFF26" w14:textId="77777777" w:rsidR="00B541B1" w:rsidRDefault="00385A33">
            <w:pPr>
              <w:pStyle w:val="af5"/>
              <w:widowControl/>
              <w:numPr>
                <w:ilvl w:val="0"/>
                <w:numId w:val="21"/>
              </w:numPr>
              <w:ind w:left="284" w:hanging="284"/>
              <w:rPr>
                <w:rFonts w:eastAsia="微軟正黑體" w:cstheme="minorHAnsi"/>
                <w:color w:val="FF0000"/>
                <w:sz w:val="18"/>
                <w:szCs w:val="18"/>
              </w:rPr>
            </w:pPr>
            <w:r>
              <w:rPr>
                <w:rFonts w:eastAsia="微軟正黑體" w:cstheme="minorHAnsi" w:hint="eastAsia"/>
                <w:color w:val="FF0000"/>
                <w:sz w:val="18"/>
                <w:szCs w:val="18"/>
              </w:rPr>
              <w:t>參考資訊</w:t>
            </w:r>
            <w:r>
              <w:rPr>
                <w:rFonts w:eastAsia="微軟正黑體" w:cstheme="minorHAnsi" w:hint="eastAsia"/>
                <w:color w:val="FF0000"/>
                <w:sz w:val="18"/>
                <w:szCs w:val="18"/>
              </w:rPr>
              <w:t xml:space="preserve"> - </w:t>
            </w:r>
            <w:r>
              <w:rPr>
                <w:rFonts w:eastAsia="微軟正黑體" w:cstheme="minorHAnsi" w:hint="eastAsia"/>
                <w:color w:val="FF0000"/>
                <w:sz w:val="18"/>
                <w:szCs w:val="18"/>
              </w:rPr>
              <w:t>臨床試驗用藥管理中心：</w:t>
            </w:r>
            <w:hyperlink r:id="rId10" w:tooltip="https://www.ntuh.gov.tw/NCTRC/Fpage.action?muid=2940&amp;fid=2766" w:history="1">
              <w:r>
                <w:rPr>
                  <w:rStyle w:val="aff5"/>
                  <w:rFonts w:eastAsia="微軟正黑體" w:cstheme="minorHAnsi" w:hint="eastAsia"/>
                  <w:sz w:val="18"/>
                  <w:szCs w:val="18"/>
                </w:rPr>
                <w:t>https://www.ntuh.gov.tw/NCTRC/Fpage.action?muid=2940&amp;fid=2766</w:t>
              </w:r>
            </w:hyperlink>
            <w:r>
              <w:rPr>
                <w:rFonts w:eastAsia="微軟正黑體" w:cstheme="minorHAnsi"/>
                <w:color w:val="FF0000"/>
                <w:sz w:val="18"/>
                <w:szCs w:val="18"/>
              </w:rPr>
              <w:t xml:space="preserve"> </w:t>
            </w:r>
          </w:p>
        </w:tc>
      </w:tr>
      <w:tr w:rsidR="00B541B1" w14:paraId="0937E141" w14:textId="77777777">
        <w:trPr>
          <w:trHeight w:val="376"/>
          <w:jc w:val="center"/>
        </w:trPr>
        <w:tc>
          <w:tcPr>
            <w:tcW w:w="142"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48F0DA8" w14:textId="3C2DB110" w:rsidR="00B541B1" w:rsidRDefault="00385A33">
            <w:pPr>
              <w:jc w:val="both"/>
              <w:rPr>
                <w:rFonts w:eastAsia="微軟正黑體" w:cstheme="minorHAnsi"/>
                <w:sz w:val="20"/>
              </w:rPr>
            </w:pPr>
            <w:r>
              <w:rPr>
                <w:rFonts w:eastAsia="微軟正黑體" w:cstheme="minorHAnsi" w:hint="eastAsia"/>
                <w:sz w:val="20"/>
              </w:rPr>
              <w:t>1</w:t>
            </w:r>
            <w:r w:rsidR="00CE5427">
              <w:rPr>
                <w:rFonts w:eastAsia="微軟正黑體" w:cstheme="minorHAnsi" w:hint="eastAsia"/>
                <w:sz w:val="20"/>
              </w:rPr>
              <w:t>2</w:t>
            </w:r>
          </w:p>
        </w:tc>
        <w:tc>
          <w:tcPr>
            <w:tcW w:w="885" w:type="pct"/>
            <w:tcBorders>
              <w:top w:val="single" w:sz="4" w:space="0" w:color="auto"/>
              <w:left w:val="none" w:sz="4" w:space="0" w:color="000000"/>
              <w:bottom w:val="single" w:sz="4" w:space="0" w:color="auto"/>
              <w:right w:val="single" w:sz="4" w:space="0" w:color="auto"/>
            </w:tcBorders>
            <w:shd w:val="clear" w:color="auto" w:fill="auto"/>
            <w:noWrap/>
            <w:vAlign w:val="center"/>
          </w:tcPr>
          <w:p w14:paraId="0F0BC5DE" w14:textId="3CCA51B0" w:rsidR="00B541B1" w:rsidRDefault="00385A33">
            <w:pPr>
              <w:rPr>
                <w:rFonts w:eastAsia="微軟正黑體" w:cstheme="minorHAnsi"/>
                <w:sz w:val="22"/>
              </w:rPr>
            </w:pPr>
            <w:r>
              <w:rPr>
                <w:rFonts w:eastAsia="微軟正黑體" w:cstheme="minorHAnsi"/>
                <w:sz w:val="22"/>
              </w:rPr>
              <w:t>管理費</w:t>
            </w:r>
            <w:r w:rsidR="003955B0" w:rsidRPr="0086414A">
              <w:rPr>
                <w:rFonts w:eastAsia="微軟正黑體" w:cstheme="minorHAnsi"/>
                <w:sz w:val="22"/>
              </w:rPr>
              <w:t>/</w:t>
            </w:r>
            <w:r w:rsidR="003955B0" w:rsidRPr="0086414A">
              <w:rPr>
                <w:rFonts w:eastAsia="微軟正黑體" w:cstheme="minorHAnsi" w:hint="eastAsia"/>
                <w:sz w:val="22"/>
              </w:rPr>
              <w:t>統籌發展費</w:t>
            </w:r>
            <w:r>
              <w:rPr>
                <w:rFonts w:eastAsia="微軟正黑體" w:cstheme="minorHAnsi"/>
                <w:sz w:val="22"/>
              </w:rPr>
              <w:t xml:space="preserve"> (17%)</w:t>
            </w:r>
          </w:p>
          <w:p w14:paraId="4B17ED37" w14:textId="77777777" w:rsidR="00B541B1" w:rsidRDefault="00385A33">
            <w:pPr>
              <w:rPr>
                <w:rFonts w:eastAsia="微軟正黑體" w:cstheme="minorHAnsi"/>
                <w:sz w:val="22"/>
              </w:rPr>
            </w:pPr>
            <w:r>
              <w:rPr>
                <w:rFonts w:eastAsia="微軟正黑體" w:cstheme="minorHAnsi" w:hint="eastAsia"/>
                <w:sz w:val="22"/>
              </w:rPr>
              <w:t>O</w:t>
            </w:r>
            <w:r>
              <w:rPr>
                <w:rFonts w:eastAsia="微軟正黑體" w:cstheme="minorHAnsi"/>
                <w:sz w:val="22"/>
              </w:rPr>
              <w:t>verhead (17%)</w:t>
            </w:r>
          </w:p>
        </w:tc>
        <w:tc>
          <w:tcPr>
            <w:tcW w:w="810" w:type="pct"/>
            <w:tcBorders>
              <w:top w:val="single" w:sz="4" w:space="0" w:color="auto"/>
              <w:left w:val="none" w:sz="4" w:space="0" w:color="000000"/>
              <w:bottom w:val="single" w:sz="4" w:space="0" w:color="auto"/>
              <w:right w:val="single" w:sz="4" w:space="0" w:color="auto"/>
            </w:tcBorders>
            <w:shd w:val="clear" w:color="auto" w:fill="auto"/>
          </w:tcPr>
          <w:p w14:paraId="6FF4432D"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4" w:space="0" w:color="auto"/>
              <w:right w:val="single" w:sz="4" w:space="0" w:color="auto"/>
            </w:tcBorders>
            <w:shd w:val="clear" w:color="auto" w:fill="auto"/>
            <w:noWrap/>
          </w:tcPr>
          <w:p w14:paraId="08C1FA48"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4" w:space="0" w:color="auto"/>
              <w:right w:val="single" w:sz="8" w:space="0" w:color="000000"/>
            </w:tcBorders>
            <w:shd w:val="clear" w:color="auto" w:fill="auto"/>
          </w:tcPr>
          <w:p w14:paraId="14AB430C" w14:textId="3FEE7A98" w:rsidR="00B541B1" w:rsidRDefault="00385A33">
            <w:pPr>
              <w:rPr>
                <w:rFonts w:eastAsia="微軟正黑體" w:cstheme="minorHAnsi"/>
                <w:sz w:val="22"/>
              </w:rPr>
            </w:pPr>
            <w:r>
              <w:rPr>
                <w:rFonts w:eastAsia="微軟正黑體" w:cstheme="minorHAnsi"/>
                <w:sz w:val="22"/>
              </w:rPr>
              <w:t>Items 1-1</w:t>
            </w:r>
            <w:r w:rsidR="00CE5427">
              <w:rPr>
                <w:rFonts w:eastAsia="微軟正黑體" w:cstheme="minorHAnsi" w:hint="eastAsia"/>
                <w:sz w:val="22"/>
              </w:rPr>
              <w:t>1</w:t>
            </w:r>
            <w:r>
              <w:rPr>
                <w:rFonts w:eastAsia="微軟正黑體" w:cstheme="minorHAnsi"/>
                <w:sz w:val="22"/>
              </w:rPr>
              <w:t>之總和</w:t>
            </w:r>
            <w:r>
              <w:rPr>
                <w:rFonts w:eastAsia="微軟正黑體" w:cstheme="minorHAnsi"/>
                <w:sz w:val="22"/>
              </w:rPr>
              <w:t>x 17%</w:t>
            </w:r>
          </w:p>
        </w:tc>
      </w:tr>
      <w:tr w:rsidR="00B541B1" w14:paraId="4953BB46" w14:textId="77777777">
        <w:trPr>
          <w:trHeight w:val="376"/>
          <w:jc w:val="center"/>
        </w:trPr>
        <w:tc>
          <w:tcPr>
            <w:tcW w:w="142" w:type="pct"/>
            <w:tcBorders>
              <w:top w:val="single" w:sz="4" w:space="0" w:color="auto"/>
              <w:left w:val="single" w:sz="8" w:space="0" w:color="auto"/>
              <w:bottom w:val="single" w:sz="8" w:space="0" w:color="auto"/>
              <w:right w:val="single" w:sz="4" w:space="0" w:color="auto"/>
            </w:tcBorders>
            <w:shd w:val="clear" w:color="auto" w:fill="auto"/>
            <w:noWrap/>
            <w:vAlign w:val="center"/>
          </w:tcPr>
          <w:p w14:paraId="3FC92F70" w14:textId="3AE1F382" w:rsidR="00B541B1" w:rsidRDefault="00385A33">
            <w:pPr>
              <w:jc w:val="both"/>
              <w:rPr>
                <w:rFonts w:eastAsia="微軟正黑體" w:cstheme="minorHAnsi"/>
                <w:sz w:val="20"/>
              </w:rPr>
            </w:pPr>
            <w:r>
              <w:rPr>
                <w:rFonts w:eastAsia="微軟正黑體" w:cstheme="minorHAnsi"/>
                <w:sz w:val="20"/>
              </w:rPr>
              <w:t>1</w:t>
            </w:r>
            <w:r w:rsidR="00CE5427">
              <w:rPr>
                <w:rFonts w:eastAsia="微軟正黑體" w:cstheme="minorHAnsi" w:hint="eastAsia"/>
                <w:sz w:val="20"/>
              </w:rPr>
              <w:t>3</w:t>
            </w:r>
          </w:p>
        </w:tc>
        <w:tc>
          <w:tcPr>
            <w:tcW w:w="885" w:type="pct"/>
            <w:tcBorders>
              <w:top w:val="single" w:sz="4" w:space="0" w:color="auto"/>
              <w:left w:val="none" w:sz="4" w:space="0" w:color="000000"/>
              <w:bottom w:val="single" w:sz="8" w:space="0" w:color="auto"/>
              <w:right w:val="single" w:sz="4" w:space="0" w:color="auto"/>
            </w:tcBorders>
            <w:shd w:val="clear" w:color="auto" w:fill="auto"/>
            <w:noWrap/>
            <w:vAlign w:val="center"/>
          </w:tcPr>
          <w:p w14:paraId="242DB7B4" w14:textId="77777777" w:rsidR="00B541B1" w:rsidRDefault="00385A33">
            <w:pPr>
              <w:rPr>
                <w:rFonts w:eastAsia="微軟正黑體" w:cstheme="minorHAnsi"/>
                <w:sz w:val="22"/>
              </w:rPr>
            </w:pPr>
            <w:r>
              <w:rPr>
                <w:rFonts w:eastAsia="微軟正黑體" w:cstheme="minorHAnsi"/>
                <w:sz w:val="22"/>
              </w:rPr>
              <w:t>總經費</w:t>
            </w:r>
          </w:p>
          <w:p w14:paraId="08ED29F8" w14:textId="77777777" w:rsidR="00B541B1" w:rsidRDefault="00385A33">
            <w:pPr>
              <w:rPr>
                <w:rFonts w:eastAsia="微軟正黑體" w:cstheme="minorHAnsi"/>
                <w:sz w:val="22"/>
              </w:rPr>
            </w:pPr>
            <w:r>
              <w:rPr>
                <w:rFonts w:eastAsia="微軟正黑體" w:cstheme="minorHAnsi" w:hint="eastAsia"/>
                <w:sz w:val="22"/>
              </w:rPr>
              <w:t>T</w:t>
            </w:r>
            <w:r>
              <w:rPr>
                <w:rFonts w:eastAsia="微軟正黑體" w:cstheme="minorHAnsi"/>
                <w:sz w:val="22"/>
              </w:rPr>
              <w:t>otal</w:t>
            </w:r>
          </w:p>
        </w:tc>
        <w:tc>
          <w:tcPr>
            <w:tcW w:w="810" w:type="pct"/>
            <w:tcBorders>
              <w:top w:val="single" w:sz="4" w:space="0" w:color="auto"/>
              <w:left w:val="none" w:sz="4" w:space="0" w:color="000000"/>
              <w:bottom w:val="single" w:sz="8" w:space="0" w:color="auto"/>
              <w:right w:val="single" w:sz="4" w:space="0" w:color="auto"/>
            </w:tcBorders>
            <w:shd w:val="clear" w:color="auto" w:fill="auto"/>
          </w:tcPr>
          <w:p w14:paraId="0D6FBDB4" w14:textId="77777777" w:rsidR="00B541B1" w:rsidRDefault="00B541B1">
            <w:pPr>
              <w:jc w:val="center"/>
              <w:rPr>
                <w:rFonts w:eastAsia="微軟正黑體" w:cstheme="minorHAnsi"/>
                <w:sz w:val="22"/>
              </w:rPr>
            </w:pPr>
          </w:p>
        </w:tc>
        <w:tc>
          <w:tcPr>
            <w:tcW w:w="1064" w:type="pct"/>
            <w:tcBorders>
              <w:top w:val="single" w:sz="4" w:space="0" w:color="auto"/>
              <w:left w:val="none" w:sz="4" w:space="0" w:color="000000"/>
              <w:bottom w:val="single" w:sz="8" w:space="0" w:color="auto"/>
              <w:right w:val="single" w:sz="4" w:space="0" w:color="auto"/>
            </w:tcBorders>
            <w:shd w:val="clear" w:color="auto" w:fill="auto"/>
            <w:noWrap/>
          </w:tcPr>
          <w:p w14:paraId="12CD551F" w14:textId="77777777" w:rsidR="00B541B1" w:rsidRDefault="00B541B1">
            <w:pPr>
              <w:jc w:val="center"/>
              <w:rPr>
                <w:rFonts w:eastAsia="微軟正黑體" w:cstheme="minorHAnsi"/>
                <w:sz w:val="22"/>
              </w:rPr>
            </w:pPr>
          </w:p>
        </w:tc>
        <w:tc>
          <w:tcPr>
            <w:tcW w:w="2099" w:type="pct"/>
            <w:gridSpan w:val="2"/>
            <w:tcBorders>
              <w:top w:val="single" w:sz="4" w:space="0" w:color="auto"/>
              <w:left w:val="single" w:sz="4" w:space="0" w:color="auto"/>
              <w:bottom w:val="single" w:sz="8" w:space="0" w:color="000000"/>
              <w:right w:val="single" w:sz="8" w:space="0" w:color="000000"/>
            </w:tcBorders>
            <w:shd w:val="clear" w:color="auto" w:fill="auto"/>
          </w:tcPr>
          <w:p w14:paraId="6A47389C" w14:textId="09479759" w:rsidR="00B541B1" w:rsidRDefault="00385A33">
            <w:pPr>
              <w:rPr>
                <w:rFonts w:eastAsia="微軟正黑體" w:cstheme="minorHAnsi"/>
                <w:bCs/>
                <w:sz w:val="22"/>
              </w:rPr>
            </w:pPr>
            <w:r>
              <w:rPr>
                <w:rFonts w:eastAsia="微軟正黑體" w:cstheme="minorHAnsi"/>
                <w:sz w:val="22"/>
              </w:rPr>
              <w:t>Items 1-</w:t>
            </w:r>
            <w:r>
              <w:rPr>
                <w:rFonts w:eastAsia="微軟正黑體" w:cstheme="minorHAnsi" w:hint="eastAsia"/>
                <w:sz w:val="22"/>
              </w:rPr>
              <w:t>1</w:t>
            </w:r>
            <w:r w:rsidR="00CE5427">
              <w:rPr>
                <w:rFonts w:eastAsia="微軟正黑體" w:cstheme="minorHAnsi" w:hint="eastAsia"/>
                <w:sz w:val="22"/>
              </w:rPr>
              <w:t>2</w:t>
            </w:r>
            <w:r>
              <w:rPr>
                <w:rFonts w:eastAsia="微軟正黑體" w:cstheme="minorHAnsi"/>
                <w:sz w:val="22"/>
              </w:rPr>
              <w:t>之總和</w:t>
            </w:r>
          </w:p>
        </w:tc>
      </w:tr>
    </w:tbl>
    <w:p w14:paraId="2C4436E9" w14:textId="77777777" w:rsidR="00B541B1" w:rsidRDefault="00385A33">
      <w:pPr>
        <w:rPr>
          <w:rFonts w:eastAsia="微軟正黑體" w:cstheme="minorHAnsi"/>
          <w:sz w:val="22"/>
        </w:rPr>
      </w:pPr>
      <w:r>
        <w:rPr>
          <w:rFonts w:eastAsia="微軟正黑體" w:cstheme="minorHAnsi"/>
          <w:sz w:val="22"/>
          <w:u w:val="single"/>
        </w:rPr>
        <w:t>備註</w:t>
      </w:r>
      <w:commentRangeStart w:id="1"/>
      <w:r>
        <w:rPr>
          <w:rFonts w:eastAsia="微軟正黑體" w:cstheme="minorHAnsi"/>
          <w:sz w:val="22"/>
          <w:u w:val="single"/>
        </w:rPr>
        <w:t>：</w:t>
      </w:r>
      <w:commentRangeEnd w:id="1"/>
      <w:r w:rsidR="00F742AE">
        <w:rPr>
          <w:rStyle w:val="afb"/>
        </w:rPr>
        <w:commentReference w:id="1"/>
      </w:r>
    </w:p>
    <w:p w14:paraId="4FFB5140" w14:textId="77777777" w:rsidR="00B541B1" w:rsidRDefault="00385A33">
      <w:pPr>
        <w:widowControl/>
        <w:numPr>
          <w:ilvl w:val="0"/>
          <w:numId w:val="14"/>
        </w:numPr>
        <w:rPr>
          <w:rFonts w:eastAsia="微軟正黑體" w:cstheme="minorHAnsi"/>
          <w:sz w:val="22"/>
        </w:rPr>
      </w:pPr>
      <w:r>
        <w:rPr>
          <w:rFonts w:eastAsia="微軟正黑體" w:cstheme="minorHAnsi"/>
          <w:sz w:val="22"/>
        </w:rPr>
        <w:t>入臺大醫院經費皆另收取管理費，因試驗傷害由廠商直接賠償受試者且未入臺大醫院之費用則不收取管理費</w:t>
      </w:r>
      <w:commentRangeStart w:id="2"/>
      <w:r>
        <w:rPr>
          <w:rFonts w:eastAsia="微軟正黑體" w:cstheme="minorHAnsi"/>
          <w:sz w:val="22"/>
        </w:rPr>
        <w:t>。</w:t>
      </w:r>
      <w:commentRangeEnd w:id="2"/>
      <w:r w:rsidR="00F742AE">
        <w:rPr>
          <w:rStyle w:val="afb"/>
        </w:rPr>
        <w:commentReference w:id="2"/>
      </w:r>
    </w:p>
    <w:p w14:paraId="7768DE76" w14:textId="77777777" w:rsidR="00B541B1" w:rsidRDefault="00385A33">
      <w:pPr>
        <w:ind w:left="540"/>
        <w:rPr>
          <w:rFonts w:eastAsia="微軟正黑體" w:cstheme="minorHAnsi"/>
          <w:sz w:val="22"/>
        </w:rPr>
      </w:pPr>
      <w:r>
        <w:rPr>
          <w:rFonts w:eastAsia="微軟正黑體" w:cstheme="minorHAnsi"/>
          <w:sz w:val="22"/>
        </w:rPr>
        <w:t>The budget for National Taiwan University Hospital (NTUH) shall be charged with a separate administration fee (overhead). Due to study injury, any costs paid directly by the sponsor to the subject, which are not budgeted for N</w:t>
      </w:r>
      <w:r>
        <w:rPr>
          <w:rFonts w:eastAsia="微軟正黑體" w:cstheme="minorHAnsi" w:hint="eastAsia"/>
          <w:sz w:val="22"/>
        </w:rPr>
        <w:t>TUH</w:t>
      </w:r>
      <w:r>
        <w:rPr>
          <w:rFonts w:eastAsia="微軟正黑體" w:cstheme="minorHAnsi"/>
          <w:sz w:val="22"/>
        </w:rPr>
        <w:t xml:space="preserve"> shall be exempted from overhead charges.</w:t>
      </w:r>
    </w:p>
    <w:p w14:paraId="0D2B4962" w14:textId="30DFD937" w:rsidR="00B541B1" w:rsidRPr="0086414A" w:rsidRDefault="00385A33">
      <w:pPr>
        <w:widowControl/>
        <w:numPr>
          <w:ilvl w:val="0"/>
          <w:numId w:val="14"/>
        </w:numPr>
        <w:rPr>
          <w:rFonts w:eastAsia="微軟正黑體" w:cstheme="minorHAnsi"/>
          <w:sz w:val="22"/>
        </w:rPr>
      </w:pPr>
      <w:r>
        <w:rPr>
          <w:rFonts w:eastAsia="微軟正黑體" w:cstheme="minorHAnsi"/>
          <w:sz w:val="22"/>
        </w:rPr>
        <w:t>受試者回診相關費用（如檢查費</w:t>
      </w:r>
      <w:r>
        <w:rPr>
          <w:rFonts w:eastAsia="微軟正黑體" w:cstheme="minorHAnsi"/>
          <w:sz w:val="22"/>
        </w:rPr>
        <w:t>/</w:t>
      </w:r>
      <w:r>
        <w:rPr>
          <w:rFonts w:eastAsia="微軟正黑體" w:cstheme="minorHAnsi"/>
          <w:sz w:val="22"/>
        </w:rPr>
        <w:t>檢驗費</w:t>
      </w:r>
      <w:r w:rsidRPr="0086414A">
        <w:rPr>
          <w:rFonts w:eastAsia="微軟正黑體" w:cstheme="minorHAnsi"/>
          <w:sz w:val="22"/>
        </w:rPr>
        <w:t>、</w:t>
      </w:r>
      <w:r w:rsidR="00BE78C7" w:rsidRPr="0086414A">
        <w:rPr>
          <w:rFonts w:eastAsia="微軟正黑體" w:cstheme="minorHAnsi" w:hint="eastAsia"/>
          <w:sz w:val="22"/>
        </w:rPr>
        <w:t>門診</w:t>
      </w:r>
      <w:r w:rsidRPr="0086414A">
        <w:rPr>
          <w:rFonts w:eastAsia="微軟正黑體" w:cstheme="minorHAnsi"/>
          <w:sz w:val="22"/>
        </w:rPr>
        <w:t>費</w:t>
      </w:r>
      <w:r w:rsidRPr="0086414A">
        <w:rPr>
          <w:rFonts w:eastAsia="微軟正黑體" w:cstheme="minorHAnsi"/>
          <w:sz w:val="22"/>
        </w:rPr>
        <w:t>/</w:t>
      </w:r>
      <w:r w:rsidRPr="0086414A">
        <w:rPr>
          <w:rFonts w:eastAsia="微軟正黑體" w:cstheme="minorHAnsi"/>
          <w:sz w:val="22"/>
        </w:rPr>
        <w:t>住院費、受試者車馬費</w:t>
      </w:r>
      <w:r w:rsidRPr="0086414A">
        <w:rPr>
          <w:rFonts w:eastAsia="微軟正黑體" w:cstheme="minorHAnsi"/>
          <w:sz w:val="22"/>
        </w:rPr>
        <w:t>/</w:t>
      </w:r>
      <w:r w:rsidRPr="0086414A">
        <w:rPr>
          <w:rFonts w:eastAsia="微軟正黑體" w:cstheme="minorHAnsi"/>
          <w:sz w:val="22"/>
        </w:rPr>
        <w:t>營養費等）</w:t>
      </w:r>
      <w:r w:rsidRPr="0086414A">
        <w:rPr>
          <w:rFonts w:eastAsia="微軟正黑體" w:cstheme="minorHAnsi" w:hint="eastAsia"/>
          <w:sz w:val="22"/>
        </w:rPr>
        <w:t>需足額繳納，不可預扣；若前述費用在試驗執行中</w:t>
      </w:r>
      <w:r w:rsidRPr="0086414A">
        <w:rPr>
          <w:rFonts w:eastAsia="微軟正黑體" w:cstheme="minorHAnsi"/>
          <w:sz w:val="22"/>
        </w:rPr>
        <w:t>有不足之情況，應盡速補足經費，不受定期支付之限制</w:t>
      </w:r>
      <w:commentRangeStart w:id="3"/>
      <w:r w:rsidRPr="0086414A">
        <w:rPr>
          <w:rFonts w:eastAsia="微軟正黑體" w:cstheme="minorHAnsi"/>
          <w:sz w:val="22"/>
        </w:rPr>
        <w:t>。</w:t>
      </w:r>
      <w:commentRangeEnd w:id="3"/>
      <w:r w:rsidR="00F742AE">
        <w:rPr>
          <w:rStyle w:val="afb"/>
        </w:rPr>
        <w:commentReference w:id="3"/>
      </w:r>
    </w:p>
    <w:p w14:paraId="7C4821D0" w14:textId="169CE9D3" w:rsidR="00B541B1" w:rsidRDefault="00385A33">
      <w:pPr>
        <w:ind w:left="540"/>
        <w:rPr>
          <w:rFonts w:eastAsia="微軟正黑體" w:cstheme="minorHAnsi"/>
          <w:sz w:val="22"/>
        </w:rPr>
      </w:pPr>
      <w:r w:rsidRPr="0086414A">
        <w:rPr>
          <w:rFonts w:eastAsia="微軟正黑體" w:cstheme="minorHAnsi"/>
          <w:sz w:val="22"/>
        </w:rPr>
        <w:t xml:space="preserve">Expenses related to subjects' follow-up visits (such as examination/lab fees, </w:t>
      </w:r>
      <w:r w:rsidR="00597447" w:rsidRPr="0086414A">
        <w:rPr>
          <w:rFonts w:eastAsia="微軟正黑體" w:cstheme="minorHAnsi"/>
          <w:sz w:val="22"/>
        </w:rPr>
        <w:t>outpatient fees</w:t>
      </w:r>
      <w:r w:rsidR="00597447">
        <w:rPr>
          <w:rFonts w:eastAsia="微軟正黑體" w:cstheme="minorHAnsi" w:hint="eastAsia"/>
          <w:sz w:val="22"/>
        </w:rPr>
        <w:t xml:space="preserve"> </w:t>
      </w:r>
      <w:r>
        <w:rPr>
          <w:rFonts w:eastAsia="微軟正黑體" w:cstheme="minorHAnsi"/>
          <w:sz w:val="22"/>
        </w:rPr>
        <w:t>/hospitalization fees, subject transportation/nutrition reimbursement fees) must be paid in full and cannot be withheld in advance. If there is any shortfall in the aforementioned expenses during the trial, the funds should be promptly supplemented without being subject to the limitations of regular payments.</w:t>
      </w:r>
    </w:p>
    <w:p w14:paraId="76461608" w14:textId="77777777" w:rsidR="00B541B1" w:rsidRDefault="00385A33">
      <w:pPr>
        <w:widowControl/>
        <w:numPr>
          <w:ilvl w:val="0"/>
          <w:numId w:val="14"/>
        </w:numPr>
        <w:rPr>
          <w:rFonts w:eastAsia="微軟正黑體" w:cstheme="minorHAnsi"/>
          <w:sz w:val="22"/>
        </w:rPr>
      </w:pPr>
      <w:r>
        <w:rPr>
          <w:rFonts w:eastAsia="微軟正黑體" w:cstheme="minorHAnsi"/>
          <w:sz w:val="22"/>
        </w:rPr>
        <w:t>若收案超過經費表預估總人數，主持人費、研究護理師</w:t>
      </w:r>
      <w:r>
        <w:rPr>
          <w:rFonts w:eastAsia="微軟正黑體" w:cstheme="minorHAnsi"/>
          <w:sz w:val="22"/>
        </w:rPr>
        <w:t>/</w:t>
      </w:r>
      <w:r>
        <w:rPr>
          <w:rFonts w:eastAsia="微軟正黑體" w:cstheme="minorHAnsi"/>
          <w:sz w:val="22"/>
        </w:rPr>
        <w:t>研究助理費、檢查</w:t>
      </w:r>
      <w:r>
        <w:rPr>
          <w:rFonts w:eastAsia="微軟正黑體" w:cstheme="minorHAnsi"/>
          <w:sz w:val="22"/>
        </w:rPr>
        <w:t>/</w:t>
      </w:r>
      <w:r>
        <w:rPr>
          <w:rFonts w:eastAsia="微軟正黑體" w:cstheme="minorHAnsi"/>
          <w:sz w:val="22"/>
        </w:rPr>
        <w:t>檢驗費、掛號</w:t>
      </w:r>
      <w:r>
        <w:rPr>
          <w:rFonts w:eastAsia="微軟正黑體" w:cstheme="minorHAnsi"/>
          <w:sz w:val="22"/>
        </w:rPr>
        <w:t>/</w:t>
      </w:r>
      <w:r>
        <w:rPr>
          <w:rFonts w:eastAsia="微軟正黑體" w:cstheme="minorHAnsi"/>
          <w:sz w:val="22"/>
        </w:rPr>
        <w:t>住院費</w:t>
      </w:r>
      <w:r>
        <w:rPr>
          <w:rFonts w:eastAsia="微軟正黑體" w:cstheme="minorHAnsi" w:hint="eastAsia"/>
          <w:sz w:val="22"/>
        </w:rPr>
        <w:t>、受試者車馬費</w:t>
      </w:r>
      <w:r>
        <w:rPr>
          <w:rFonts w:eastAsia="微軟正黑體" w:cstheme="minorHAnsi" w:hint="eastAsia"/>
          <w:sz w:val="22"/>
        </w:rPr>
        <w:t>/</w:t>
      </w:r>
      <w:r>
        <w:rPr>
          <w:rFonts w:eastAsia="微軟正黑體" w:cstheme="minorHAnsi" w:hint="eastAsia"/>
          <w:sz w:val="22"/>
        </w:rPr>
        <w:t>營養費</w:t>
      </w:r>
      <w:r>
        <w:rPr>
          <w:rFonts w:eastAsia="微軟正黑體" w:cstheme="minorHAnsi"/>
          <w:sz w:val="22"/>
        </w:rPr>
        <w:t>等，將以經費總表所列之金額，依實際收案人數與</w:t>
      </w:r>
      <w:proofErr w:type="gramStart"/>
      <w:r>
        <w:rPr>
          <w:rFonts w:eastAsia="微軟正黑體" w:cstheme="minorHAnsi"/>
          <w:sz w:val="22"/>
        </w:rPr>
        <w:t>發生診</w:t>
      </w:r>
      <w:proofErr w:type="gramEnd"/>
      <w:r>
        <w:rPr>
          <w:rFonts w:eastAsia="微軟正黑體" w:cstheme="minorHAnsi"/>
          <w:sz w:val="22"/>
        </w:rPr>
        <w:t>次支付，其他臨床試驗相關費用（起始費</w:t>
      </w:r>
      <w:r>
        <w:rPr>
          <w:rFonts w:eastAsia="微軟正黑體" w:cstheme="minorHAnsi"/>
          <w:sz w:val="22"/>
        </w:rPr>
        <w:t>/</w:t>
      </w:r>
      <w:r>
        <w:rPr>
          <w:rFonts w:eastAsia="微軟正黑體" w:cstheme="minorHAnsi"/>
          <w:sz w:val="22"/>
        </w:rPr>
        <w:t>雜支等），將以實際發生次數（或年度）支付，藥品管理費則依「藥品管理費評估表」計費</w:t>
      </w:r>
      <w:commentRangeStart w:id="4"/>
      <w:r>
        <w:rPr>
          <w:rFonts w:eastAsia="微軟正黑體" w:cstheme="minorHAnsi"/>
          <w:sz w:val="22"/>
        </w:rPr>
        <w:t>。</w:t>
      </w:r>
      <w:commentRangeEnd w:id="4"/>
      <w:r w:rsidR="00FC3801">
        <w:rPr>
          <w:rStyle w:val="afb"/>
        </w:rPr>
        <w:commentReference w:id="4"/>
      </w:r>
    </w:p>
    <w:p w14:paraId="0C7EBA0C" w14:textId="77777777" w:rsidR="00B541B1" w:rsidRDefault="00385A33">
      <w:pPr>
        <w:ind w:left="540"/>
        <w:rPr>
          <w:rFonts w:eastAsia="微軟正黑體" w:cstheme="minorHAnsi"/>
          <w:sz w:val="22"/>
        </w:rPr>
      </w:pPr>
      <w:r>
        <w:rPr>
          <w:rFonts w:eastAsia="微軟正黑體" w:cstheme="minorHAnsi"/>
          <w:sz w:val="22"/>
        </w:rPr>
        <w:t xml:space="preserve">If the number of enrolled cases exceeds the estimated total number of subjects in the budget table, the Principal Investigator/Sub-Investigator fee, Study Coordinator/Research Assistant Fee, </w:t>
      </w:r>
      <w:r>
        <w:rPr>
          <w:rFonts w:eastAsia="微軟正黑體" w:cstheme="minorHAnsi"/>
          <w:sz w:val="22"/>
        </w:rPr>
        <w:lastRenderedPageBreak/>
        <w:t>examination/lab fees, OPD registration/hospitalization fees, subject transportation/nutrition reimbursement fees, etc., will be paid based on the amounts listed in the budget table, according to the actual number of enrolled subjects and the number of visits incurred. Other related expenses for the clinical trial (initial fees/miscellaneous expenses, etc.) will be paid based on the actual number of occurrences (or annually). The drug management fee will be charged according to the "Investigational Management Fee Assessment Form."</w:t>
      </w:r>
    </w:p>
    <w:p w14:paraId="74B41E92" w14:textId="77777777" w:rsidR="00B541B1" w:rsidRDefault="00B541B1">
      <w:pPr>
        <w:ind w:left="180"/>
        <w:rPr>
          <w:rFonts w:eastAsia="微軟正黑體" w:cstheme="minorHAnsi"/>
          <w:szCs w:val="24"/>
        </w:rPr>
      </w:pPr>
    </w:p>
    <w:p w14:paraId="15856F34" w14:textId="77777777" w:rsidR="00B541B1" w:rsidRDefault="00385A33">
      <w:pPr>
        <w:widowControl/>
        <w:numPr>
          <w:ilvl w:val="0"/>
          <w:numId w:val="13"/>
        </w:numPr>
        <w:tabs>
          <w:tab w:val="clear" w:pos="1004"/>
          <w:tab w:val="num" w:pos="567"/>
        </w:tabs>
        <w:ind w:hanging="1004"/>
        <w:rPr>
          <w:rFonts w:eastAsia="微軟正黑體" w:cstheme="minorHAnsi"/>
          <w:szCs w:val="24"/>
        </w:rPr>
      </w:pPr>
      <w:r>
        <w:rPr>
          <w:rFonts w:eastAsia="微軟正黑體" w:cstheme="minorHAnsi" w:hint="eastAsia"/>
          <w:szCs w:val="24"/>
        </w:rPr>
        <w:t>實支實付項目</w:t>
      </w:r>
      <w:r>
        <w:rPr>
          <w:rFonts w:eastAsia="微軟正黑體" w:cstheme="minorHAnsi" w:hint="eastAsia"/>
          <w:szCs w:val="24"/>
        </w:rPr>
        <w:t xml:space="preserve"> (</w:t>
      </w:r>
      <w:r>
        <w:rPr>
          <w:rFonts w:eastAsia="微軟正黑體" w:cstheme="minorHAnsi"/>
          <w:szCs w:val="24"/>
        </w:rPr>
        <w:t>Invoiceable/Conditional Payment)</w:t>
      </w:r>
      <w:commentRangeStart w:id="5"/>
      <w:r>
        <w:rPr>
          <w:rFonts w:eastAsia="微軟正黑體" w:cstheme="minorHAnsi"/>
          <w:szCs w:val="24"/>
        </w:rPr>
        <w:t xml:space="preserve"> </w:t>
      </w:r>
      <w:commentRangeEnd w:id="5"/>
      <w:r w:rsidR="00FC3801">
        <w:rPr>
          <w:rStyle w:val="afb"/>
        </w:rPr>
        <w:commentReference w:id="5"/>
      </w:r>
    </w:p>
    <w:p w14:paraId="38B25565" w14:textId="77777777" w:rsidR="00B541B1" w:rsidRDefault="00B541B1">
      <w:pPr>
        <w:rPr>
          <w:rFonts w:eastAsia="微軟正黑體" w:cstheme="minorHAnsi"/>
          <w:szCs w:val="24"/>
        </w:rPr>
      </w:pPr>
    </w:p>
    <w:p w14:paraId="2C82D91C" w14:textId="77777777" w:rsidR="00B541B1" w:rsidRDefault="00B541B1">
      <w:pPr>
        <w:rPr>
          <w:rFonts w:eastAsia="微軟正黑體" w:cstheme="minorHAnsi"/>
          <w:szCs w:val="24"/>
        </w:rPr>
      </w:pPr>
    </w:p>
    <w:p w14:paraId="32CFE3B6" w14:textId="77777777" w:rsidR="00B541B1" w:rsidRDefault="00385A33">
      <w:pPr>
        <w:widowControl/>
        <w:numPr>
          <w:ilvl w:val="0"/>
          <w:numId w:val="13"/>
        </w:numPr>
        <w:tabs>
          <w:tab w:val="clear" w:pos="1004"/>
          <w:tab w:val="num" w:pos="567"/>
        </w:tabs>
        <w:ind w:hanging="1004"/>
        <w:rPr>
          <w:rFonts w:eastAsia="微軟正黑體" w:cstheme="minorHAnsi"/>
          <w:szCs w:val="24"/>
        </w:rPr>
      </w:pPr>
      <w:r>
        <w:rPr>
          <w:rFonts w:eastAsia="微軟正黑體" w:cstheme="minorHAnsi"/>
          <w:szCs w:val="24"/>
        </w:rPr>
        <w:t>付款時間表及經費繳納方式</w:t>
      </w:r>
      <w:r>
        <w:rPr>
          <w:rFonts w:eastAsia="微軟正黑體" w:cstheme="minorHAnsi" w:hint="eastAsia"/>
          <w:szCs w:val="24"/>
        </w:rPr>
        <w:t xml:space="preserve"> (</w:t>
      </w:r>
      <w:r>
        <w:rPr>
          <w:rFonts w:eastAsia="微軟正黑體" w:cstheme="minorHAnsi"/>
          <w:szCs w:val="24"/>
        </w:rPr>
        <w:t>Payment Terms &amp; Methods</w:t>
      </w:r>
      <w:r>
        <w:rPr>
          <w:rFonts w:eastAsia="微軟正黑體" w:cstheme="minorHAnsi" w:hint="eastAsia"/>
          <w:szCs w:val="24"/>
        </w:rPr>
        <w:t>)</w:t>
      </w:r>
    </w:p>
    <w:p w14:paraId="6C5F7D1B" w14:textId="77777777" w:rsidR="00B541B1" w:rsidRDefault="00385A33">
      <w:pPr>
        <w:pStyle w:val="af5"/>
        <w:numPr>
          <w:ilvl w:val="0"/>
          <w:numId w:val="16"/>
        </w:numPr>
        <w:ind w:left="854"/>
        <w:rPr>
          <w:rFonts w:eastAsia="微軟正黑體" w:cstheme="minorHAnsi"/>
        </w:rPr>
      </w:pPr>
      <w:r>
        <w:rPr>
          <w:rFonts w:eastAsia="微軟正黑體" w:cstheme="minorHAnsi"/>
        </w:rPr>
        <w:t>付款時間表</w:t>
      </w:r>
      <w:commentRangeStart w:id="6"/>
      <w:r>
        <w:rPr>
          <w:rFonts w:eastAsia="微軟正黑體" w:cstheme="minorHAnsi"/>
        </w:rPr>
        <w:t>：</w:t>
      </w:r>
      <w:commentRangeEnd w:id="6"/>
      <w:r>
        <w:commentReference w:id="6"/>
      </w:r>
    </w:p>
    <w:p w14:paraId="1814604E" w14:textId="5CC3C1FF" w:rsidR="00B541B1" w:rsidRPr="00AA2017" w:rsidRDefault="00385A33" w:rsidP="00AA2017">
      <w:pPr>
        <w:pStyle w:val="af5"/>
        <w:numPr>
          <w:ilvl w:val="1"/>
          <w:numId w:val="16"/>
        </w:numPr>
        <w:ind w:left="1276"/>
        <w:rPr>
          <w:rFonts w:eastAsia="微軟正黑體" w:cstheme="minorHAnsi"/>
        </w:rPr>
      </w:pPr>
      <w:r w:rsidRPr="00AA2017">
        <w:rPr>
          <w:rFonts w:eastAsia="微軟正黑體" w:cstheme="minorHAnsi" w:hint="eastAsia"/>
        </w:rPr>
        <w:t>預付款：合約簽署完成後○日內支付○○○元，包含以下項目（請自行填寫</w:t>
      </w:r>
      <w:r w:rsidR="00920BAE" w:rsidRPr="00AA2017">
        <w:rPr>
          <w:rFonts w:eastAsia="微軟正黑體" w:cstheme="minorHAnsi" w:hint="eastAsia"/>
        </w:rPr>
        <w:t>，務必表列</w:t>
      </w:r>
      <w:proofErr w:type="gramStart"/>
      <w:r w:rsidR="00920BAE" w:rsidRPr="00AA2017">
        <w:rPr>
          <w:rFonts w:eastAsia="微軟正黑體" w:cstheme="minorHAnsi" w:hint="eastAsia"/>
        </w:rPr>
        <w:t>分帳</w:t>
      </w:r>
      <w:proofErr w:type="gramEnd"/>
      <w:r w:rsidR="00AC2D2A" w:rsidRPr="00AA2017">
        <w:rPr>
          <w:rFonts w:eastAsia="微軟正黑體" w:cstheme="minorHAnsi" w:hint="eastAsia"/>
        </w:rPr>
        <w:t>，參考表格如下請自行修改增刪</w:t>
      </w:r>
      <w:r w:rsidRPr="00AA2017">
        <w:rPr>
          <w:rFonts w:eastAsia="微軟正黑體" w:cstheme="minorHAnsi" w:hint="eastAsia"/>
        </w:rPr>
        <w:t>）</w:t>
      </w:r>
    </w:p>
    <w:tbl>
      <w:tblPr>
        <w:tblStyle w:val="af6"/>
        <w:tblW w:w="0" w:type="auto"/>
        <w:tblLook w:val="04A0" w:firstRow="1" w:lastRow="0" w:firstColumn="1" w:lastColumn="0" w:noHBand="0" w:noVBand="1"/>
      </w:tblPr>
      <w:tblGrid>
        <w:gridCol w:w="5098"/>
        <w:gridCol w:w="1418"/>
        <w:gridCol w:w="1417"/>
        <w:gridCol w:w="1695"/>
      </w:tblGrid>
      <w:tr w:rsidR="00756E83" w:rsidRPr="00AA2017" w14:paraId="44DF3113" w14:textId="77777777" w:rsidTr="00D91A64">
        <w:tc>
          <w:tcPr>
            <w:tcW w:w="5098" w:type="dxa"/>
          </w:tcPr>
          <w:p w14:paraId="79DB014E" w14:textId="0B309B61" w:rsidR="00AC2D2A" w:rsidRPr="00AA2017" w:rsidRDefault="00AC2D2A" w:rsidP="00AA2017">
            <w:pPr>
              <w:jc w:val="center"/>
              <w:rPr>
                <w:rFonts w:eastAsia="微軟正黑體" w:cstheme="minorHAnsi"/>
                <w:b/>
                <w:bCs/>
                <w:sz w:val="20"/>
                <w:szCs w:val="20"/>
              </w:rPr>
            </w:pPr>
            <w:r w:rsidRPr="00AA2017">
              <w:rPr>
                <w:rFonts w:eastAsia="微軟正黑體" w:cstheme="minorHAnsi" w:hint="eastAsia"/>
                <w:b/>
                <w:bCs/>
                <w:sz w:val="20"/>
                <w:szCs w:val="20"/>
              </w:rPr>
              <w:t>項目</w:t>
            </w:r>
          </w:p>
        </w:tc>
        <w:tc>
          <w:tcPr>
            <w:tcW w:w="1418" w:type="dxa"/>
          </w:tcPr>
          <w:p w14:paraId="61CE0A8A" w14:textId="4901177E" w:rsidR="00AC2D2A" w:rsidRPr="00AA2017" w:rsidRDefault="00AC2D2A" w:rsidP="00AA2017">
            <w:pPr>
              <w:jc w:val="center"/>
              <w:rPr>
                <w:rFonts w:eastAsia="微軟正黑體" w:cstheme="minorHAnsi"/>
                <w:b/>
                <w:bCs/>
                <w:sz w:val="20"/>
                <w:szCs w:val="20"/>
              </w:rPr>
            </w:pPr>
            <w:r w:rsidRPr="00AA2017">
              <w:rPr>
                <w:rFonts w:eastAsia="微軟正黑體" w:cstheme="minorHAnsi" w:hint="eastAsia"/>
                <w:b/>
                <w:bCs/>
                <w:sz w:val="20"/>
                <w:szCs w:val="20"/>
              </w:rPr>
              <w:t>金額</w:t>
            </w:r>
          </w:p>
        </w:tc>
        <w:tc>
          <w:tcPr>
            <w:tcW w:w="1417" w:type="dxa"/>
          </w:tcPr>
          <w:p w14:paraId="38773E0E" w14:textId="411E6A4F" w:rsidR="00AC2D2A" w:rsidRPr="00AA2017" w:rsidRDefault="00AC2D2A" w:rsidP="00AA2017">
            <w:pPr>
              <w:jc w:val="center"/>
              <w:rPr>
                <w:rFonts w:eastAsia="微軟正黑體" w:cstheme="minorHAnsi"/>
                <w:b/>
                <w:bCs/>
                <w:sz w:val="20"/>
                <w:szCs w:val="20"/>
              </w:rPr>
            </w:pPr>
            <w:r w:rsidRPr="00AA2017">
              <w:rPr>
                <w:rFonts w:eastAsia="微軟正黑體" w:cstheme="minorHAnsi" w:hint="eastAsia"/>
                <w:b/>
                <w:bCs/>
                <w:sz w:val="20"/>
                <w:szCs w:val="20"/>
              </w:rPr>
              <w:t>管理費</w:t>
            </w:r>
            <w:r w:rsidRPr="00AA2017">
              <w:rPr>
                <w:rFonts w:eastAsia="微軟正黑體" w:cstheme="minorHAnsi"/>
                <w:b/>
                <w:bCs/>
                <w:sz w:val="20"/>
                <w:szCs w:val="20"/>
              </w:rPr>
              <w:t>(17%)</w:t>
            </w:r>
          </w:p>
        </w:tc>
        <w:tc>
          <w:tcPr>
            <w:tcW w:w="1695" w:type="dxa"/>
          </w:tcPr>
          <w:p w14:paraId="51946478" w14:textId="014F90B3" w:rsidR="00AC2D2A" w:rsidRPr="00AA2017" w:rsidRDefault="00AC2D2A" w:rsidP="00AA2017">
            <w:pPr>
              <w:jc w:val="center"/>
              <w:rPr>
                <w:rFonts w:eastAsia="微軟正黑體" w:cstheme="minorHAnsi"/>
                <w:b/>
                <w:bCs/>
                <w:sz w:val="20"/>
                <w:szCs w:val="20"/>
              </w:rPr>
            </w:pPr>
            <w:r w:rsidRPr="00AA2017">
              <w:rPr>
                <w:rFonts w:eastAsia="微軟正黑體" w:cstheme="minorHAnsi" w:hint="eastAsia"/>
                <w:b/>
                <w:bCs/>
                <w:sz w:val="20"/>
                <w:szCs w:val="20"/>
              </w:rPr>
              <w:t>小計</w:t>
            </w:r>
          </w:p>
        </w:tc>
      </w:tr>
      <w:tr w:rsidR="00756E83" w:rsidRPr="00AA2017" w14:paraId="33937D39" w14:textId="77777777" w:rsidTr="00D91A64">
        <w:tc>
          <w:tcPr>
            <w:tcW w:w="5098" w:type="dxa"/>
          </w:tcPr>
          <w:p w14:paraId="416A8BCE" w14:textId="08F9FFE1" w:rsidR="00AC2D2A" w:rsidRPr="00AA2017" w:rsidRDefault="00AC2D2A">
            <w:pPr>
              <w:rPr>
                <w:rFonts w:eastAsia="微軟正黑體" w:cstheme="minorHAnsi"/>
                <w:b/>
                <w:bCs/>
                <w:sz w:val="20"/>
                <w:szCs w:val="20"/>
              </w:rPr>
            </w:pPr>
            <w:r w:rsidRPr="00AA2017">
              <w:rPr>
                <w:rFonts w:eastAsia="微軟正黑體" w:cstheme="minorHAnsi" w:hint="eastAsia"/>
                <w:b/>
                <w:bCs/>
                <w:sz w:val="20"/>
                <w:szCs w:val="20"/>
              </w:rPr>
              <w:t>入計畫主持人帳戶小計</w:t>
            </w:r>
          </w:p>
        </w:tc>
        <w:tc>
          <w:tcPr>
            <w:tcW w:w="1418" w:type="dxa"/>
          </w:tcPr>
          <w:p w14:paraId="2F8238E0" w14:textId="77777777" w:rsidR="00AC2D2A" w:rsidRPr="00AA2017" w:rsidRDefault="00AC2D2A">
            <w:pPr>
              <w:rPr>
                <w:rFonts w:eastAsia="微軟正黑體" w:cstheme="minorHAnsi"/>
                <w:b/>
                <w:bCs/>
                <w:sz w:val="20"/>
                <w:szCs w:val="20"/>
              </w:rPr>
            </w:pPr>
          </w:p>
        </w:tc>
        <w:tc>
          <w:tcPr>
            <w:tcW w:w="1417" w:type="dxa"/>
          </w:tcPr>
          <w:p w14:paraId="31CCB774" w14:textId="77777777" w:rsidR="00AC2D2A" w:rsidRPr="00AA2017" w:rsidRDefault="00AC2D2A">
            <w:pPr>
              <w:rPr>
                <w:rFonts w:eastAsia="微軟正黑體" w:cstheme="minorHAnsi"/>
                <w:b/>
                <w:bCs/>
                <w:sz w:val="20"/>
                <w:szCs w:val="20"/>
              </w:rPr>
            </w:pPr>
          </w:p>
        </w:tc>
        <w:tc>
          <w:tcPr>
            <w:tcW w:w="1695" w:type="dxa"/>
          </w:tcPr>
          <w:p w14:paraId="15A69AF6" w14:textId="77777777" w:rsidR="00AC2D2A" w:rsidRPr="00AA2017" w:rsidRDefault="00AC2D2A">
            <w:pPr>
              <w:rPr>
                <w:rFonts w:eastAsia="微軟正黑體" w:cstheme="minorHAnsi"/>
                <w:b/>
                <w:bCs/>
                <w:sz w:val="20"/>
                <w:szCs w:val="20"/>
              </w:rPr>
            </w:pPr>
          </w:p>
        </w:tc>
      </w:tr>
      <w:tr w:rsidR="00756E83" w:rsidRPr="00AA2017" w14:paraId="50C08890" w14:textId="77777777" w:rsidTr="00D91A64">
        <w:tc>
          <w:tcPr>
            <w:tcW w:w="5098" w:type="dxa"/>
          </w:tcPr>
          <w:p w14:paraId="7E585030" w14:textId="4AA1AEE2" w:rsidR="00AC2D2A" w:rsidRPr="00AA2017" w:rsidRDefault="00AC2D2A">
            <w:pPr>
              <w:rPr>
                <w:rFonts w:eastAsia="微軟正黑體" w:cstheme="minorHAnsi"/>
                <w:sz w:val="20"/>
                <w:szCs w:val="20"/>
              </w:rPr>
            </w:pPr>
            <w:r w:rsidRPr="00AA2017">
              <w:rPr>
                <w:rFonts w:eastAsia="微軟正黑體" w:cstheme="minorHAnsi" w:hint="eastAsia"/>
                <w:sz w:val="20"/>
                <w:szCs w:val="20"/>
              </w:rPr>
              <w:t xml:space="preserve">   </w:t>
            </w:r>
            <w:r w:rsidRPr="00AA2017">
              <w:rPr>
                <w:rFonts w:eastAsia="微軟正黑體" w:cstheme="minorHAnsi" w:hint="eastAsia"/>
                <w:sz w:val="20"/>
                <w:szCs w:val="20"/>
              </w:rPr>
              <w:t>計畫主持人費</w:t>
            </w:r>
          </w:p>
        </w:tc>
        <w:tc>
          <w:tcPr>
            <w:tcW w:w="1418" w:type="dxa"/>
          </w:tcPr>
          <w:p w14:paraId="1D09362E" w14:textId="77777777" w:rsidR="00AC2D2A" w:rsidRPr="00AA2017" w:rsidRDefault="00AC2D2A">
            <w:pPr>
              <w:rPr>
                <w:rFonts w:eastAsia="微軟正黑體" w:cstheme="minorHAnsi"/>
                <w:sz w:val="20"/>
                <w:szCs w:val="20"/>
              </w:rPr>
            </w:pPr>
          </w:p>
        </w:tc>
        <w:tc>
          <w:tcPr>
            <w:tcW w:w="1417" w:type="dxa"/>
          </w:tcPr>
          <w:p w14:paraId="05703631" w14:textId="77777777" w:rsidR="00AC2D2A" w:rsidRPr="00AA2017" w:rsidRDefault="00AC2D2A">
            <w:pPr>
              <w:rPr>
                <w:rFonts w:eastAsia="微軟正黑體" w:cstheme="minorHAnsi"/>
                <w:sz w:val="20"/>
                <w:szCs w:val="20"/>
              </w:rPr>
            </w:pPr>
          </w:p>
        </w:tc>
        <w:tc>
          <w:tcPr>
            <w:tcW w:w="1695" w:type="dxa"/>
          </w:tcPr>
          <w:p w14:paraId="3CDBA11C" w14:textId="77777777" w:rsidR="00AC2D2A" w:rsidRPr="00AA2017" w:rsidRDefault="00AC2D2A">
            <w:pPr>
              <w:rPr>
                <w:rFonts w:eastAsia="微軟正黑體" w:cstheme="minorHAnsi"/>
                <w:sz w:val="20"/>
                <w:szCs w:val="20"/>
              </w:rPr>
            </w:pPr>
          </w:p>
        </w:tc>
      </w:tr>
      <w:tr w:rsidR="00756E83" w:rsidRPr="00AA2017" w14:paraId="72D60DC9" w14:textId="77777777" w:rsidTr="00D91A64">
        <w:tc>
          <w:tcPr>
            <w:tcW w:w="5098" w:type="dxa"/>
          </w:tcPr>
          <w:p w14:paraId="5C3FD107" w14:textId="26CE234B" w:rsidR="00AC2D2A" w:rsidRPr="00AA2017" w:rsidRDefault="00AC2D2A">
            <w:pPr>
              <w:rPr>
                <w:rFonts w:eastAsia="微軟正黑體" w:cstheme="minorHAnsi"/>
                <w:sz w:val="20"/>
                <w:szCs w:val="20"/>
              </w:rPr>
            </w:pPr>
            <w:r w:rsidRPr="00AA2017">
              <w:rPr>
                <w:rFonts w:eastAsia="微軟正黑體" w:cstheme="minorHAnsi" w:hint="eastAsia"/>
                <w:sz w:val="20"/>
                <w:szCs w:val="20"/>
              </w:rPr>
              <w:t xml:space="preserve">   </w:t>
            </w:r>
            <w:r w:rsidRPr="00AA2017">
              <w:rPr>
                <w:rFonts w:eastAsia="微軟正黑體" w:cstheme="minorHAnsi" w:hint="eastAsia"/>
                <w:sz w:val="20"/>
                <w:szCs w:val="20"/>
              </w:rPr>
              <w:t>研究</w:t>
            </w:r>
            <w:proofErr w:type="gramStart"/>
            <w:r w:rsidRPr="00AA2017">
              <w:rPr>
                <w:rFonts w:eastAsia="微軟正黑體" w:cstheme="minorHAnsi" w:hint="eastAsia"/>
                <w:sz w:val="20"/>
                <w:szCs w:val="20"/>
              </w:rPr>
              <w:t>護理師費</w:t>
            </w:r>
            <w:proofErr w:type="gramEnd"/>
          </w:p>
        </w:tc>
        <w:tc>
          <w:tcPr>
            <w:tcW w:w="1418" w:type="dxa"/>
          </w:tcPr>
          <w:p w14:paraId="1742E598" w14:textId="77777777" w:rsidR="00AC2D2A" w:rsidRPr="00AA2017" w:rsidRDefault="00AC2D2A">
            <w:pPr>
              <w:rPr>
                <w:rFonts w:eastAsia="微軟正黑體" w:cstheme="minorHAnsi"/>
                <w:sz w:val="20"/>
                <w:szCs w:val="20"/>
              </w:rPr>
            </w:pPr>
          </w:p>
        </w:tc>
        <w:tc>
          <w:tcPr>
            <w:tcW w:w="1417" w:type="dxa"/>
          </w:tcPr>
          <w:p w14:paraId="7C6EA8D8" w14:textId="77777777" w:rsidR="00AC2D2A" w:rsidRPr="00AA2017" w:rsidRDefault="00AC2D2A">
            <w:pPr>
              <w:rPr>
                <w:rFonts w:eastAsia="微軟正黑體" w:cstheme="minorHAnsi"/>
                <w:sz w:val="20"/>
                <w:szCs w:val="20"/>
              </w:rPr>
            </w:pPr>
          </w:p>
        </w:tc>
        <w:tc>
          <w:tcPr>
            <w:tcW w:w="1695" w:type="dxa"/>
          </w:tcPr>
          <w:p w14:paraId="3C506240" w14:textId="77777777" w:rsidR="00AC2D2A" w:rsidRPr="00AA2017" w:rsidRDefault="00AC2D2A">
            <w:pPr>
              <w:rPr>
                <w:rFonts w:eastAsia="微軟正黑體" w:cstheme="minorHAnsi"/>
                <w:sz w:val="20"/>
                <w:szCs w:val="20"/>
              </w:rPr>
            </w:pPr>
          </w:p>
        </w:tc>
      </w:tr>
      <w:tr w:rsidR="00756E83" w:rsidRPr="00AA2017" w14:paraId="0EC07B2D" w14:textId="77777777" w:rsidTr="00D91A64">
        <w:tc>
          <w:tcPr>
            <w:tcW w:w="5098" w:type="dxa"/>
          </w:tcPr>
          <w:p w14:paraId="22AC1AD4" w14:textId="22EB2540" w:rsidR="00AC2D2A" w:rsidRPr="00AA2017" w:rsidRDefault="00AC2D2A" w:rsidP="00AA2017">
            <w:pPr>
              <w:ind w:left="278" w:hangingChars="139" w:hanging="278"/>
              <w:rPr>
                <w:rFonts w:eastAsia="微軟正黑體" w:cstheme="minorHAnsi"/>
                <w:sz w:val="20"/>
                <w:szCs w:val="20"/>
              </w:rPr>
            </w:pPr>
            <w:r w:rsidRPr="00AA2017">
              <w:rPr>
                <w:rFonts w:eastAsia="微軟正黑體" w:cstheme="minorHAnsi" w:hint="eastAsia"/>
                <w:sz w:val="20"/>
                <w:szCs w:val="20"/>
              </w:rPr>
              <w:t xml:space="preserve">   </w:t>
            </w:r>
            <w:r w:rsidR="005A4E69" w:rsidRPr="00AA2017">
              <w:rPr>
                <w:rFonts w:eastAsia="微軟正黑體" w:cstheme="minorHAnsi" w:hint="eastAsia"/>
                <w:sz w:val="20"/>
                <w:szCs w:val="20"/>
              </w:rPr>
              <w:t>受試者補償費</w:t>
            </w:r>
            <w:r w:rsidR="005A4E69" w:rsidRPr="00AA2017">
              <w:rPr>
                <w:rFonts w:eastAsia="微軟正黑體" w:cstheme="minorHAnsi" w:hint="eastAsia"/>
                <w:sz w:val="20"/>
                <w:szCs w:val="20"/>
              </w:rPr>
              <w:t>/</w:t>
            </w:r>
            <w:r w:rsidRPr="00AA2017">
              <w:rPr>
                <w:rFonts w:eastAsia="微軟正黑體" w:cstheme="minorHAnsi" w:hint="eastAsia"/>
                <w:sz w:val="20"/>
                <w:szCs w:val="20"/>
              </w:rPr>
              <w:t>起始費</w:t>
            </w:r>
            <w:r w:rsidRPr="00AA2017">
              <w:rPr>
                <w:rFonts w:eastAsia="微軟正黑體" w:cstheme="minorHAnsi" w:hint="eastAsia"/>
                <w:sz w:val="20"/>
                <w:szCs w:val="20"/>
              </w:rPr>
              <w:t>/</w:t>
            </w:r>
            <w:r w:rsidRPr="00AA2017">
              <w:rPr>
                <w:rFonts w:eastAsia="微軟正黑體" w:cstheme="minorHAnsi" w:hint="eastAsia"/>
                <w:sz w:val="20"/>
                <w:szCs w:val="20"/>
              </w:rPr>
              <w:t>雜項費用等等</w:t>
            </w:r>
            <w:r w:rsidRPr="00D91A64">
              <w:rPr>
                <w:rFonts w:eastAsia="微軟正黑體" w:cstheme="minorHAnsi" w:hint="eastAsia"/>
                <w:sz w:val="20"/>
                <w:szCs w:val="20"/>
                <w:highlight w:val="cyan"/>
              </w:rPr>
              <w:t>請自行修改或增列</w:t>
            </w:r>
          </w:p>
        </w:tc>
        <w:tc>
          <w:tcPr>
            <w:tcW w:w="1418" w:type="dxa"/>
          </w:tcPr>
          <w:p w14:paraId="3F8DE95E" w14:textId="77777777" w:rsidR="00AC2D2A" w:rsidRPr="00AA2017" w:rsidRDefault="00AC2D2A">
            <w:pPr>
              <w:rPr>
                <w:rFonts w:eastAsia="微軟正黑體" w:cstheme="minorHAnsi"/>
                <w:sz w:val="20"/>
                <w:szCs w:val="20"/>
              </w:rPr>
            </w:pPr>
          </w:p>
        </w:tc>
        <w:tc>
          <w:tcPr>
            <w:tcW w:w="1417" w:type="dxa"/>
          </w:tcPr>
          <w:p w14:paraId="423EA2E3" w14:textId="77777777" w:rsidR="00AC2D2A" w:rsidRPr="00AA2017" w:rsidRDefault="00AC2D2A">
            <w:pPr>
              <w:rPr>
                <w:rFonts w:eastAsia="微軟正黑體" w:cstheme="minorHAnsi"/>
                <w:sz w:val="20"/>
                <w:szCs w:val="20"/>
              </w:rPr>
            </w:pPr>
          </w:p>
        </w:tc>
        <w:tc>
          <w:tcPr>
            <w:tcW w:w="1695" w:type="dxa"/>
          </w:tcPr>
          <w:p w14:paraId="77FBB7A0" w14:textId="77777777" w:rsidR="00AC2D2A" w:rsidRPr="00AA2017" w:rsidRDefault="00AC2D2A">
            <w:pPr>
              <w:rPr>
                <w:rFonts w:eastAsia="微軟正黑體" w:cstheme="minorHAnsi"/>
                <w:sz w:val="20"/>
                <w:szCs w:val="20"/>
              </w:rPr>
            </w:pPr>
          </w:p>
        </w:tc>
      </w:tr>
      <w:tr w:rsidR="00756E83" w:rsidRPr="00AA2017" w14:paraId="01DD1CFF" w14:textId="77777777" w:rsidTr="00D91A64">
        <w:tc>
          <w:tcPr>
            <w:tcW w:w="5098" w:type="dxa"/>
          </w:tcPr>
          <w:p w14:paraId="3C37D3D7" w14:textId="5AB7466E" w:rsidR="00AC2D2A" w:rsidRPr="00AA2017" w:rsidRDefault="00AC2D2A">
            <w:pPr>
              <w:rPr>
                <w:rFonts w:eastAsia="微軟正黑體" w:cstheme="minorHAnsi"/>
                <w:b/>
                <w:bCs/>
                <w:sz w:val="20"/>
                <w:szCs w:val="20"/>
              </w:rPr>
            </w:pPr>
            <w:r w:rsidRPr="00AA2017">
              <w:rPr>
                <w:rFonts w:eastAsia="微軟正黑體" w:cstheme="minorHAnsi" w:hint="eastAsia"/>
                <w:b/>
                <w:bCs/>
                <w:sz w:val="20"/>
                <w:szCs w:val="20"/>
              </w:rPr>
              <w:t>入記帳扣款系統小計</w:t>
            </w:r>
          </w:p>
        </w:tc>
        <w:tc>
          <w:tcPr>
            <w:tcW w:w="1418" w:type="dxa"/>
          </w:tcPr>
          <w:p w14:paraId="44C6BAAB" w14:textId="77777777" w:rsidR="00AC2D2A" w:rsidRPr="00AA2017" w:rsidRDefault="00AC2D2A">
            <w:pPr>
              <w:rPr>
                <w:rFonts w:eastAsia="微軟正黑體" w:cstheme="minorHAnsi"/>
                <w:b/>
                <w:bCs/>
                <w:sz w:val="20"/>
                <w:szCs w:val="20"/>
              </w:rPr>
            </w:pPr>
          </w:p>
        </w:tc>
        <w:tc>
          <w:tcPr>
            <w:tcW w:w="1417" w:type="dxa"/>
          </w:tcPr>
          <w:p w14:paraId="16F40A9D" w14:textId="77777777" w:rsidR="00AC2D2A" w:rsidRPr="00AA2017" w:rsidRDefault="00AC2D2A">
            <w:pPr>
              <w:rPr>
                <w:rFonts w:eastAsia="微軟正黑體" w:cstheme="minorHAnsi"/>
                <w:b/>
                <w:bCs/>
                <w:sz w:val="20"/>
                <w:szCs w:val="20"/>
              </w:rPr>
            </w:pPr>
          </w:p>
        </w:tc>
        <w:tc>
          <w:tcPr>
            <w:tcW w:w="1695" w:type="dxa"/>
          </w:tcPr>
          <w:p w14:paraId="2B47F05E" w14:textId="77777777" w:rsidR="00AC2D2A" w:rsidRPr="00AA2017" w:rsidRDefault="00AC2D2A">
            <w:pPr>
              <w:rPr>
                <w:rFonts w:eastAsia="微軟正黑體" w:cstheme="minorHAnsi"/>
                <w:b/>
                <w:bCs/>
                <w:sz w:val="20"/>
                <w:szCs w:val="20"/>
              </w:rPr>
            </w:pPr>
          </w:p>
        </w:tc>
      </w:tr>
      <w:tr w:rsidR="00756E83" w:rsidRPr="00AA2017" w14:paraId="63FCE667" w14:textId="77777777" w:rsidTr="00D91A64">
        <w:tc>
          <w:tcPr>
            <w:tcW w:w="5098" w:type="dxa"/>
          </w:tcPr>
          <w:p w14:paraId="1AAE03C2" w14:textId="36DD3FA5" w:rsidR="00AC2D2A" w:rsidRPr="00AA2017" w:rsidRDefault="00AC2D2A">
            <w:pPr>
              <w:rPr>
                <w:rFonts w:eastAsia="微軟正黑體" w:cstheme="minorHAnsi"/>
                <w:sz w:val="20"/>
                <w:szCs w:val="20"/>
              </w:rPr>
            </w:pPr>
            <w:r w:rsidRPr="00AA2017">
              <w:rPr>
                <w:rFonts w:eastAsia="微軟正黑體" w:cstheme="minorHAnsi" w:hint="eastAsia"/>
                <w:sz w:val="20"/>
                <w:szCs w:val="20"/>
              </w:rPr>
              <w:t xml:space="preserve">   </w:t>
            </w:r>
            <w:r w:rsidRPr="00AA2017">
              <w:rPr>
                <w:rFonts w:eastAsia="微軟正黑體" w:cstheme="minorHAnsi" w:hint="eastAsia"/>
                <w:sz w:val="20"/>
                <w:szCs w:val="20"/>
              </w:rPr>
              <w:t>檢查費</w:t>
            </w:r>
            <w:r w:rsidRPr="00AA2017">
              <w:rPr>
                <w:rFonts w:eastAsia="微軟正黑體" w:cstheme="minorHAnsi" w:hint="eastAsia"/>
                <w:sz w:val="20"/>
                <w:szCs w:val="20"/>
              </w:rPr>
              <w:t>/</w:t>
            </w:r>
            <w:r w:rsidRPr="00AA2017">
              <w:rPr>
                <w:rFonts w:eastAsia="微軟正黑體" w:cstheme="minorHAnsi" w:hint="eastAsia"/>
                <w:sz w:val="20"/>
                <w:szCs w:val="20"/>
              </w:rPr>
              <w:t>檢驗費</w:t>
            </w:r>
          </w:p>
        </w:tc>
        <w:tc>
          <w:tcPr>
            <w:tcW w:w="1418" w:type="dxa"/>
          </w:tcPr>
          <w:p w14:paraId="20D2E7E5" w14:textId="77777777" w:rsidR="00AC2D2A" w:rsidRPr="00AA2017" w:rsidRDefault="00AC2D2A">
            <w:pPr>
              <w:rPr>
                <w:rFonts w:eastAsia="微軟正黑體" w:cstheme="minorHAnsi"/>
                <w:sz w:val="20"/>
                <w:szCs w:val="20"/>
              </w:rPr>
            </w:pPr>
          </w:p>
        </w:tc>
        <w:tc>
          <w:tcPr>
            <w:tcW w:w="1417" w:type="dxa"/>
          </w:tcPr>
          <w:p w14:paraId="5617126F" w14:textId="77777777" w:rsidR="00AC2D2A" w:rsidRPr="00AA2017" w:rsidRDefault="00AC2D2A">
            <w:pPr>
              <w:rPr>
                <w:rFonts w:eastAsia="微軟正黑體" w:cstheme="minorHAnsi"/>
                <w:sz w:val="20"/>
                <w:szCs w:val="20"/>
              </w:rPr>
            </w:pPr>
          </w:p>
        </w:tc>
        <w:tc>
          <w:tcPr>
            <w:tcW w:w="1695" w:type="dxa"/>
          </w:tcPr>
          <w:p w14:paraId="4E2B08C9" w14:textId="77777777" w:rsidR="00AC2D2A" w:rsidRPr="00AA2017" w:rsidRDefault="00AC2D2A">
            <w:pPr>
              <w:rPr>
                <w:rFonts w:eastAsia="微軟正黑體" w:cstheme="minorHAnsi"/>
                <w:sz w:val="20"/>
                <w:szCs w:val="20"/>
              </w:rPr>
            </w:pPr>
          </w:p>
        </w:tc>
      </w:tr>
      <w:tr w:rsidR="00756E83" w:rsidRPr="00AA2017" w14:paraId="30FA5197" w14:textId="77777777" w:rsidTr="00D91A64">
        <w:tc>
          <w:tcPr>
            <w:tcW w:w="5098" w:type="dxa"/>
          </w:tcPr>
          <w:p w14:paraId="781FE005" w14:textId="3427FE19" w:rsidR="00AC2D2A" w:rsidRPr="00AA2017" w:rsidRDefault="00AC2D2A">
            <w:pPr>
              <w:rPr>
                <w:rFonts w:eastAsia="微軟正黑體" w:cstheme="minorHAnsi"/>
                <w:sz w:val="20"/>
                <w:szCs w:val="20"/>
              </w:rPr>
            </w:pPr>
            <w:r w:rsidRPr="00AA2017">
              <w:rPr>
                <w:rFonts w:eastAsia="微軟正黑體" w:cstheme="minorHAnsi" w:hint="eastAsia"/>
                <w:sz w:val="20"/>
                <w:szCs w:val="20"/>
              </w:rPr>
              <w:t xml:space="preserve">   </w:t>
            </w:r>
            <w:r w:rsidRPr="00AA2017">
              <w:rPr>
                <w:rFonts w:eastAsia="微軟正黑體" w:cstheme="minorHAnsi" w:hint="eastAsia"/>
                <w:sz w:val="20"/>
                <w:szCs w:val="20"/>
              </w:rPr>
              <w:t>門診費</w:t>
            </w:r>
          </w:p>
        </w:tc>
        <w:tc>
          <w:tcPr>
            <w:tcW w:w="1418" w:type="dxa"/>
          </w:tcPr>
          <w:p w14:paraId="79E22184" w14:textId="77777777" w:rsidR="00AC2D2A" w:rsidRPr="00AA2017" w:rsidRDefault="00AC2D2A">
            <w:pPr>
              <w:rPr>
                <w:rFonts w:eastAsia="微軟正黑體" w:cstheme="minorHAnsi"/>
                <w:sz w:val="20"/>
                <w:szCs w:val="20"/>
              </w:rPr>
            </w:pPr>
          </w:p>
        </w:tc>
        <w:tc>
          <w:tcPr>
            <w:tcW w:w="1417" w:type="dxa"/>
          </w:tcPr>
          <w:p w14:paraId="732CAEF9" w14:textId="77777777" w:rsidR="00AC2D2A" w:rsidRPr="00AA2017" w:rsidRDefault="00AC2D2A">
            <w:pPr>
              <w:rPr>
                <w:rFonts w:eastAsia="微軟正黑體" w:cstheme="minorHAnsi"/>
                <w:sz w:val="20"/>
                <w:szCs w:val="20"/>
              </w:rPr>
            </w:pPr>
          </w:p>
        </w:tc>
        <w:tc>
          <w:tcPr>
            <w:tcW w:w="1695" w:type="dxa"/>
          </w:tcPr>
          <w:p w14:paraId="14418790" w14:textId="77777777" w:rsidR="00AC2D2A" w:rsidRPr="00AA2017" w:rsidRDefault="00AC2D2A">
            <w:pPr>
              <w:rPr>
                <w:rFonts w:eastAsia="微軟正黑體" w:cstheme="minorHAnsi"/>
                <w:sz w:val="20"/>
                <w:szCs w:val="20"/>
              </w:rPr>
            </w:pPr>
          </w:p>
        </w:tc>
      </w:tr>
      <w:tr w:rsidR="00756E83" w:rsidRPr="00AA2017" w14:paraId="3F962142" w14:textId="77777777" w:rsidTr="00D91A64">
        <w:tc>
          <w:tcPr>
            <w:tcW w:w="5098" w:type="dxa"/>
          </w:tcPr>
          <w:p w14:paraId="5D1241F2" w14:textId="30A4D5C0" w:rsidR="00AC2D2A" w:rsidRPr="00AA2017" w:rsidRDefault="00AC2D2A">
            <w:pPr>
              <w:rPr>
                <w:rFonts w:eastAsia="微軟正黑體" w:cstheme="minorHAnsi"/>
                <w:sz w:val="20"/>
                <w:szCs w:val="20"/>
              </w:rPr>
            </w:pPr>
            <w:r w:rsidRPr="00AA2017">
              <w:rPr>
                <w:rFonts w:eastAsia="微軟正黑體" w:cstheme="minorHAnsi" w:hint="eastAsia"/>
                <w:sz w:val="20"/>
                <w:szCs w:val="20"/>
              </w:rPr>
              <w:t xml:space="preserve">   </w:t>
            </w:r>
            <w:r w:rsidRPr="00AA2017">
              <w:rPr>
                <w:rFonts w:eastAsia="微軟正黑體" w:cstheme="minorHAnsi" w:hint="eastAsia"/>
                <w:sz w:val="20"/>
                <w:szCs w:val="20"/>
              </w:rPr>
              <w:t>住院費</w:t>
            </w:r>
          </w:p>
        </w:tc>
        <w:tc>
          <w:tcPr>
            <w:tcW w:w="1418" w:type="dxa"/>
          </w:tcPr>
          <w:p w14:paraId="2078B7C2" w14:textId="77777777" w:rsidR="00AC2D2A" w:rsidRPr="00AA2017" w:rsidRDefault="00AC2D2A">
            <w:pPr>
              <w:rPr>
                <w:rFonts w:eastAsia="微軟正黑體" w:cstheme="minorHAnsi"/>
                <w:sz w:val="20"/>
                <w:szCs w:val="20"/>
              </w:rPr>
            </w:pPr>
          </w:p>
        </w:tc>
        <w:tc>
          <w:tcPr>
            <w:tcW w:w="1417" w:type="dxa"/>
          </w:tcPr>
          <w:p w14:paraId="522E54F5" w14:textId="77777777" w:rsidR="00AC2D2A" w:rsidRPr="00AA2017" w:rsidRDefault="00AC2D2A">
            <w:pPr>
              <w:rPr>
                <w:rFonts w:eastAsia="微軟正黑體" w:cstheme="minorHAnsi"/>
                <w:sz w:val="20"/>
                <w:szCs w:val="20"/>
              </w:rPr>
            </w:pPr>
          </w:p>
        </w:tc>
        <w:tc>
          <w:tcPr>
            <w:tcW w:w="1695" w:type="dxa"/>
          </w:tcPr>
          <w:p w14:paraId="567E1FC8" w14:textId="77777777" w:rsidR="00AC2D2A" w:rsidRPr="00AA2017" w:rsidRDefault="00AC2D2A">
            <w:pPr>
              <w:rPr>
                <w:rFonts w:eastAsia="微軟正黑體" w:cstheme="minorHAnsi"/>
                <w:sz w:val="20"/>
                <w:szCs w:val="20"/>
              </w:rPr>
            </w:pPr>
          </w:p>
        </w:tc>
      </w:tr>
      <w:tr w:rsidR="00756E83" w:rsidRPr="00AA2017" w14:paraId="2D49D19F" w14:textId="77777777" w:rsidTr="00D91A64">
        <w:tc>
          <w:tcPr>
            <w:tcW w:w="5098" w:type="dxa"/>
          </w:tcPr>
          <w:p w14:paraId="0BCB7618" w14:textId="1C82C3AB" w:rsidR="00AC2D2A" w:rsidRPr="00AA2017" w:rsidRDefault="00AC2D2A">
            <w:pPr>
              <w:rPr>
                <w:rFonts w:eastAsia="微軟正黑體" w:cstheme="minorHAnsi"/>
                <w:b/>
                <w:bCs/>
                <w:sz w:val="20"/>
                <w:szCs w:val="20"/>
              </w:rPr>
            </w:pPr>
            <w:r w:rsidRPr="00AA2017">
              <w:rPr>
                <w:rFonts w:eastAsia="微軟正黑體" w:cstheme="minorHAnsi" w:hint="eastAsia"/>
                <w:b/>
                <w:bCs/>
                <w:sz w:val="20"/>
                <w:szCs w:val="20"/>
              </w:rPr>
              <w:t>臨床試驗中心服務收入</w:t>
            </w:r>
          </w:p>
        </w:tc>
        <w:tc>
          <w:tcPr>
            <w:tcW w:w="1418" w:type="dxa"/>
          </w:tcPr>
          <w:p w14:paraId="177E2B52" w14:textId="77777777" w:rsidR="00AC2D2A" w:rsidRPr="00AA2017" w:rsidRDefault="00AC2D2A">
            <w:pPr>
              <w:rPr>
                <w:rFonts w:eastAsia="微軟正黑體" w:cstheme="minorHAnsi"/>
                <w:b/>
                <w:bCs/>
                <w:sz w:val="20"/>
                <w:szCs w:val="20"/>
              </w:rPr>
            </w:pPr>
          </w:p>
        </w:tc>
        <w:tc>
          <w:tcPr>
            <w:tcW w:w="1417" w:type="dxa"/>
          </w:tcPr>
          <w:p w14:paraId="5E50AFE5" w14:textId="77777777" w:rsidR="00AC2D2A" w:rsidRPr="00AA2017" w:rsidRDefault="00AC2D2A">
            <w:pPr>
              <w:rPr>
                <w:rFonts w:eastAsia="微軟正黑體" w:cstheme="minorHAnsi"/>
                <w:b/>
                <w:bCs/>
                <w:sz w:val="20"/>
                <w:szCs w:val="20"/>
              </w:rPr>
            </w:pPr>
          </w:p>
        </w:tc>
        <w:tc>
          <w:tcPr>
            <w:tcW w:w="1695" w:type="dxa"/>
          </w:tcPr>
          <w:p w14:paraId="5878CC7E" w14:textId="77777777" w:rsidR="00AC2D2A" w:rsidRPr="00AA2017" w:rsidRDefault="00AC2D2A">
            <w:pPr>
              <w:rPr>
                <w:rFonts w:eastAsia="微軟正黑體" w:cstheme="minorHAnsi"/>
                <w:b/>
                <w:bCs/>
                <w:sz w:val="20"/>
                <w:szCs w:val="20"/>
              </w:rPr>
            </w:pPr>
          </w:p>
        </w:tc>
      </w:tr>
      <w:tr w:rsidR="00756E83" w:rsidRPr="00AA2017" w14:paraId="44BE9DCD" w14:textId="77777777" w:rsidTr="00D91A64">
        <w:tc>
          <w:tcPr>
            <w:tcW w:w="5098" w:type="dxa"/>
          </w:tcPr>
          <w:p w14:paraId="3D76028F" w14:textId="1A5AD6E1" w:rsidR="00AC2D2A" w:rsidRPr="00AA2017" w:rsidRDefault="00AC2D2A">
            <w:pPr>
              <w:rPr>
                <w:rFonts w:eastAsia="微軟正黑體" w:cstheme="minorHAnsi"/>
                <w:sz w:val="20"/>
                <w:szCs w:val="20"/>
              </w:rPr>
            </w:pPr>
            <w:r w:rsidRPr="00AA2017">
              <w:rPr>
                <w:rFonts w:eastAsia="微軟正黑體" w:cstheme="minorHAnsi" w:hint="eastAsia"/>
                <w:sz w:val="20"/>
                <w:szCs w:val="20"/>
              </w:rPr>
              <w:t xml:space="preserve">   </w:t>
            </w:r>
            <w:r w:rsidRPr="00AA2017">
              <w:rPr>
                <w:rFonts w:eastAsia="微軟正黑體" w:cstheme="minorHAnsi" w:hint="eastAsia"/>
                <w:sz w:val="20"/>
                <w:szCs w:val="20"/>
              </w:rPr>
              <w:t>檢體儲存費用</w:t>
            </w:r>
          </w:p>
        </w:tc>
        <w:tc>
          <w:tcPr>
            <w:tcW w:w="1418" w:type="dxa"/>
          </w:tcPr>
          <w:p w14:paraId="734CFF50" w14:textId="77777777" w:rsidR="00AC2D2A" w:rsidRPr="00AA2017" w:rsidRDefault="00AC2D2A">
            <w:pPr>
              <w:rPr>
                <w:rFonts w:eastAsia="微軟正黑體" w:cstheme="minorHAnsi"/>
                <w:sz w:val="20"/>
                <w:szCs w:val="20"/>
              </w:rPr>
            </w:pPr>
          </w:p>
        </w:tc>
        <w:tc>
          <w:tcPr>
            <w:tcW w:w="1417" w:type="dxa"/>
          </w:tcPr>
          <w:p w14:paraId="6BEB9852" w14:textId="77777777" w:rsidR="00AC2D2A" w:rsidRPr="00AA2017" w:rsidRDefault="00AC2D2A">
            <w:pPr>
              <w:rPr>
                <w:rFonts w:eastAsia="微軟正黑體" w:cstheme="minorHAnsi"/>
                <w:sz w:val="20"/>
                <w:szCs w:val="20"/>
              </w:rPr>
            </w:pPr>
          </w:p>
        </w:tc>
        <w:tc>
          <w:tcPr>
            <w:tcW w:w="1695" w:type="dxa"/>
          </w:tcPr>
          <w:p w14:paraId="483F7029" w14:textId="77777777" w:rsidR="00AC2D2A" w:rsidRPr="00AA2017" w:rsidRDefault="00AC2D2A">
            <w:pPr>
              <w:rPr>
                <w:rFonts w:eastAsia="微軟正黑體" w:cstheme="minorHAnsi"/>
                <w:sz w:val="20"/>
                <w:szCs w:val="20"/>
              </w:rPr>
            </w:pPr>
          </w:p>
        </w:tc>
      </w:tr>
      <w:tr w:rsidR="00756E83" w:rsidRPr="00AA2017" w14:paraId="5B46CA24" w14:textId="77777777" w:rsidTr="00D91A64">
        <w:tc>
          <w:tcPr>
            <w:tcW w:w="5098" w:type="dxa"/>
          </w:tcPr>
          <w:p w14:paraId="37989703" w14:textId="14BBD329" w:rsidR="00AC2D2A" w:rsidRPr="00AA2017" w:rsidRDefault="00AA2017">
            <w:pPr>
              <w:rPr>
                <w:rFonts w:eastAsia="微軟正黑體" w:cstheme="minorHAnsi"/>
                <w:b/>
                <w:bCs/>
                <w:sz w:val="20"/>
                <w:szCs w:val="20"/>
              </w:rPr>
            </w:pPr>
            <w:r w:rsidRPr="00AA2017">
              <w:rPr>
                <w:rFonts w:eastAsia="微軟正黑體" w:cstheme="minorHAnsi" w:hint="eastAsia"/>
                <w:b/>
                <w:bCs/>
                <w:sz w:val="20"/>
                <w:szCs w:val="20"/>
              </w:rPr>
              <w:t>第一年</w:t>
            </w:r>
            <w:r w:rsidR="00AC2D2A" w:rsidRPr="00AA2017">
              <w:rPr>
                <w:rFonts w:eastAsia="微軟正黑體" w:cstheme="minorHAnsi" w:hint="eastAsia"/>
                <w:b/>
                <w:bCs/>
                <w:sz w:val="20"/>
                <w:szCs w:val="20"/>
              </w:rPr>
              <w:t>藥品管理費</w:t>
            </w:r>
          </w:p>
        </w:tc>
        <w:tc>
          <w:tcPr>
            <w:tcW w:w="1418" w:type="dxa"/>
          </w:tcPr>
          <w:p w14:paraId="73E612DF" w14:textId="77777777" w:rsidR="00AC2D2A" w:rsidRPr="00AA2017" w:rsidRDefault="00AC2D2A">
            <w:pPr>
              <w:rPr>
                <w:rFonts w:eastAsia="微軟正黑體" w:cstheme="minorHAnsi"/>
                <w:b/>
                <w:bCs/>
                <w:sz w:val="20"/>
                <w:szCs w:val="20"/>
              </w:rPr>
            </w:pPr>
          </w:p>
        </w:tc>
        <w:tc>
          <w:tcPr>
            <w:tcW w:w="1417" w:type="dxa"/>
          </w:tcPr>
          <w:p w14:paraId="5C6EEB79" w14:textId="77777777" w:rsidR="00AC2D2A" w:rsidRPr="00AA2017" w:rsidRDefault="00AC2D2A">
            <w:pPr>
              <w:rPr>
                <w:rFonts w:eastAsia="微軟正黑體" w:cstheme="minorHAnsi"/>
                <w:b/>
                <w:bCs/>
                <w:sz w:val="20"/>
                <w:szCs w:val="20"/>
              </w:rPr>
            </w:pPr>
          </w:p>
        </w:tc>
        <w:tc>
          <w:tcPr>
            <w:tcW w:w="1695" w:type="dxa"/>
          </w:tcPr>
          <w:p w14:paraId="264C618B" w14:textId="77777777" w:rsidR="00AC2D2A" w:rsidRPr="00AA2017" w:rsidRDefault="00AC2D2A">
            <w:pPr>
              <w:rPr>
                <w:rFonts w:eastAsia="微軟正黑體" w:cstheme="minorHAnsi"/>
                <w:b/>
                <w:bCs/>
                <w:sz w:val="20"/>
                <w:szCs w:val="20"/>
              </w:rPr>
            </w:pPr>
          </w:p>
        </w:tc>
      </w:tr>
      <w:tr w:rsidR="00756E83" w:rsidRPr="00AA2017" w14:paraId="76112DDD" w14:textId="77777777" w:rsidTr="00D91A64">
        <w:tc>
          <w:tcPr>
            <w:tcW w:w="5098" w:type="dxa"/>
          </w:tcPr>
          <w:p w14:paraId="622F3030" w14:textId="6E0C7259" w:rsidR="00AC2D2A" w:rsidRPr="00AA2017" w:rsidRDefault="00AC2D2A">
            <w:pPr>
              <w:rPr>
                <w:rFonts w:eastAsia="微軟正黑體" w:cstheme="minorHAnsi"/>
                <w:b/>
                <w:bCs/>
                <w:sz w:val="20"/>
                <w:szCs w:val="20"/>
              </w:rPr>
            </w:pPr>
            <w:r w:rsidRPr="00AA2017">
              <w:rPr>
                <w:rFonts w:eastAsia="微軟正黑體" w:cstheme="minorHAnsi" w:hint="eastAsia"/>
                <w:b/>
                <w:bCs/>
                <w:sz w:val="20"/>
                <w:szCs w:val="20"/>
              </w:rPr>
              <w:t>總計</w:t>
            </w:r>
          </w:p>
        </w:tc>
        <w:tc>
          <w:tcPr>
            <w:tcW w:w="1418" w:type="dxa"/>
          </w:tcPr>
          <w:p w14:paraId="47588DB5" w14:textId="77777777" w:rsidR="00AC2D2A" w:rsidRPr="00AA2017" w:rsidRDefault="00AC2D2A">
            <w:pPr>
              <w:rPr>
                <w:rFonts w:eastAsia="微軟正黑體" w:cstheme="minorHAnsi"/>
                <w:b/>
                <w:bCs/>
                <w:sz w:val="20"/>
                <w:szCs w:val="20"/>
              </w:rPr>
            </w:pPr>
          </w:p>
        </w:tc>
        <w:tc>
          <w:tcPr>
            <w:tcW w:w="1417" w:type="dxa"/>
          </w:tcPr>
          <w:p w14:paraId="2B4144A7" w14:textId="77777777" w:rsidR="00AC2D2A" w:rsidRPr="00AA2017" w:rsidRDefault="00AC2D2A">
            <w:pPr>
              <w:rPr>
                <w:rFonts w:eastAsia="微軟正黑體" w:cstheme="minorHAnsi"/>
                <w:b/>
                <w:bCs/>
                <w:sz w:val="20"/>
                <w:szCs w:val="20"/>
              </w:rPr>
            </w:pPr>
          </w:p>
        </w:tc>
        <w:tc>
          <w:tcPr>
            <w:tcW w:w="1695" w:type="dxa"/>
          </w:tcPr>
          <w:p w14:paraId="01F383BA" w14:textId="77777777" w:rsidR="00AC2D2A" w:rsidRPr="00AA2017" w:rsidRDefault="00AC2D2A">
            <w:pPr>
              <w:rPr>
                <w:rFonts w:eastAsia="微軟正黑體" w:cstheme="minorHAnsi"/>
                <w:b/>
                <w:bCs/>
                <w:sz w:val="20"/>
                <w:szCs w:val="20"/>
              </w:rPr>
            </w:pPr>
          </w:p>
        </w:tc>
      </w:tr>
    </w:tbl>
    <w:p w14:paraId="65671886" w14:textId="77777777" w:rsidR="00AC2D2A" w:rsidRDefault="00AC2D2A">
      <w:pPr>
        <w:rPr>
          <w:rFonts w:eastAsia="微軟正黑體" w:cstheme="minorHAnsi"/>
        </w:rPr>
      </w:pPr>
    </w:p>
    <w:p w14:paraId="347AECF5" w14:textId="77777777" w:rsidR="00AC2D2A" w:rsidRPr="00AC2D2A" w:rsidRDefault="00AC2D2A">
      <w:pPr>
        <w:rPr>
          <w:rFonts w:eastAsia="微軟正黑體" w:cstheme="minorHAnsi"/>
        </w:rPr>
      </w:pPr>
    </w:p>
    <w:tbl>
      <w:tblPr>
        <w:tblStyle w:val="af6"/>
        <w:tblW w:w="0" w:type="auto"/>
        <w:tblInd w:w="562" w:type="dxa"/>
        <w:tblLook w:val="04A0" w:firstRow="1" w:lastRow="0" w:firstColumn="1" w:lastColumn="0" w:noHBand="0" w:noVBand="1"/>
      </w:tblPr>
      <w:tblGrid>
        <w:gridCol w:w="9066"/>
      </w:tblGrid>
      <w:tr w:rsidR="00B541B1" w:rsidRPr="008A2BA7" w14:paraId="138C9F37" w14:textId="77777777">
        <w:tc>
          <w:tcPr>
            <w:tcW w:w="9066" w:type="dxa"/>
          </w:tcPr>
          <w:p w14:paraId="60BF4B4E" w14:textId="77777777" w:rsidR="00B541B1" w:rsidRPr="008A2BA7" w:rsidRDefault="00385A33">
            <w:pPr>
              <w:rPr>
                <w:rFonts w:eastAsia="微軟正黑體" w:cstheme="minorHAnsi"/>
                <w:b/>
                <w:bCs/>
                <w:sz w:val="20"/>
                <w:szCs w:val="18"/>
              </w:rPr>
            </w:pPr>
            <w:r w:rsidRPr="008A2BA7">
              <w:rPr>
                <w:rFonts w:eastAsia="微軟正黑體" w:cstheme="minorHAnsi" w:hint="eastAsia"/>
                <w:b/>
                <w:bCs/>
                <w:sz w:val="20"/>
                <w:szCs w:val="18"/>
              </w:rPr>
              <w:t>【藥品臨床試驗預付款說明】正式送件請刪除本段</w:t>
            </w:r>
          </w:p>
          <w:p w14:paraId="25B8C74E" w14:textId="44E6550B" w:rsidR="00B541B1" w:rsidRPr="008A2BA7" w:rsidRDefault="00385A33">
            <w:pPr>
              <w:pStyle w:val="af5"/>
              <w:numPr>
                <w:ilvl w:val="0"/>
                <w:numId w:val="42"/>
              </w:numPr>
              <w:ind w:left="663" w:hanging="183"/>
              <w:rPr>
                <w:rFonts w:eastAsia="微軟正黑體" w:cstheme="minorHAnsi"/>
                <w:sz w:val="20"/>
                <w:szCs w:val="18"/>
              </w:rPr>
            </w:pPr>
            <w:r w:rsidRPr="008A2BA7">
              <w:rPr>
                <w:rFonts w:eastAsia="微軟正黑體" w:cstheme="minorHAnsi" w:hint="eastAsia"/>
                <w:sz w:val="20"/>
                <w:szCs w:val="18"/>
              </w:rPr>
              <w:t>需至少</w:t>
            </w:r>
            <w:r w:rsidR="00812512" w:rsidRPr="008A2BA7">
              <w:rPr>
                <w:rFonts w:eastAsia="微軟正黑體" w:cstheme="minorHAnsi" w:hint="eastAsia"/>
                <w:sz w:val="20"/>
                <w:szCs w:val="18"/>
              </w:rPr>
              <w:t>預付</w:t>
            </w:r>
            <w:r w:rsidRPr="008A2BA7">
              <w:rPr>
                <w:rFonts w:eastAsia="微軟正黑體" w:cstheme="minorHAnsi"/>
                <w:sz w:val="20"/>
                <w:szCs w:val="18"/>
              </w:rPr>
              <w:t xml:space="preserve">30% </w:t>
            </w:r>
            <w:r w:rsidRPr="008A2BA7">
              <w:rPr>
                <w:rFonts w:eastAsia="微軟正黑體" w:cstheme="minorHAnsi" w:hint="eastAsia"/>
                <w:sz w:val="20"/>
                <w:szCs w:val="18"/>
              </w:rPr>
              <w:t>收案病人</w:t>
            </w:r>
            <w:r w:rsidR="0084485A" w:rsidRPr="008A2BA7">
              <w:rPr>
                <w:rFonts w:eastAsia="微軟正黑體" w:cstheme="minorHAnsi" w:hint="eastAsia"/>
                <w:sz w:val="20"/>
                <w:szCs w:val="18"/>
              </w:rPr>
              <w:t>完整執行治療</w:t>
            </w:r>
            <w:r w:rsidRPr="008A2BA7">
              <w:rPr>
                <w:rFonts w:eastAsia="微軟正黑體" w:cstheme="minorHAnsi" w:hint="eastAsia"/>
                <w:sz w:val="20"/>
                <w:szCs w:val="18"/>
              </w:rPr>
              <w:t>之</w:t>
            </w:r>
            <w:r w:rsidR="0034211D" w:rsidRPr="008A2BA7">
              <w:rPr>
                <w:rFonts w:eastAsia="微軟正黑體" w:cstheme="minorHAnsi" w:hint="eastAsia"/>
                <w:sz w:val="20"/>
                <w:szCs w:val="18"/>
              </w:rPr>
              <w:t>醫療</w:t>
            </w:r>
            <w:r w:rsidRPr="008A2BA7">
              <w:rPr>
                <w:rFonts w:eastAsia="微軟正黑體" w:cstheme="minorHAnsi" w:hint="eastAsia"/>
                <w:sz w:val="20"/>
                <w:szCs w:val="18"/>
              </w:rPr>
              <w:t>費用</w:t>
            </w:r>
            <w:r w:rsidR="00B22B85" w:rsidRPr="008A2BA7">
              <w:rPr>
                <w:rFonts w:eastAsia="微軟正黑體" w:cstheme="minorHAnsi" w:hint="eastAsia"/>
                <w:sz w:val="20"/>
                <w:szCs w:val="18"/>
              </w:rPr>
              <w:t>（</w:t>
            </w:r>
            <w:r w:rsidRPr="008A2BA7">
              <w:rPr>
                <w:rFonts w:eastAsia="微軟正黑體" w:cstheme="minorHAnsi" w:hint="eastAsia"/>
                <w:sz w:val="20"/>
                <w:szCs w:val="18"/>
              </w:rPr>
              <w:t>包含檢查費、檢驗費、門診費、住院費</w:t>
            </w:r>
            <w:r w:rsidR="00B22B85" w:rsidRPr="008A2BA7">
              <w:rPr>
                <w:rFonts w:eastAsia="微軟正黑體" w:cstheme="minorHAnsi" w:hint="eastAsia"/>
                <w:sz w:val="20"/>
                <w:szCs w:val="18"/>
              </w:rPr>
              <w:t>等需存記帳扣款系統之費用）</w:t>
            </w:r>
            <w:r w:rsidR="0034211D" w:rsidRPr="008A2BA7">
              <w:rPr>
                <w:rFonts w:eastAsia="微軟正黑體" w:cstheme="minorHAnsi" w:hint="eastAsia"/>
                <w:sz w:val="20"/>
                <w:szCs w:val="18"/>
              </w:rPr>
              <w:t>及</w:t>
            </w:r>
            <w:r w:rsidR="00B22B85" w:rsidRPr="008A2BA7">
              <w:rPr>
                <w:rFonts w:eastAsia="微軟正黑體" w:cstheme="minorHAnsi" w:hint="eastAsia"/>
                <w:sz w:val="20"/>
                <w:szCs w:val="18"/>
              </w:rPr>
              <w:t>受試者補償費用（如車馬費、營養費等）</w:t>
            </w:r>
            <w:r w:rsidRPr="008A2BA7">
              <w:rPr>
                <w:rFonts w:eastAsia="微軟正黑體" w:cstheme="minorHAnsi" w:hint="eastAsia"/>
                <w:sz w:val="20"/>
                <w:szCs w:val="18"/>
              </w:rPr>
              <w:t>。</w:t>
            </w:r>
          </w:p>
          <w:p w14:paraId="3CC2B841" w14:textId="2D8C4193" w:rsidR="00B541B1" w:rsidRPr="008A2BA7" w:rsidRDefault="00385A33">
            <w:pPr>
              <w:pStyle w:val="af5"/>
              <w:numPr>
                <w:ilvl w:val="0"/>
                <w:numId w:val="42"/>
              </w:numPr>
              <w:ind w:left="663" w:hanging="183"/>
              <w:rPr>
                <w:rFonts w:eastAsia="微軟正黑體" w:cstheme="minorHAnsi"/>
                <w:sz w:val="20"/>
                <w:szCs w:val="18"/>
              </w:rPr>
            </w:pPr>
            <w:r w:rsidRPr="008A2BA7">
              <w:rPr>
                <w:rFonts w:eastAsia="微軟正黑體" w:cstheme="minorHAnsi" w:hint="eastAsia"/>
                <w:sz w:val="20"/>
                <w:szCs w:val="18"/>
              </w:rPr>
              <w:t>若有編列高單價之實支實付檢查項目，例如</w:t>
            </w:r>
            <w:r w:rsidRPr="008A2BA7">
              <w:rPr>
                <w:rFonts w:eastAsia="微軟正黑體" w:cstheme="minorHAnsi"/>
                <w:sz w:val="20"/>
                <w:szCs w:val="18"/>
              </w:rPr>
              <w:t>PET</w:t>
            </w:r>
            <w:r w:rsidRPr="008A2BA7">
              <w:rPr>
                <w:rFonts w:eastAsia="微軟正黑體" w:cstheme="minorHAnsi" w:hint="eastAsia"/>
                <w:sz w:val="20"/>
                <w:szCs w:val="18"/>
              </w:rPr>
              <w:t>、</w:t>
            </w:r>
            <w:r w:rsidRPr="008A2BA7">
              <w:rPr>
                <w:rFonts w:eastAsia="微軟正黑體" w:cstheme="minorHAnsi"/>
                <w:sz w:val="20"/>
                <w:szCs w:val="18"/>
              </w:rPr>
              <w:t>MRI</w:t>
            </w:r>
            <w:r w:rsidRPr="008A2BA7">
              <w:rPr>
                <w:rFonts w:eastAsia="微軟正黑體" w:cstheme="minorHAnsi" w:hint="eastAsia"/>
                <w:sz w:val="20"/>
                <w:szCs w:val="18"/>
              </w:rPr>
              <w:t>、</w:t>
            </w:r>
            <w:r w:rsidRPr="008A2BA7">
              <w:rPr>
                <w:rFonts w:eastAsia="微軟正黑體" w:cstheme="minorHAnsi"/>
                <w:sz w:val="20"/>
                <w:szCs w:val="18"/>
              </w:rPr>
              <w:t>CT</w:t>
            </w:r>
            <w:r w:rsidRPr="008A2BA7">
              <w:rPr>
                <w:rFonts w:eastAsia="微軟正黑體" w:cstheme="minorHAnsi" w:hint="eastAsia"/>
                <w:sz w:val="20"/>
                <w:szCs w:val="18"/>
              </w:rPr>
              <w:t>等影像學類檢查或高單價額外用藥等，需預付至少</w:t>
            </w:r>
            <w:r w:rsidRPr="008A2BA7">
              <w:rPr>
                <w:rFonts w:eastAsia="微軟正黑體" w:cstheme="minorHAnsi"/>
                <w:sz w:val="20"/>
                <w:szCs w:val="18"/>
              </w:rPr>
              <w:t>30%</w:t>
            </w:r>
            <w:r w:rsidRPr="008A2BA7">
              <w:rPr>
                <w:rFonts w:eastAsia="微軟正黑體" w:cstheme="minorHAnsi" w:hint="eastAsia"/>
                <w:sz w:val="20"/>
                <w:szCs w:val="18"/>
              </w:rPr>
              <w:t>收案病人可能所需之費用</w:t>
            </w:r>
            <w:r w:rsidR="00D674E9" w:rsidRPr="008A2BA7">
              <w:rPr>
                <w:rFonts w:eastAsia="微軟正黑體" w:cstheme="minorHAnsi" w:hint="eastAsia"/>
                <w:sz w:val="20"/>
                <w:szCs w:val="18"/>
              </w:rPr>
              <w:t>，例如</w:t>
            </w:r>
            <w:r w:rsidR="00D674E9" w:rsidRPr="008A2BA7">
              <w:rPr>
                <w:rFonts w:eastAsia="微軟正黑體" w:cstheme="minorHAnsi"/>
                <w:sz w:val="20"/>
                <w:szCs w:val="18"/>
              </w:rPr>
              <w:t>30%</w:t>
            </w:r>
            <w:r w:rsidR="00D674E9" w:rsidRPr="008A2BA7">
              <w:rPr>
                <w:rFonts w:eastAsia="微軟正黑體" w:cstheme="minorHAnsi" w:hint="eastAsia"/>
                <w:sz w:val="20"/>
                <w:szCs w:val="18"/>
              </w:rPr>
              <w:t>收案病人各一次，避免記帳扣款系統欠款</w:t>
            </w:r>
            <w:r w:rsidR="000C4528" w:rsidRPr="008A2BA7">
              <w:rPr>
                <w:rFonts w:eastAsia="微軟正黑體" w:cstheme="minorHAnsi" w:hint="eastAsia"/>
                <w:sz w:val="20"/>
                <w:szCs w:val="18"/>
              </w:rPr>
              <w:t>導致執行問題</w:t>
            </w:r>
            <w:r w:rsidRPr="008A2BA7">
              <w:rPr>
                <w:rFonts w:eastAsia="微軟正黑體" w:cstheme="minorHAnsi" w:hint="eastAsia"/>
                <w:sz w:val="20"/>
                <w:szCs w:val="18"/>
              </w:rPr>
              <w:t>。</w:t>
            </w:r>
          </w:p>
          <w:p w14:paraId="152362F1" w14:textId="51215A1E" w:rsidR="00B541B1" w:rsidRPr="008A2BA7" w:rsidRDefault="00385A33" w:rsidP="00812512">
            <w:pPr>
              <w:pStyle w:val="af5"/>
              <w:numPr>
                <w:ilvl w:val="0"/>
                <w:numId w:val="42"/>
              </w:numPr>
              <w:ind w:left="663" w:hanging="183"/>
              <w:rPr>
                <w:rFonts w:eastAsia="微軟正黑體" w:cstheme="minorHAnsi"/>
                <w:sz w:val="20"/>
                <w:szCs w:val="18"/>
              </w:rPr>
            </w:pPr>
            <w:r w:rsidRPr="008A2BA7">
              <w:rPr>
                <w:rFonts w:eastAsia="微軟正黑體" w:cstheme="minorHAnsi" w:hint="eastAsia"/>
                <w:sz w:val="20"/>
                <w:szCs w:val="18"/>
              </w:rPr>
              <w:t>以上費用於計畫結案後</w:t>
            </w:r>
            <w:r w:rsidR="00407886" w:rsidRPr="008A2BA7">
              <w:rPr>
                <w:rFonts w:eastAsia="微軟正黑體" w:cstheme="minorHAnsi" w:hint="eastAsia"/>
                <w:sz w:val="20"/>
                <w:szCs w:val="18"/>
              </w:rPr>
              <w:t>，</w:t>
            </w:r>
            <w:r w:rsidR="00812512" w:rsidRPr="008A2BA7">
              <w:rPr>
                <w:rFonts w:eastAsia="微軟正黑體" w:cstheme="minorHAnsi" w:hint="eastAsia"/>
                <w:sz w:val="20"/>
                <w:szCs w:val="18"/>
              </w:rPr>
              <w:t>結算若有</w:t>
            </w:r>
            <w:proofErr w:type="gramStart"/>
            <w:r w:rsidRPr="008A2BA7">
              <w:rPr>
                <w:rFonts w:eastAsia="微軟正黑體" w:cstheme="minorHAnsi" w:hint="eastAsia"/>
                <w:b/>
                <w:bCs/>
                <w:sz w:val="20"/>
                <w:szCs w:val="18"/>
              </w:rPr>
              <w:t>溢繳</w:t>
            </w:r>
            <w:r w:rsidRPr="008A2BA7">
              <w:rPr>
                <w:rFonts w:eastAsia="微軟正黑體" w:cstheme="minorHAnsi" w:hint="eastAsia"/>
                <w:sz w:val="20"/>
                <w:szCs w:val="18"/>
              </w:rPr>
              <w:t>可</w:t>
            </w:r>
            <w:r w:rsidR="000C4528" w:rsidRPr="008A2BA7">
              <w:rPr>
                <w:rFonts w:eastAsia="微軟正黑體" w:cstheme="minorHAnsi" w:hint="eastAsia"/>
                <w:sz w:val="20"/>
                <w:szCs w:val="18"/>
              </w:rPr>
              <w:t>退還</w:t>
            </w:r>
            <w:proofErr w:type="gramEnd"/>
            <w:r w:rsidRPr="008A2BA7">
              <w:rPr>
                <w:rFonts w:eastAsia="微軟正黑體" w:cstheme="minorHAnsi" w:hint="eastAsia"/>
                <w:sz w:val="20"/>
                <w:szCs w:val="18"/>
              </w:rPr>
              <w:t>。</w:t>
            </w:r>
          </w:p>
          <w:p w14:paraId="09977C6A" w14:textId="77777777" w:rsidR="00B541B1" w:rsidRPr="008A2BA7" w:rsidRDefault="00B541B1">
            <w:pPr>
              <w:rPr>
                <w:rFonts w:eastAsia="微軟正黑體" w:cstheme="minorHAnsi"/>
                <w:sz w:val="20"/>
                <w:szCs w:val="18"/>
              </w:rPr>
            </w:pPr>
          </w:p>
        </w:tc>
      </w:tr>
    </w:tbl>
    <w:p w14:paraId="14C4B702" w14:textId="77777777" w:rsidR="00B541B1" w:rsidRPr="008A2BA7" w:rsidRDefault="00B541B1">
      <w:pPr>
        <w:pStyle w:val="af5"/>
        <w:ind w:left="1890"/>
        <w:rPr>
          <w:rFonts w:eastAsia="微軟正黑體" w:cstheme="minorHAnsi"/>
        </w:rPr>
      </w:pPr>
    </w:p>
    <w:p w14:paraId="59AD79C7" w14:textId="77AE6B77" w:rsidR="00B541B1" w:rsidRPr="008A2BA7" w:rsidRDefault="00385A33">
      <w:pPr>
        <w:pStyle w:val="af5"/>
        <w:numPr>
          <w:ilvl w:val="1"/>
          <w:numId w:val="16"/>
        </w:numPr>
        <w:ind w:left="1276"/>
        <w:rPr>
          <w:rFonts w:eastAsia="微軟正黑體" w:cstheme="minorHAnsi"/>
        </w:rPr>
      </w:pPr>
      <w:r w:rsidRPr="008A2BA7">
        <w:rPr>
          <w:rFonts w:eastAsia="微軟正黑體" w:cstheme="minorHAnsi" w:hint="eastAsia"/>
        </w:rPr>
        <w:t>後續付款：</w:t>
      </w:r>
      <w:r w:rsidR="00DD246F" w:rsidRPr="008A2BA7">
        <w:rPr>
          <w:rFonts w:eastAsia="微軟正黑體" w:cstheme="minorHAnsi" w:hint="eastAsia"/>
        </w:rPr>
        <w:t>（請自行填寫</w:t>
      </w:r>
      <w:r w:rsidR="006E30AE" w:rsidRPr="004D74BE">
        <w:rPr>
          <w:rFonts w:eastAsia="微軟正黑體" w:cstheme="minorHAnsi" w:hint="eastAsia"/>
        </w:rPr>
        <w:t>後續付款期程</w:t>
      </w:r>
      <w:r w:rsidR="00DD246F" w:rsidRPr="008A2BA7">
        <w:rPr>
          <w:rFonts w:eastAsia="微軟正黑體" w:cstheme="minorHAnsi" w:hint="eastAsia"/>
        </w:rPr>
        <w:t>）</w:t>
      </w:r>
    </w:p>
    <w:p w14:paraId="6F25AE04" w14:textId="77777777" w:rsidR="00B541B1" w:rsidRPr="008A2BA7" w:rsidRDefault="00B541B1">
      <w:pPr>
        <w:ind w:left="916"/>
        <w:rPr>
          <w:rFonts w:eastAsia="微軟正黑體" w:cstheme="minorHAnsi"/>
        </w:rPr>
      </w:pPr>
    </w:p>
    <w:p w14:paraId="1391D0C8" w14:textId="77777777" w:rsidR="00B541B1" w:rsidRPr="008A2BA7" w:rsidRDefault="00385A33">
      <w:pPr>
        <w:pStyle w:val="af5"/>
        <w:numPr>
          <w:ilvl w:val="0"/>
          <w:numId w:val="16"/>
        </w:numPr>
        <w:ind w:left="854"/>
        <w:rPr>
          <w:rFonts w:eastAsia="微軟正黑體" w:cstheme="minorHAnsi"/>
        </w:rPr>
      </w:pPr>
      <w:commentRangeStart w:id="7"/>
      <w:r w:rsidRPr="008A2BA7">
        <w:rPr>
          <w:rFonts w:eastAsia="微軟正黑體" w:cstheme="minorHAnsi"/>
        </w:rPr>
        <w:t>經費繳納方式</w:t>
      </w:r>
      <w:commentRangeEnd w:id="7"/>
      <w:r w:rsidRPr="008A2BA7">
        <w:commentReference w:id="7"/>
      </w:r>
      <w:r w:rsidRPr="008A2BA7">
        <w:rPr>
          <w:rFonts w:eastAsia="微軟正黑體" w:cstheme="minorHAnsi"/>
        </w:rPr>
        <w:t>：</w:t>
      </w:r>
    </w:p>
    <w:p w14:paraId="37BF10B4" w14:textId="63D87D62" w:rsidR="00B541B1" w:rsidRPr="008A2BA7" w:rsidRDefault="00385A33">
      <w:pPr>
        <w:pStyle w:val="af5"/>
        <w:numPr>
          <w:ilvl w:val="1"/>
          <w:numId w:val="16"/>
        </w:numPr>
        <w:ind w:left="1276"/>
        <w:rPr>
          <w:rFonts w:eastAsia="微軟正黑體" w:cstheme="minorHAnsi"/>
        </w:rPr>
      </w:pPr>
      <w:r w:rsidRPr="008A2BA7">
        <w:rPr>
          <w:rFonts w:eastAsia="微軟正黑體" w:cstheme="minorHAnsi" w:hint="eastAsia"/>
        </w:rPr>
        <w:lastRenderedPageBreak/>
        <w:t>經費繳納方式</w:t>
      </w:r>
      <w:r w:rsidR="00DF4D09" w:rsidRPr="008A2BA7">
        <w:rPr>
          <w:rFonts w:eastAsia="微軟正黑體" w:cstheme="minorHAnsi" w:hint="eastAsia"/>
        </w:rPr>
        <w:t>（匯款、支票、臨櫃繳納等請自行填寫）</w:t>
      </w:r>
    </w:p>
    <w:p w14:paraId="27482DDF" w14:textId="77777777" w:rsidR="00B541B1" w:rsidRDefault="00385A33">
      <w:pPr>
        <w:pStyle w:val="af5"/>
        <w:numPr>
          <w:ilvl w:val="1"/>
          <w:numId w:val="16"/>
        </w:numPr>
        <w:ind w:left="1276"/>
        <w:rPr>
          <w:sz w:val="22"/>
        </w:rPr>
      </w:pPr>
      <w:r>
        <w:rPr>
          <w:rFonts w:ascii="微軟正黑體" w:eastAsia="微軟正黑體" w:hAnsi="微軟正黑體" w:hint="eastAsia"/>
          <w:sz w:val="22"/>
        </w:rPr>
        <w:t xml:space="preserve">付款資訊 </w:t>
      </w:r>
      <w:r>
        <w:rPr>
          <w:rFonts w:hint="eastAsia"/>
          <w:sz w:val="22"/>
        </w:rPr>
        <w:t>(</w:t>
      </w:r>
      <w:r>
        <w:rPr>
          <w:sz w:val="22"/>
        </w:rPr>
        <w:t>payment information)</w:t>
      </w:r>
    </w:p>
    <w:tbl>
      <w:tblPr>
        <w:tblStyle w:val="af6"/>
        <w:tblW w:w="4441" w:type="pct"/>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8"/>
        <w:gridCol w:w="5942"/>
      </w:tblGrid>
      <w:tr w:rsidR="00B541B1" w14:paraId="2C6F406F" w14:textId="77777777">
        <w:tc>
          <w:tcPr>
            <w:tcW w:w="1529" w:type="pct"/>
          </w:tcPr>
          <w:p w14:paraId="171497C9" w14:textId="77777777" w:rsidR="00B541B1" w:rsidRDefault="00385A33">
            <w:pPr>
              <w:rPr>
                <w:rFonts w:eastAsia="微軟正黑體" w:cstheme="minorHAnsi"/>
                <w:sz w:val="22"/>
              </w:rPr>
            </w:pPr>
            <w:r>
              <w:rPr>
                <w:rFonts w:eastAsia="微軟正黑體" w:cstheme="minorHAnsi"/>
                <w:sz w:val="22"/>
              </w:rPr>
              <w:t>戶名</w:t>
            </w:r>
            <w:r>
              <w:rPr>
                <w:rFonts w:eastAsia="微軟正黑體" w:cstheme="minorHAnsi"/>
                <w:sz w:val="22"/>
              </w:rPr>
              <w:t>(Beneficiary's name):</w:t>
            </w:r>
          </w:p>
        </w:tc>
        <w:tc>
          <w:tcPr>
            <w:tcW w:w="3471" w:type="pct"/>
          </w:tcPr>
          <w:p w14:paraId="0C0FB059" w14:textId="77777777" w:rsidR="00B541B1" w:rsidRDefault="00385A33">
            <w:pPr>
              <w:rPr>
                <w:rFonts w:eastAsia="微軟正黑體" w:cstheme="minorHAnsi"/>
                <w:sz w:val="22"/>
              </w:rPr>
            </w:pPr>
            <w:r>
              <w:rPr>
                <w:rFonts w:eastAsia="微軟正黑體" w:cstheme="minorHAnsi"/>
                <w:sz w:val="22"/>
              </w:rPr>
              <w:t>台大醫院作業基金</w:t>
            </w:r>
            <w:r>
              <w:rPr>
                <w:rFonts w:eastAsia="微軟正黑體" w:cstheme="minorHAnsi"/>
                <w:sz w:val="22"/>
              </w:rPr>
              <w:t>401</w:t>
            </w:r>
            <w:r>
              <w:rPr>
                <w:rFonts w:eastAsia="微軟正黑體" w:cstheme="minorHAnsi"/>
                <w:sz w:val="22"/>
              </w:rPr>
              <w:t>專戶</w:t>
            </w:r>
          </w:p>
          <w:p w14:paraId="50ECEDE5" w14:textId="77777777" w:rsidR="00B541B1" w:rsidRDefault="00385A33">
            <w:pPr>
              <w:rPr>
                <w:rFonts w:eastAsia="微軟正黑體" w:cstheme="minorHAnsi"/>
                <w:sz w:val="22"/>
              </w:rPr>
            </w:pPr>
            <w:r>
              <w:rPr>
                <w:rFonts w:eastAsia="微軟正黑體" w:cstheme="minorHAnsi"/>
                <w:sz w:val="22"/>
              </w:rPr>
              <w:t>(National Taiwan University Hospital)</w:t>
            </w:r>
          </w:p>
        </w:tc>
      </w:tr>
      <w:tr w:rsidR="00B541B1" w14:paraId="3261AF85" w14:textId="77777777">
        <w:tc>
          <w:tcPr>
            <w:tcW w:w="1529" w:type="pct"/>
          </w:tcPr>
          <w:p w14:paraId="4307BEC9" w14:textId="77777777" w:rsidR="00B541B1" w:rsidRDefault="00385A33">
            <w:pPr>
              <w:rPr>
                <w:rFonts w:eastAsia="微軟正黑體" w:cstheme="minorHAnsi"/>
                <w:sz w:val="22"/>
              </w:rPr>
            </w:pPr>
            <w:r>
              <w:rPr>
                <w:rFonts w:eastAsia="微軟正黑體" w:cstheme="minorHAnsi"/>
                <w:sz w:val="22"/>
              </w:rPr>
              <w:t>銀行</w:t>
            </w:r>
            <w:r>
              <w:rPr>
                <w:rFonts w:eastAsia="微軟正黑體" w:cstheme="minorHAnsi"/>
                <w:sz w:val="22"/>
              </w:rPr>
              <w:t>(Beneficiary's bank):</w:t>
            </w:r>
          </w:p>
        </w:tc>
        <w:tc>
          <w:tcPr>
            <w:tcW w:w="3471" w:type="pct"/>
          </w:tcPr>
          <w:p w14:paraId="1B2F0468" w14:textId="7F6E8369" w:rsidR="00B541B1" w:rsidRDefault="00385A33">
            <w:pPr>
              <w:rPr>
                <w:rFonts w:eastAsia="微軟正黑體" w:cstheme="minorHAnsi"/>
                <w:sz w:val="22"/>
              </w:rPr>
            </w:pPr>
            <w:r>
              <w:rPr>
                <w:rFonts w:eastAsia="微軟正黑體" w:cstheme="minorHAnsi"/>
                <w:sz w:val="22"/>
              </w:rPr>
              <w:t>合作金庫商業銀行</w:t>
            </w:r>
            <w:r w:rsidR="00B20B08">
              <w:rPr>
                <w:rFonts w:eastAsia="微軟正黑體" w:cstheme="minorHAnsi" w:hint="eastAsia"/>
                <w:sz w:val="22"/>
              </w:rPr>
              <w:t>臺</w:t>
            </w:r>
            <w:r>
              <w:rPr>
                <w:rFonts w:eastAsia="微軟正黑體" w:cstheme="minorHAnsi"/>
                <w:sz w:val="22"/>
              </w:rPr>
              <w:t>大分行</w:t>
            </w:r>
          </w:p>
          <w:p w14:paraId="75C8C605" w14:textId="77777777" w:rsidR="00B541B1" w:rsidRDefault="00385A33">
            <w:pPr>
              <w:rPr>
                <w:rFonts w:eastAsia="微軟正黑體" w:cstheme="minorHAnsi"/>
                <w:sz w:val="22"/>
              </w:rPr>
            </w:pPr>
            <w:r>
              <w:rPr>
                <w:rFonts w:eastAsia="微軟正黑體" w:cstheme="minorHAnsi"/>
                <w:sz w:val="22"/>
              </w:rPr>
              <w:t>(TAIWAN COOPERATIVE BANK, TAI-DA BRANCH)</w:t>
            </w:r>
          </w:p>
        </w:tc>
      </w:tr>
      <w:tr w:rsidR="00B541B1" w14:paraId="7C6537A4" w14:textId="77777777">
        <w:tc>
          <w:tcPr>
            <w:tcW w:w="1529" w:type="pct"/>
            <w:vAlign w:val="center"/>
          </w:tcPr>
          <w:p w14:paraId="689744F9" w14:textId="77777777" w:rsidR="00B541B1" w:rsidRDefault="00385A33">
            <w:pPr>
              <w:jc w:val="both"/>
              <w:rPr>
                <w:rFonts w:eastAsia="微軟正黑體" w:cstheme="minorHAnsi"/>
                <w:sz w:val="22"/>
              </w:rPr>
            </w:pPr>
            <w:r>
              <w:rPr>
                <w:rFonts w:eastAsia="微軟正黑體" w:cstheme="minorHAnsi"/>
                <w:sz w:val="22"/>
              </w:rPr>
              <w:t>帳號</w:t>
            </w:r>
            <w:r>
              <w:rPr>
                <w:rFonts w:eastAsia="微軟正黑體" w:cstheme="minorHAnsi"/>
                <w:sz w:val="22"/>
              </w:rPr>
              <w:t>(Account no.):</w:t>
            </w:r>
          </w:p>
        </w:tc>
        <w:tc>
          <w:tcPr>
            <w:tcW w:w="3471" w:type="pct"/>
            <w:vAlign w:val="center"/>
          </w:tcPr>
          <w:p w14:paraId="0E3E057D" w14:textId="77777777" w:rsidR="00B541B1" w:rsidRDefault="00385A33">
            <w:pPr>
              <w:jc w:val="both"/>
              <w:rPr>
                <w:rFonts w:eastAsia="微軟正黑體" w:cstheme="minorHAnsi"/>
                <w:sz w:val="22"/>
              </w:rPr>
            </w:pPr>
            <w:r>
              <w:rPr>
                <w:rFonts w:eastAsia="微軟正黑體" w:cstheme="minorHAnsi"/>
                <w:sz w:val="22"/>
              </w:rPr>
              <w:t>1346 713 100 100</w:t>
            </w:r>
          </w:p>
        </w:tc>
      </w:tr>
      <w:tr w:rsidR="00B541B1" w14:paraId="3F5F5CBB" w14:textId="77777777">
        <w:tc>
          <w:tcPr>
            <w:tcW w:w="1529" w:type="pct"/>
          </w:tcPr>
          <w:p w14:paraId="5214875D" w14:textId="77777777" w:rsidR="00B541B1" w:rsidRDefault="00385A33">
            <w:pPr>
              <w:rPr>
                <w:rFonts w:eastAsia="微軟正黑體" w:cstheme="minorHAnsi"/>
                <w:sz w:val="22"/>
              </w:rPr>
            </w:pPr>
            <w:r>
              <w:rPr>
                <w:rFonts w:eastAsia="微軟正黑體" w:cstheme="minorHAnsi"/>
                <w:sz w:val="22"/>
              </w:rPr>
              <w:t>SWIFT CODE:</w:t>
            </w:r>
          </w:p>
        </w:tc>
        <w:tc>
          <w:tcPr>
            <w:tcW w:w="3471" w:type="pct"/>
          </w:tcPr>
          <w:p w14:paraId="7899CD21" w14:textId="77777777" w:rsidR="00B541B1" w:rsidRDefault="00385A33">
            <w:pPr>
              <w:rPr>
                <w:rFonts w:eastAsia="微軟正黑體" w:cstheme="minorHAnsi"/>
                <w:sz w:val="22"/>
              </w:rPr>
            </w:pPr>
            <w:r>
              <w:rPr>
                <w:rFonts w:eastAsia="微軟正黑體" w:cstheme="minorHAnsi"/>
                <w:sz w:val="22"/>
              </w:rPr>
              <w:t>TACBTWTP</w:t>
            </w:r>
          </w:p>
        </w:tc>
      </w:tr>
    </w:tbl>
    <w:p w14:paraId="48754195" w14:textId="77777777" w:rsidR="00B541B1" w:rsidRDefault="00B541B1">
      <w:pPr>
        <w:ind w:left="180"/>
        <w:rPr>
          <w:rFonts w:eastAsia="微軟正黑體" w:cstheme="minorHAnsi"/>
          <w:szCs w:val="24"/>
        </w:rPr>
      </w:pPr>
    </w:p>
    <w:p w14:paraId="5561CE30" w14:textId="77777777" w:rsidR="00B541B1" w:rsidRDefault="00B541B1">
      <w:pPr>
        <w:rPr>
          <w:rFonts w:eastAsia="微軟正黑體" w:cstheme="minorHAnsi"/>
        </w:rPr>
      </w:pPr>
    </w:p>
    <w:p w14:paraId="242FF835" w14:textId="77777777" w:rsidR="00B541B1" w:rsidRDefault="00B541B1">
      <w:pPr>
        <w:rPr>
          <w:rFonts w:eastAsia="微軟正黑體" w:cstheme="minorHAnsi"/>
          <w:color w:val="002060"/>
          <w:sz w:val="20"/>
          <w:shd w:val="pct15" w:color="auto" w:fill="FFFFFF"/>
        </w:rPr>
      </w:pPr>
    </w:p>
    <w:p w14:paraId="01E7DBC0" w14:textId="77777777" w:rsidR="008F682C" w:rsidRDefault="008F682C">
      <w:pPr>
        <w:rPr>
          <w:rFonts w:eastAsia="微軟正黑體" w:cstheme="minorHAnsi"/>
          <w:color w:val="002060"/>
          <w:sz w:val="20"/>
          <w:shd w:val="pct15" w:color="auto" w:fill="FFFFFF"/>
        </w:rPr>
      </w:pPr>
    </w:p>
    <w:p w14:paraId="32B6A0A9" w14:textId="77777777" w:rsidR="008F682C" w:rsidRDefault="008F682C">
      <w:pPr>
        <w:rPr>
          <w:rFonts w:eastAsia="微軟正黑體" w:cstheme="minorHAnsi"/>
          <w:color w:val="002060"/>
          <w:sz w:val="20"/>
          <w:shd w:val="pct15" w:color="auto" w:fill="FFFFFF"/>
        </w:rPr>
      </w:pPr>
    </w:p>
    <w:p w14:paraId="5722F743" w14:textId="77777777" w:rsidR="008F682C" w:rsidRDefault="008F682C">
      <w:pPr>
        <w:rPr>
          <w:rFonts w:eastAsia="微軟正黑體" w:cstheme="minorHAnsi"/>
          <w:color w:val="002060"/>
          <w:sz w:val="20"/>
          <w:shd w:val="pct15" w:color="auto" w:fill="FFFFFF"/>
        </w:rPr>
        <w:sectPr w:rsidR="008F682C" w:rsidSect="00A53633">
          <w:headerReference w:type="default" r:id="rId15"/>
          <w:footerReference w:type="default" r:id="rId16"/>
          <w:pgSz w:w="11906" w:h="16838"/>
          <w:pgMar w:top="1134" w:right="1134" w:bottom="1134" w:left="1134" w:header="567" w:footer="578" w:gutter="0"/>
          <w:cols w:space="708"/>
          <w:docGrid w:linePitch="326"/>
        </w:sectPr>
      </w:pPr>
    </w:p>
    <w:p w14:paraId="209BBCFB" w14:textId="77777777" w:rsidR="00B541B1" w:rsidRDefault="00385A33">
      <w:pPr>
        <w:jc w:val="center"/>
        <w:rPr>
          <w:rFonts w:eastAsia="微軟正黑體" w:cstheme="minorHAnsi"/>
          <w:b/>
        </w:rPr>
      </w:pPr>
      <w:r>
        <w:rPr>
          <w:rFonts w:eastAsia="微軟正黑體" w:cstheme="minorHAnsi"/>
          <w:b/>
        </w:rPr>
        <w:lastRenderedPageBreak/>
        <w:t xml:space="preserve">Table 1. </w:t>
      </w:r>
      <w:r>
        <w:rPr>
          <w:rFonts w:eastAsia="微軟正黑體" w:cstheme="minorHAnsi"/>
          <w:b/>
        </w:rPr>
        <w:t>臨床試驗經費支付明細表（</w:t>
      </w:r>
      <w:r>
        <w:rPr>
          <w:rFonts w:eastAsia="微軟正黑體" w:cstheme="minorHAnsi"/>
          <w:bCs/>
          <w:sz w:val="20"/>
        </w:rPr>
        <w:t>Patient</w:t>
      </w:r>
      <w:r>
        <w:rPr>
          <w:rFonts w:eastAsia="微軟正黑體" w:cstheme="minorHAnsi"/>
          <w:sz w:val="20"/>
        </w:rPr>
        <w:t xml:space="preserve"> Visit Schedule and payment in </w:t>
      </w:r>
      <w:r>
        <w:rPr>
          <w:rFonts w:eastAsia="微軟正黑體" w:cstheme="minorHAnsi"/>
          <w:bCs/>
          <w:sz w:val="20"/>
        </w:rPr>
        <w:t>NT$ per patient and total patients</w:t>
      </w:r>
      <w:r>
        <w:rPr>
          <w:rFonts w:eastAsia="微軟正黑體" w:cstheme="minorHAnsi"/>
          <w:b/>
        </w:rPr>
        <w:t>）</w:t>
      </w:r>
    </w:p>
    <w:tbl>
      <w:tblPr>
        <w:tblW w:w="15011" w:type="dxa"/>
        <w:jc w:val="center"/>
        <w:tblLayout w:type="fixed"/>
        <w:tblCellMar>
          <w:left w:w="28" w:type="dxa"/>
          <w:right w:w="28" w:type="dxa"/>
        </w:tblCellMar>
        <w:tblLook w:val="0000" w:firstRow="0" w:lastRow="0" w:firstColumn="0" w:lastColumn="0" w:noHBand="0" w:noVBand="0"/>
      </w:tblPr>
      <w:tblGrid>
        <w:gridCol w:w="3387"/>
        <w:gridCol w:w="709"/>
        <w:gridCol w:w="595"/>
        <w:gridCol w:w="595"/>
        <w:gridCol w:w="596"/>
        <w:gridCol w:w="595"/>
        <w:gridCol w:w="595"/>
        <w:gridCol w:w="596"/>
        <w:gridCol w:w="595"/>
        <w:gridCol w:w="595"/>
        <w:gridCol w:w="596"/>
        <w:gridCol w:w="595"/>
        <w:gridCol w:w="595"/>
        <w:gridCol w:w="596"/>
        <w:gridCol w:w="595"/>
        <w:gridCol w:w="595"/>
        <w:gridCol w:w="596"/>
        <w:gridCol w:w="911"/>
        <w:gridCol w:w="1074"/>
      </w:tblGrid>
      <w:tr w:rsidR="00B541B1" w14:paraId="19C77AA7" w14:textId="77777777">
        <w:trPr>
          <w:trHeight w:val="50"/>
          <w:tblHeader/>
          <w:jc w:val="center"/>
        </w:trPr>
        <w:tc>
          <w:tcPr>
            <w:tcW w:w="3387" w:type="dxa"/>
            <w:tcBorders>
              <w:top w:val="single" w:sz="12" w:space="0" w:color="auto"/>
              <w:left w:val="single" w:sz="12" w:space="0" w:color="auto"/>
              <w:right w:val="single" w:sz="12" w:space="0" w:color="auto"/>
            </w:tcBorders>
            <w:shd w:val="clear" w:color="auto" w:fill="auto"/>
          </w:tcPr>
          <w:p w14:paraId="11AD9C5D" w14:textId="77777777" w:rsidR="00B541B1" w:rsidRDefault="00385A33">
            <w:pPr>
              <w:spacing w:line="0" w:lineRule="atLeast"/>
              <w:rPr>
                <w:rFonts w:eastAsia="微軟正黑體" w:cstheme="minorHAnsi"/>
                <w:sz w:val="20"/>
              </w:rPr>
            </w:pPr>
            <w:commentRangeStart w:id="8"/>
            <w:r>
              <w:rPr>
                <w:rFonts w:eastAsia="微軟正黑體" w:cstheme="minorHAnsi"/>
                <w:b/>
                <w:bCs/>
                <w:color w:val="333399"/>
                <w:sz w:val="20"/>
              </w:rPr>
              <w:t>項目</w:t>
            </w:r>
            <w:r>
              <w:t xml:space="preserve"> </w:t>
            </w:r>
            <w:r>
              <w:rPr>
                <w:rFonts w:eastAsia="微軟正黑體" w:cstheme="minorHAnsi"/>
                <w:b/>
                <w:bCs/>
                <w:color w:val="333399"/>
                <w:sz w:val="20"/>
              </w:rPr>
              <w:t>Item</w:t>
            </w:r>
            <w:commentRangeEnd w:id="8"/>
            <w:r>
              <w:commentReference w:id="8"/>
            </w:r>
          </w:p>
        </w:tc>
        <w:tc>
          <w:tcPr>
            <w:tcW w:w="709" w:type="dxa"/>
            <w:tcBorders>
              <w:top w:val="single" w:sz="12" w:space="0" w:color="auto"/>
              <w:left w:val="none" w:sz="4" w:space="0" w:color="000000"/>
              <w:bottom w:val="single" w:sz="4" w:space="0" w:color="auto"/>
              <w:right w:val="single" w:sz="8" w:space="0" w:color="auto"/>
            </w:tcBorders>
            <w:shd w:val="clear" w:color="auto" w:fill="auto"/>
          </w:tcPr>
          <w:p w14:paraId="59CAAB00" w14:textId="77777777" w:rsidR="00B541B1" w:rsidRDefault="00385A33">
            <w:pPr>
              <w:spacing w:line="0" w:lineRule="atLeast"/>
              <w:ind w:right="-26"/>
              <w:jc w:val="both"/>
              <w:rPr>
                <w:rFonts w:eastAsia="微軟正黑體" w:cstheme="minorHAnsi"/>
                <w:sz w:val="16"/>
                <w:szCs w:val="16"/>
              </w:rPr>
            </w:pPr>
            <w:r>
              <w:rPr>
                <w:rFonts w:eastAsia="微軟正黑體" w:cstheme="minorHAnsi"/>
                <w:sz w:val="16"/>
                <w:szCs w:val="16"/>
              </w:rPr>
              <w:t>Screening</w:t>
            </w:r>
          </w:p>
        </w:tc>
        <w:tc>
          <w:tcPr>
            <w:tcW w:w="8930" w:type="dxa"/>
            <w:gridSpan w:val="15"/>
            <w:tcBorders>
              <w:top w:val="single" w:sz="12" w:space="0" w:color="auto"/>
              <w:left w:val="single" w:sz="12" w:space="0" w:color="auto"/>
              <w:bottom w:val="single" w:sz="12" w:space="0" w:color="auto"/>
              <w:right w:val="single" w:sz="4" w:space="0" w:color="auto"/>
            </w:tcBorders>
            <w:shd w:val="clear" w:color="auto" w:fill="auto"/>
          </w:tcPr>
          <w:p w14:paraId="4F0F1217" w14:textId="77777777" w:rsidR="00B541B1" w:rsidRDefault="00385A33">
            <w:pPr>
              <w:spacing w:line="0" w:lineRule="atLeast"/>
              <w:jc w:val="center"/>
              <w:rPr>
                <w:rFonts w:eastAsia="微軟正黑體" w:cstheme="minorHAnsi"/>
                <w:sz w:val="20"/>
              </w:rPr>
            </w:pPr>
            <w:r>
              <w:rPr>
                <w:rFonts w:eastAsia="微軟正黑體" w:cstheme="minorHAnsi"/>
                <w:sz w:val="20"/>
              </w:rPr>
              <w:t>Treatment</w:t>
            </w:r>
          </w:p>
        </w:tc>
        <w:tc>
          <w:tcPr>
            <w:tcW w:w="911" w:type="dxa"/>
            <w:vMerge w:val="restart"/>
            <w:tcBorders>
              <w:top w:val="single" w:sz="12" w:space="0" w:color="auto"/>
              <w:left w:val="single" w:sz="4" w:space="0" w:color="auto"/>
              <w:right w:val="single" w:sz="4" w:space="0" w:color="auto"/>
            </w:tcBorders>
            <w:shd w:val="clear" w:color="auto" w:fill="auto"/>
          </w:tcPr>
          <w:p w14:paraId="1035D633" w14:textId="77777777" w:rsidR="00B541B1" w:rsidRDefault="00385A33">
            <w:pPr>
              <w:jc w:val="center"/>
              <w:rPr>
                <w:rFonts w:eastAsia="微軟正黑體" w:cstheme="minorHAnsi"/>
                <w:sz w:val="20"/>
              </w:rPr>
            </w:pPr>
            <w:r>
              <w:rPr>
                <w:rFonts w:eastAsia="微軟正黑體" w:cstheme="minorHAnsi"/>
                <w:b/>
                <w:bCs/>
                <w:color w:val="333399"/>
                <w:sz w:val="20"/>
              </w:rPr>
              <w:t>Cost per patient</w:t>
            </w:r>
          </w:p>
        </w:tc>
        <w:tc>
          <w:tcPr>
            <w:tcW w:w="1074" w:type="dxa"/>
            <w:vMerge w:val="restart"/>
            <w:tcBorders>
              <w:top w:val="single" w:sz="12" w:space="0" w:color="auto"/>
              <w:left w:val="single" w:sz="4" w:space="0" w:color="auto"/>
              <w:right w:val="single" w:sz="12" w:space="0" w:color="auto"/>
            </w:tcBorders>
          </w:tcPr>
          <w:p w14:paraId="7C670DD5" w14:textId="77777777" w:rsidR="00B541B1" w:rsidRDefault="00385A33">
            <w:pPr>
              <w:jc w:val="center"/>
              <w:rPr>
                <w:rFonts w:eastAsia="微軟正黑體" w:cstheme="minorHAnsi"/>
                <w:b/>
                <w:bCs/>
                <w:color w:val="333399"/>
                <w:sz w:val="20"/>
              </w:rPr>
            </w:pPr>
            <w:r>
              <w:rPr>
                <w:rFonts w:eastAsia="微軟正黑體" w:cstheme="minorHAnsi"/>
                <w:b/>
                <w:bCs/>
                <w:color w:val="333399"/>
                <w:sz w:val="20"/>
              </w:rPr>
              <w:t xml:space="preserve">Total Cost </w:t>
            </w:r>
          </w:p>
          <w:p w14:paraId="188AA422" w14:textId="77777777" w:rsidR="00B541B1" w:rsidRDefault="00385A33">
            <w:pPr>
              <w:jc w:val="center"/>
              <w:rPr>
                <w:rFonts w:eastAsia="微軟正黑體" w:cstheme="minorHAnsi"/>
                <w:sz w:val="20"/>
              </w:rPr>
            </w:pPr>
            <w:r>
              <w:rPr>
                <w:rFonts w:eastAsia="微軟正黑體" w:cstheme="minorHAnsi"/>
                <w:b/>
                <w:bCs/>
                <w:color w:val="333399"/>
                <w:sz w:val="20"/>
              </w:rPr>
              <w:t>for ___ patients</w:t>
            </w:r>
          </w:p>
        </w:tc>
      </w:tr>
      <w:tr w:rsidR="00B541B1" w14:paraId="730E4CFC" w14:textId="77777777">
        <w:trPr>
          <w:trHeight w:val="282"/>
          <w:tblHeader/>
          <w:jc w:val="center"/>
        </w:trPr>
        <w:tc>
          <w:tcPr>
            <w:tcW w:w="3387" w:type="dxa"/>
            <w:tcBorders>
              <w:top w:val="single" w:sz="12" w:space="0" w:color="auto"/>
              <w:left w:val="single" w:sz="12" w:space="0" w:color="auto"/>
              <w:right w:val="single" w:sz="12" w:space="0" w:color="auto"/>
            </w:tcBorders>
            <w:shd w:val="clear" w:color="auto" w:fill="auto"/>
          </w:tcPr>
          <w:p w14:paraId="14B92B64" w14:textId="77777777" w:rsidR="00B541B1" w:rsidRDefault="00385A33">
            <w:pPr>
              <w:rPr>
                <w:rFonts w:eastAsia="微軟正黑體" w:cstheme="minorHAnsi"/>
                <w:b/>
                <w:bCs/>
                <w:color w:val="333399"/>
                <w:sz w:val="20"/>
              </w:rPr>
            </w:pPr>
            <w:r>
              <w:rPr>
                <w:rFonts w:eastAsia="微軟正黑體" w:cstheme="minorHAnsi"/>
                <w:color w:val="000000"/>
                <w:sz w:val="20"/>
              </w:rPr>
              <w:t>Visit Schedule</w:t>
            </w:r>
          </w:p>
        </w:tc>
        <w:tc>
          <w:tcPr>
            <w:tcW w:w="709" w:type="dxa"/>
            <w:tcBorders>
              <w:top w:val="single" w:sz="12" w:space="0" w:color="auto"/>
              <w:left w:val="none" w:sz="4" w:space="0" w:color="000000"/>
              <w:bottom w:val="single" w:sz="4" w:space="0" w:color="auto"/>
              <w:right w:val="single" w:sz="8" w:space="0" w:color="auto"/>
            </w:tcBorders>
            <w:shd w:val="clear" w:color="auto" w:fill="auto"/>
          </w:tcPr>
          <w:p w14:paraId="1EC26330" w14:textId="77777777" w:rsidR="00B541B1" w:rsidRDefault="00B541B1">
            <w:pPr>
              <w:ind w:right="-26"/>
              <w:jc w:val="both"/>
              <w:rPr>
                <w:rFonts w:eastAsia="微軟正黑體" w:cstheme="minorHAnsi"/>
                <w:sz w:val="16"/>
                <w:szCs w:val="16"/>
              </w:rPr>
            </w:pPr>
          </w:p>
        </w:tc>
        <w:tc>
          <w:tcPr>
            <w:tcW w:w="1786" w:type="dxa"/>
            <w:gridSpan w:val="3"/>
            <w:tcBorders>
              <w:top w:val="single" w:sz="12" w:space="0" w:color="auto"/>
              <w:left w:val="single" w:sz="12" w:space="0" w:color="auto"/>
              <w:bottom w:val="single" w:sz="12" w:space="0" w:color="auto"/>
              <w:right w:val="single" w:sz="4" w:space="0" w:color="auto"/>
            </w:tcBorders>
            <w:shd w:val="clear" w:color="auto" w:fill="auto"/>
          </w:tcPr>
          <w:p w14:paraId="2263E355"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6D1504E0"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5A68ECC6"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06505B40"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53C94844" w14:textId="77777777" w:rsidR="00B541B1" w:rsidRDefault="00B541B1">
            <w:pPr>
              <w:jc w:val="center"/>
              <w:rPr>
                <w:rFonts w:eastAsia="微軟正黑體" w:cstheme="minorHAnsi"/>
                <w:sz w:val="20"/>
              </w:rPr>
            </w:pPr>
          </w:p>
        </w:tc>
        <w:tc>
          <w:tcPr>
            <w:tcW w:w="911" w:type="dxa"/>
            <w:vMerge/>
            <w:tcBorders>
              <w:left w:val="single" w:sz="4" w:space="0" w:color="auto"/>
              <w:right w:val="single" w:sz="4" w:space="0" w:color="auto"/>
            </w:tcBorders>
            <w:shd w:val="clear" w:color="auto" w:fill="auto"/>
          </w:tcPr>
          <w:p w14:paraId="6BE6445F" w14:textId="77777777" w:rsidR="00B541B1" w:rsidRDefault="00B541B1">
            <w:pPr>
              <w:jc w:val="center"/>
              <w:rPr>
                <w:rFonts w:eastAsia="微軟正黑體" w:cstheme="minorHAnsi"/>
                <w:sz w:val="20"/>
              </w:rPr>
            </w:pPr>
          </w:p>
        </w:tc>
        <w:tc>
          <w:tcPr>
            <w:tcW w:w="1074" w:type="dxa"/>
            <w:vMerge/>
            <w:tcBorders>
              <w:left w:val="single" w:sz="4" w:space="0" w:color="auto"/>
              <w:right w:val="single" w:sz="12" w:space="0" w:color="auto"/>
            </w:tcBorders>
          </w:tcPr>
          <w:p w14:paraId="7BD9F163" w14:textId="77777777" w:rsidR="00B541B1" w:rsidRDefault="00B541B1">
            <w:pPr>
              <w:jc w:val="center"/>
              <w:rPr>
                <w:rFonts w:eastAsia="微軟正黑體" w:cstheme="minorHAnsi"/>
                <w:sz w:val="20"/>
              </w:rPr>
            </w:pPr>
          </w:p>
        </w:tc>
      </w:tr>
      <w:tr w:rsidR="00B541B1" w14:paraId="3D0D90EE" w14:textId="77777777">
        <w:trPr>
          <w:trHeight w:val="282"/>
          <w:tblHeader/>
          <w:jc w:val="center"/>
        </w:trPr>
        <w:tc>
          <w:tcPr>
            <w:tcW w:w="3387" w:type="dxa"/>
            <w:tcBorders>
              <w:top w:val="single" w:sz="12" w:space="0" w:color="auto"/>
              <w:left w:val="single" w:sz="12" w:space="0" w:color="auto"/>
              <w:right w:val="single" w:sz="12" w:space="0" w:color="auto"/>
            </w:tcBorders>
            <w:shd w:val="clear" w:color="auto" w:fill="auto"/>
          </w:tcPr>
          <w:p w14:paraId="06AC60A7" w14:textId="77777777" w:rsidR="00B541B1" w:rsidRDefault="00385A33">
            <w:pPr>
              <w:rPr>
                <w:rFonts w:eastAsia="微軟正黑體" w:cstheme="minorHAnsi"/>
                <w:color w:val="000000"/>
                <w:sz w:val="20"/>
              </w:rPr>
            </w:pPr>
            <w:r>
              <w:rPr>
                <w:rFonts w:eastAsia="微軟正黑體" w:cstheme="minorHAnsi"/>
                <w:color w:val="333399"/>
                <w:sz w:val="20"/>
                <w:u w:val="single"/>
                <w:shd w:val="clear" w:color="auto" w:fill="FFFFFF"/>
              </w:rPr>
              <w:t>Day</w:t>
            </w:r>
            <w:r>
              <w:rPr>
                <w:rFonts w:eastAsia="微軟正黑體" w:cstheme="minorHAnsi"/>
                <w:color w:val="333399"/>
                <w:sz w:val="20"/>
                <w:shd w:val="clear" w:color="auto" w:fill="FFFFFF"/>
              </w:rPr>
              <w:t xml:space="preserve"> (</w:t>
            </w:r>
            <w:r>
              <w:rPr>
                <w:rFonts w:eastAsia="微軟正黑體" w:cstheme="minorHAnsi"/>
                <w:color w:val="333399"/>
                <w:sz w:val="20"/>
                <w:u w:val="single"/>
                <w:shd w:val="clear" w:color="auto" w:fill="FFFFFF"/>
              </w:rPr>
              <w:t>week</w:t>
            </w:r>
            <w:r>
              <w:rPr>
                <w:rFonts w:eastAsia="微軟正黑體" w:cstheme="minorHAnsi"/>
                <w:color w:val="333399"/>
                <w:sz w:val="20"/>
                <w:shd w:val="clear" w:color="auto" w:fill="FFFFFF"/>
              </w:rPr>
              <w:t xml:space="preserve"> or </w:t>
            </w:r>
            <w:r>
              <w:rPr>
                <w:rFonts w:eastAsia="微軟正黑體" w:cstheme="minorHAnsi"/>
                <w:color w:val="333399"/>
                <w:sz w:val="20"/>
                <w:u w:val="single"/>
                <w:shd w:val="clear" w:color="auto" w:fill="FFFFFF"/>
              </w:rPr>
              <w:t>month</w:t>
            </w:r>
            <w:r>
              <w:rPr>
                <w:rFonts w:eastAsia="微軟正黑體" w:cstheme="minorHAnsi"/>
                <w:color w:val="333399"/>
                <w:sz w:val="20"/>
                <w:shd w:val="clear" w:color="auto" w:fill="FFFFFF"/>
              </w:rPr>
              <w:t>)</w:t>
            </w:r>
          </w:p>
        </w:tc>
        <w:tc>
          <w:tcPr>
            <w:tcW w:w="709" w:type="dxa"/>
            <w:tcBorders>
              <w:top w:val="single" w:sz="12" w:space="0" w:color="auto"/>
              <w:left w:val="none" w:sz="4" w:space="0" w:color="000000"/>
              <w:bottom w:val="single" w:sz="4" w:space="0" w:color="auto"/>
              <w:right w:val="single" w:sz="8" w:space="0" w:color="auto"/>
            </w:tcBorders>
            <w:shd w:val="clear" w:color="auto" w:fill="auto"/>
          </w:tcPr>
          <w:p w14:paraId="1E0498F2" w14:textId="77777777" w:rsidR="00B541B1" w:rsidRDefault="00B541B1">
            <w:pPr>
              <w:ind w:right="-26"/>
              <w:jc w:val="both"/>
              <w:rPr>
                <w:rFonts w:eastAsia="微軟正黑體" w:cstheme="minorHAnsi"/>
                <w:sz w:val="16"/>
                <w:szCs w:val="16"/>
              </w:rPr>
            </w:pPr>
          </w:p>
        </w:tc>
        <w:tc>
          <w:tcPr>
            <w:tcW w:w="1786" w:type="dxa"/>
            <w:gridSpan w:val="3"/>
            <w:tcBorders>
              <w:top w:val="single" w:sz="12" w:space="0" w:color="auto"/>
              <w:left w:val="single" w:sz="12" w:space="0" w:color="auto"/>
              <w:bottom w:val="single" w:sz="12" w:space="0" w:color="auto"/>
              <w:right w:val="single" w:sz="4" w:space="0" w:color="auto"/>
            </w:tcBorders>
            <w:shd w:val="clear" w:color="auto" w:fill="auto"/>
          </w:tcPr>
          <w:p w14:paraId="316C512F"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237346AD"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186B2315"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612D9400" w14:textId="77777777" w:rsidR="00B541B1" w:rsidRDefault="00B541B1">
            <w:pPr>
              <w:jc w:val="center"/>
              <w:rPr>
                <w:rFonts w:eastAsia="微軟正黑體" w:cstheme="minorHAnsi"/>
                <w:sz w:val="20"/>
              </w:rPr>
            </w:pPr>
          </w:p>
        </w:tc>
        <w:tc>
          <w:tcPr>
            <w:tcW w:w="1786" w:type="dxa"/>
            <w:gridSpan w:val="3"/>
            <w:tcBorders>
              <w:top w:val="single" w:sz="12" w:space="0" w:color="auto"/>
              <w:left w:val="single" w:sz="4" w:space="0" w:color="auto"/>
              <w:bottom w:val="single" w:sz="12" w:space="0" w:color="auto"/>
              <w:right w:val="single" w:sz="4" w:space="0" w:color="auto"/>
            </w:tcBorders>
            <w:shd w:val="clear" w:color="auto" w:fill="auto"/>
          </w:tcPr>
          <w:p w14:paraId="2C93A6C2" w14:textId="77777777" w:rsidR="00B541B1" w:rsidRDefault="00B541B1">
            <w:pPr>
              <w:jc w:val="center"/>
              <w:rPr>
                <w:rFonts w:eastAsia="微軟正黑體" w:cstheme="minorHAnsi"/>
                <w:sz w:val="20"/>
              </w:rPr>
            </w:pPr>
          </w:p>
        </w:tc>
        <w:tc>
          <w:tcPr>
            <w:tcW w:w="911" w:type="dxa"/>
            <w:vMerge/>
            <w:tcBorders>
              <w:left w:val="single" w:sz="4" w:space="0" w:color="auto"/>
              <w:bottom w:val="single" w:sz="12" w:space="0" w:color="auto"/>
              <w:right w:val="single" w:sz="4" w:space="0" w:color="auto"/>
            </w:tcBorders>
            <w:shd w:val="clear" w:color="auto" w:fill="auto"/>
          </w:tcPr>
          <w:p w14:paraId="37712363" w14:textId="77777777" w:rsidR="00B541B1" w:rsidRDefault="00B541B1">
            <w:pPr>
              <w:jc w:val="center"/>
              <w:rPr>
                <w:rFonts w:eastAsia="微軟正黑體" w:cstheme="minorHAnsi"/>
                <w:sz w:val="20"/>
              </w:rPr>
            </w:pPr>
          </w:p>
        </w:tc>
        <w:tc>
          <w:tcPr>
            <w:tcW w:w="1074" w:type="dxa"/>
            <w:vMerge/>
            <w:tcBorders>
              <w:left w:val="single" w:sz="4" w:space="0" w:color="auto"/>
              <w:bottom w:val="single" w:sz="12" w:space="0" w:color="auto"/>
              <w:right w:val="single" w:sz="12" w:space="0" w:color="auto"/>
            </w:tcBorders>
          </w:tcPr>
          <w:p w14:paraId="0A676EAD" w14:textId="77777777" w:rsidR="00B541B1" w:rsidRDefault="00B541B1">
            <w:pPr>
              <w:jc w:val="center"/>
              <w:rPr>
                <w:rFonts w:eastAsia="微軟正黑體" w:cstheme="minorHAnsi"/>
                <w:sz w:val="20"/>
              </w:rPr>
            </w:pPr>
          </w:p>
        </w:tc>
      </w:tr>
      <w:tr w:rsidR="00B541B1" w14:paraId="2ACF461B" w14:textId="77777777">
        <w:trPr>
          <w:trHeight w:val="366"/>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tcPr>
          <w:p w14:paraId="4C7DC923" w14:textId="77777777" w:rsidR="00B541B1" w:rsidRDefault="00385A33">
            <w:pPr>
              <w:rPr>
                <w:rFonts w:eastAsia="微軟正黑體" w:cstheme="minorHAnsi"/>
                <w:b/>
                <w:sz w:val="18"/>
                <w:szCs w:val="18"/>
              </w:rPr>
            </w:pPr>
            <w:r>
              <w:rPr>
                <w:rFonts w:eastAsia="微軟正黑體" w:cstheme="minorHAnsi"/>
                <w:b/>
                <w:sz w:val="18"/>
                <w:szCs w:val="18"/>
              </w:rPr>
              <w:t>主持人費</w:t>
            </w:r>
            <w:r>
              <w:rPr>
                <w:rFonts w:eastAsia="微軟正黑體" w:cstheme="minorHAnsi"/>
                <w:b/>
                <w:sz w:val="18"/>
                <w:szCs w:val="18"/>
              </w:rPr>
              <w:t>/</w:t>
            </w:r>
            <w:r>
              <w:rPr>
                <w:rFonts w:eastAsia="微軟正黑體" w:cstheme="minorHAnsi"/>
                <w:b/>
                <w:sz w:val="18"/>
                <w:szCs w:val="18"/>
              </w:rPr>
              <w:t>協同主持人費</w:t>
            </w:r>
          </w:p>
          <w:p w14:paraId="109A12EB" w14:textId="77777777" w:rsidR="00B541B1" w:rsidRDefault="00385A33">
            <w:pPr>
              <w:rPr>
                <w:rFonts w:eastAsia="微軟正黑體" w:cstheme="minorHAnsi"/>
                <w:b/>
                <w:sz w:val="18"/>
                <w:szCs w:val="18"/>
              </w:rPr>
            </w:pPr>
            <w:r>
              <w:rPr>
                <w:rFonts w:eastAsia="微軟正黑體" w:cstheme="minorHAnsi"/>
                <w:b/>
                <w:sz w:val="18"/>
                <w:szCs w:val="18"/>
              </w:rPr>
              <w:t>Principle Investigator/Sub-Investigator Fee</w:t>
            </w:r>
          </w:p>
        </w:tc>
        <w:tc>
          <w:tcPr>
            <w:tcW w:w="709" w:type="dxa"/>
            <w:tcBorders>
              <w:top w:val="single" w:sz="12" w:space="0" w:color="auto"/>
              <w:left w:val="none" w:sz="4" w:space="0" w:color="000000"/>
              <w:bottom w:val="single" w:sz="12" w:space="0" w:color="auto"/>
              <w:right w:val="single" w:sz="8" w:space="0" w:color="auto"/>
            </w:tcBorders>
            <w:shd w:val="clear" w:color="auto" w:fill="auto"/>
          </w:tcPr>
          <w:p w14:paraId="01D474A0" w14:textId="77777777" w:rsidR="00B541B1" w:rsidRDefault="00B541B1">
            <w:pPr>
              <w:jc w:val="right"/>
              <w:rPr>
                <w:rFonts w:eastAsia="微軟正黑體" w:cstheme="minorHAnsi"/>
                <w:sz w:val="18"/>
                <w:szCs w:val="18"/>
              </w:rPr>
            </w:pPr>
          </w:p>
        </w:tc>
        <w:tc>
          <w:tcPr>
            <w:tcW w:w="595" w:type="dxa"/>
            <w:tcBorders>
              <w:top w:val="single" w:sz="12" w:space="0" w:color="auto"/>
              <w:left w:val="single" w:sz="12" w:space="0" w:color="auto"/>
              <w:bottom w:val="single" w:sz="12" w:space="0" w:color="auto"/>
              <w:right w:val="single" w:sz="4" w:space="0" w:color="auto"/>
            </w:tcBorders>
            <w:shd w:val="clear" w:color="auto" w:fill="auto"/>
          </w:tcPr>
          <w:p w14:paraId="4E8ADAE4" w14:textId="77777777" w:rsidR="00B541B1" w:rsidRDefault="00B541B1">
            <w:pPr>
              <w:jc w:val="right"/>
              <w:rPr>
                <w:rFonts w:eastAsia="微軟正黑體" w:cstheme="minorHAnsi"/>
                <w:sz w:val="18"/>
                <w:szCs w:val="18"/>
              </w:rPr>
            </w:pPr>
          </w:p>
        </w:tc>
        <w:tc>
          <w:tcPr>
            <w:tcW w:w="595" w:type="dxa"/>
            <w:tcBorders>
              <w:top w:val="single" w:sz="12" w:space="0" w:color="auto"/>
              <w:left w:val="single" w:sz="4" w:space="0" w:color="auto"/>
              <w:bottom w:val="single" w:sz="12" w:space="0" w:color="auto"/>
              <w:right w:val="single" w:sz="4" w:space="0" w:color="auto"/>
            </w:tcBorders>
            <w:shd w:val="clear" w:color="auto" w:fill="auto"/>
          </w:tcPr>
          <w:p w14:paraId="3FFC4295" w14:textId="77777777" w:rsidR="00B541B1" w:rsidRDefault="00B541B1">
            <w:pPr>
              <w:jc w:val="right"/>
              <w:rPr>
                <w:rFonts w:eastAsia="微軟正黑體" w:cstheme="minorHAnsi"/>
                <w:sz w:val="18"/>
                <w:szCs w:val="18"/>
              </w:rPr>
            </w:pPr>
          </w:p>
        </w:tc>
        <w:tc>
          <w:tcPr>
            <w:tcW w:w="596" w:type="dxa"/>
            <w:tcBorders>
              <w:top w:val="single" w:sz="12" w:space="0" w:color="auto"/>
              <w:left w:val="single" w:sz="4" w:space="0" w:color="auto"/>
              <w:bottom w:val="single" w:sz="12" w:space="0" w:color="auto"/>
              <w:right w:val="single" w:sz="8" w:space="0" w:color="auto"/>
            </w:tcBorders>
            <w:shd w:val="clear" w:color="auto" w:fill="auto"/>
          </w:tcPr>
          <w:p w14:paraId="4B93323C"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68FAF50C"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7E97B19C"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1C85AF3A"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4F9FF9CB"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473EC3A7"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4DE4AE84"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5907D76B"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1CDFF911"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5762C8CE"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4" w:space="0" w:color="auto"/>
            </w:tcBorders>
          </w:tcPr>
          <w:p w14:paraId="03BE798E" w14:textId="77777777" w:rsidR="00B541B1" w:rsidRDefault="00B541B1">
            <w:pPr>
              <w:jc w:val="right"/>
              <w:rPr>
                <w:rFonts w:eastAsia="微軟正黑體" w:cstheme="minorHAnsi"/>
                <w:sz w:val="18"/>
                <w:szCs w:val="18"/>
              </w:rPr>
            </w:pPr>
          </w:p>
        </w:tc>
        <w:tc>
          <w:tcPr>
            <w:tcW w:w="595" w:type="dxa"/>
            <w:tcBorders>
              <w:top w:val="single" w:sz="12" w:space="0" w:color="auto"/>
              <w:left w:val="single" w:sz="4" w:space="0" w:color="auto"/>
              <w:bottom w:val="single" w:sz="12" w:space="0" w:color="auto"/>
              <w:right w:val="single" w:sz="4" w:space="0" w:color="auto"/>
            </w:tcBorders>
          </w:tcPr>
          <w:p w14:paraId="3D49F395" w14:textId="77777777" w:rsidR="00B541B1" w:rsidRDefault="00B541B1">
            <w:pPr>
              <w:jc w:val="right"/>
              <w:rPr>
                <w:rFonts w:eastAsia="微軟正黑體" w:cstheme="minorHAnsi"/>
                <w:sz w:val="18"/>
                <w:szCs w:val="18"/>
              </w:rPr>
            </w:pPr>
          </w:p>
        </w:tc>
        <w:tc>
          <w:tcPr>
            <w:tcW w:w="596" w:type="dxa"/>
            <w:tcBorders>
              <w:top w:val="single" w:sz="12" w:space="0" w:color="auto"/>
              <w:left w:val="single" w:sz="4" w:space="0" w:color="auto"/>
              <w:bottom w:val="single" w:sz="12" w:space="0" w:color="auto"/>
              <w:right w:val="single" w:sz="4" w:space="0" w:color="auto"/>
            </w:tcBorders>
          </w:tcPr>
          <w:p w14:paraId="59128168" w14:textId="77777777" w:rsidR="00B541B1" w:rsidRDefault="00B541B1">
            <w:pPr>
              <w:jc w:val="right"/>
              <w:rPr>
                <w:rFonts w:eastAsia="微軟正黑體" w:cstheme="minorHAnsi"/>
                <w:sz w:val="18"/>
                <w:szCs w:val="18"/>
              </w:rPr>
            </w:pPr>
          </w:p>
        </w:tc>
        <w:tc>
          <w:tcPr>
            <w:tcW w:w="911" w:type="dxa"/>
            <w:tcBorders>
              <w:top w:val="single" w:sz="12" w:space="0" w:color="auto"/>
              <w:left w:val="single" w:sz="4" w:space="0" w:color="auto"/>
              <w:bottom w:val="single" w:sz="12" w:space="0" w:color="auto"/>
              <w:right w:val="single" w:sz="4" w:space="0" w:color="auto"/>
            </w:tcBorders>
          </w:tcPr>
          <w:p w14:paraId="35FB4A4C" w14:textId="77777777" w:rsidR="00B541B1" w:rsidRDefault="00B541B1">
            <w:pPr>
              <w:jc w:val="right"/>
              <w:rPr>
                <w:rFonts w:eastAsia="微軟正黑體" w:cstheme="minorHAnsi"/>
                <w:b/>
                <w:sz w:val="20"/>
              </w:rPr>
            </w:pPr>
          </w:p>
        </w:tc>
        <w:tc>
          <w:tcPr>
            <w:tcW w:w="1074" w:type="dxa"/>
            <w:tcBorders>
              <w:top w:val="single" w:sz="12" w:space="0" w:color="auto"/>
              <w:left w:val="single" w:sz="4" w:space="0" w:color="auto"/>
              <w:bottom w:val="single" w:sz="12" w:space="0" w:color="auto"/>
              <w:right w:val="single" w:sz="12" w:space="0" w:color="auto"/>
            </w:tcBorders>
            <w:shd w:val="clear" w:color="auto" w:fill="auto"/>
          </w:tcPr>
          <w:p w14:paraId="045E2572" w14:textId="77777777" w:rsidR="00B541B1" w:rsidRDefault="00B541B1">
            <w:pPr>
              <w:jc w:val="right"/>
              <w:rPr>
                <w:rFonts w:eastAsia="微軟正黑體" w:cstheme="minorHAnsi"/>
                <w:b/>
                <w:sz w:val="20"/>
              </w:rPr>
            </w:pPr>
          </w:p>
        </w:tc>
      </w:tr>
      <w:tr w:rsidR="00B541B1" w14:paraId="0775A7B3" w14:textId="77777777">
        <w:trPr>
          <w:trHeight w:val="475"/>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tcPr>
          <w:p w14:paraId="6CC13C6B" w14:textId="77777777" w:rsidR="00B541B1" w:rsidRDefault="00385A33">
            <w:pPr>
              <w:rPr>
                <w:rFonts w:eastAsia="微軟正黑體" w:cstheme="minorHAnsi"/>
                <w:b/>
                <w:sz w:val="18"/>
                <w:szCs w:val="18"/>
              </w:rPr>
            </w:pPr>
            <w:r>
              <w:rPr>
                <w:rFonts w:eastAsia="微軟正黑體" w:cstheme="minorHAnsi"/>
                <w:b/>
                <w:sz w:val="18"/>
                <w:szCs w:val="18"/>
              </w:rPr>
              <w:t>研究護理師</w:t>
            </w:r>
            <w:r>
              <w:rPr>
                <w:rFonts w:eastAsia="微軟正黑體" w:cstheme="minorHAnsi"/>
                <w:b/>
                <w:sz w:val="18"/>
                <w:szCs w:val="18"/>
              </w:rPr>
              <w:t>/</w:t>
            </w:r>
            <w:r>
              <w:rPr>
                <w:rFonts w:eastAsia="微軟正黑體" w:cstheme="minorHAnsi"/>
                <w:b/>
                <w:sz w:val="18"/>
                <w:szCs w:val="18"/>
              </w:rPr>
              <w:t>研究助理費</w:t>
            </w:r>
          </w:p>
          <w:p w14:paraId="4C37C111" w14:textId="77777777" w:rsidR="00B541B1" w:rsidRDefault="00385A33">
            <w:pPr>
              <w:rPr>
                <w:rFonts w:eastAsia="微軟正黑體" w:cstheme="minorHAnsi"/>
                <w:b/>
                <w:sz w:val="18"/>
                <w:szCs w:val="18"/>
              </w:rPr>
            </w:pPr>
            <w:r>
              <w:rPr>
                <w:rFonts w:eastAsia="微軟正黑體" w:cstheme="minorHAnsi"/>
                <w:b/>
                <w:sz w:val="18"/>
                <w:szCs w:val="18"/>
              </w:rPr>
              <w:t>Study Coordinator/Study Assistant Fee</w:t>
            </w:r>
          </w:p>
        </w:tc>
        <w:tc>
          <w:tcPr>
            <w:tcW w:w="709" w:type="dxa"/>
            <w:tcBorders>
              <w:top w:val="single" w:sz="12" w:space="0" w:color="auto"/>
              <w:left w:val="none" w:sz="4" w:space="0" w:color="000000"/>
              <w:bottom w:val="single" w:sz="12" w:space="0" w:color="auto"/>
              <w:right w:val="single" w:sz="8" w:space="0" w:color="auto"/>
            </w:tcBorders>
            <w:shd w:val="clear" w:color="auto" w:fill="auto"/>
          </w:tcPr>
          <w:p w14:paraId="11F68E1B" w14:textId="77777777" w:rsidR="00B541B1" w:rsidRDefault="00B541B1">
            <w:pPr>
              <w:jc w:val="right"/>
              <w:rPr>
                <w:rFonts w:eastAsia="微軟正黑體" w:cstheme="minorHAnsi"/>
                <w:sz w:val="18"/>
                <w:szCs w:val="18"/>
              </w:rPr>
            </w:pPr>
          </w:p>
        </w:tc>
        <w:tc>
          <w:tcPr>
            <w:tcW w:w="595" w:type="dxa"/>
            <w:tcBorders>
              <w:top w:val="single" w:sz="12" w:space="0" w:color="auto"/>
              <w:left w:val="single" w:sz="12" w:space="0" w:color="auto"/>
              <w:bottom w:val="single" w:sz="12" w:space="0" w:color="auto"/>
              <w:right w:val="single" w:sz="4" w:space="0" w:color="auto"/>
            </w:tcBorders>
            <w:shd w:val="clear" w:color="auto" w:fill="auto"/>
          </w:tcPr>
          <w:p w14:paraId="3AB66EFC" w14:textId="77777777" w:rsidR="00B541B1" w:rsidRDefault="00B541B1">
            <w:pPr>
              <w:jc w:val="right"/>
              <w:rPr>
                <w:rFonts w:eastAsia="微軟正黑體" w:cstheme="minorHAnsi"/>
                <w:sz w:val="18"/>
                <w:szCs w:val="18"/>
              </w:rPr>
            </w:pPr>
          </w:p>
        </w:tc>
        <w:tc>
          <w:tcPr>
            <w:tcW w:w="595" w:type="dxa"/>
            <w:tcBorders>
              <w:top w:val="single" w:sz="12" w:space="0" w:color="auto"/>
              <w:left w:val="single" w:sz="4" w:space="0" w:color="auto"/>
              <w:bottom w:val="single" w:sz="12" w:space="0" w:color="auto"/>
              <w:right w:val="single" w:sz="4" w:space="0" w:color="auto"/>
            </w:tcBorders>
            <w:shd w:val="clear" w:color="auto" w:fill="auto"/>
          </w:tcPr>
          <w:p w14:paraId="03CC96D6" w14:textId="77777777" w:rsidR="00B541B1" w:rsidRDefault="00B541B1">
            <w:pPr>
              <w:jc w:val="right"/>
              <w:rPr>
                <w:rFonts w:eastAsia="微軟正黑體" w:cstheme="minorHAnsi"/>
                <w:sz w:val="18"/>
                <w:szCs w:val="18"/>
              </w:rPr>
            </w:pPr>
          </w:p>
        </w:tc>
        <w:tc>
          <w:tcPr>
            <w:tcW w:w="596" w:type="dxa"/>
            <w:tcBorders>
              <w:top w:val="single" w:sz="12" w:space="0" w:color="auto"/>
              <w:left w:val="single" w:sz="4" w:space="0" w:color="auto"/>
              <w:bottom w:val="single" w:sz="12" w:space="0" w:color="auto"/>
              <w:right w:val="single" w:sz="8" w:space="0" w:color="auto"/>
            </w:tcBorders>
            <w:shd w:val="clear" w:color="auto" w:fill="auto"/>
          </w:tcPr>
          <w:p w14:paraId="5AC348B0"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10C86394"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72A0DDDC"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206C2A80"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70A7216D"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56BA43E3"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42CB4DE1"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0C779898"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6325A940"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36DAF8A2"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4" w:space="0" w:color="auto"/>
            </w:tcBorders>
          </w:tcPr>
          <w:p w14:paraId="09812669" w14:textId="77777777" w:rsidR="00B541B1" w:rsidRDefault="00B541B1">
            <w:pPr>
              <w:jc w:val="right"/>
              <w:rPr>
                <w:rFonts w:eastAsia="微軟正黑體" w:cstheme="minorHAnsi"/>
                <w:sz w:val="18"/>
                <w:szCs w:val="18"/>
              </w:rPr>
            </w:pPr>
          </w:p>
        </w:tc>
        <w:tc>
          <w:tcPr>
            <w:tcW w:w="595" w:type="dxa"/>
            <w:tcBorders>
              <w:top w:val="single" w:sz="12" w:space="0" w:color="auto"/>
              <w:left w:val="single" w:sz="4" w:space="0" w:color="auto"/>
              <w:bottom w:val="single" w:sz="12" w:space="0" w:color="auto"/>
              <w:right w:val="single" w:sz="4" w:space="0" w:color="auto"/>
            </w:tcBorders>
          </w:tcPr>
          <w:p w14:paraId="3AAB4F87" w14:textId="77777777" w:rsidR="00B541B1" w:rsidRDefault="00B541B1">
            <w:pPr>
              <w:jc w:val="right"/>
              <w:rPr>
                <w:rFonts w:eastAsia="微軟正黑體" w:cstheme="minorHAnsi"/>
                <w:sz w:val="18"/>
                <w:szCs w:val="18"/>
              </w:rPr>
            </w:pPr>
          </w:p>
        </w:tc>
        <w:tc>
          <w:tcPr>
            <w:tcW w:w="596" w:type="dxa"/>
            <w:tcBorders>
              <w:top w:val="single" w:sz="12" w:space="0" w:color="auto"/>
              <w:left w:val="single" w:sz="4" w:space="0" w:color="auto"/>
              <w:bottom w:val="single" w:sz="12" w:space="0" w:color="auto"/>
              <w:right w:val="single" w:sz="4" w:space="0" w:color="auto"/>
            </w:tcBorders>
          </w:tcPr>
          <w:p w14:paraId="5916CF86" w14:textId="77777777" w:rsidR="00B541B1" w:rsidRDefault="00B541B1">
            <w:pPr>
              <w:jc w:val="right"/>
              <w:rPr>
                <w:rFonts w:eastAsia="微軟正黑體" w:cstheme="minorHAnsi"/>
                <w:sz w:val="18"/>
                <w:szCs w:val="18"/>
              </w:rPr>
            </w:pPr>
          </w:p>
        </w:tc>
        <w:tc>
          <w:tcPr>
            <w:tcW w:w="911" w:type="dxa"/>
            <w:tcBorders>
              <w:top w:val="single" w:sz="12" w:space="0" w:color="auto"/>
              <w:left w:val="single" w:sz="4" w:space="0" w:color="auto"/>
              <w:bottom w:val="single" w:sz="12" w:space="0" w:color="auto"/>
              <w:right w:val="single" w:sz="4" w:space="0" w:color="auto"/>
            </w:tcBorders>
          </w:tcPr>
          <w:p w14:paraId="5B242D95" w14:textId="77777777" w:rsidR="00B541B1" w:rsidRDefault="00B541B1">
            <w:pPr>
              <w:jc w:val="right"/>
              <w:rPr>
                <w:rFonts w:eastAsia="微軟正黑體" w:cstheme="minorHAnsi"/>
                <w:b/>
                <w:sz w:val="20"/>
              </w:rPr>
            </w:pPr>
          </w:p>
        </w:tc>
        <w:tc>
          <w:tcPr>
            <w:tcW w:w="1074" w:type="dxa"/>
            <w:tcBorders>
              <w:top w:val="single" w:sz="12" w:space="0" w:color="auto"/>
              <w:left w:val="single" w:sz="4" w:space="0" w:color="auto"/>
              <w:bottom w:val="single" w:sz="12" w:space="0" w:color="auto"/>
              <w:right w:val="single" w:sz="12" w:space="0" w:color="auto"/>
            </w:tcBorders>
            <w:shd w:val="clear" w:color="auto" w:fill="auto"/>
          </w:tcPr>
          <w:p w14:paraId="15F5882B" w14:textId="77777777" w:rsidR="00B541B1" w:rsidRDefault="00B541B1">
            <w:pPr>
              <w:jc w:val="right"/>
              <w:rPr>
                <w:rFonts w:eastAsia="微軟正黑體" w:cstheme="minorHAnsi"/>
                <w:b/>
                <w:sz w:val="20"/>
              </w:rPr>
            </w:pPr>
          </w:p>
        </w:tc>
      </w:tr>
      <w:tr w:rsidR="00B541B1" w14:paraId="50B59685" w14:textId="77777777">
        <w:trPr>
          <w:trHeight w:val="366"/>
          <w:jc w:val="center"/>
        </w:trPr>
        <w:tc>
          <w:tcPr>
            <w:tcW w:w="3387" w:type="dxa"/>
            <w:tcBorders>
              <w:top w:val="single" w:sz="12" w:space="0" w:color="auto"/>
              <w:left w:val="single" w:sz="12" w:space="0" w:color="auto"/>
              <w:bottom w:val="single" w:sz="8" w:space="0" w:color="auto"/>
              <w:right w:val="single" w:sz="12" w:space="0" w:color="auto"/>
            </w:tcBorders>
            <w:shd w:val="clear" w:color="auto" w:fill="auto"/>
          </w:tcPr>
          <w:p w14:paraId="47AF3BD8" w14:textId="77777777" w:rsidR="00B541B1" w:rsidRDefault="00385A33">
            <w:pPr>
              <w:rPr>
                <w:rFonts w:eastAsia="微軟正黑體" w:cstheme="minorHAnsi"/>
                <w:b/>
                <w:sz w:val="18"/>
                <w:szCs w:val="18"/>
              </w:rPr>
            </w:pPr>
            <w:r>
              <w:rPr>
                <w:rFonts w:eastAsia="微軟正黑體" w:cstheme="minorHAnsi"/>
                <w:b/>
                <w:sz w:val="18"/>
                <w:szCs w:val="18"/>
              </w:rPr>
              <w:t>檢查費</w:t>
            </w:r>
            <w:r>
              <w:rPr>
                <w:rFonts w:eastAsia="微軟正黑體" w:cstheme="minorHAnsi"/>
                <w:b/>
                <w:sz w:val="18"/>
                <w:szCs w:val="18"/>
              </w:rPr>
              <w:t xml:space="preserve">/ </w:t>
            </w:r>
            <w:r>
              <w:rPr>
                <w:rFonts w:eastAsia="微軟正黑體" w:cstheme="minorHAnsi"/>
                <w:b/>
                <w:sz w:val="18"/>
                <w:szCs w:val="18"/>
              </w:rPr>
              <w:t>檢驗費</w:t>
            </w:r>
          </w:p>
          <w:p w14:paraId="2897A1B1" w14:textId="77777777" w:rsidR="00B541B1" w:rsidRDefault="00385A33">
            <w:pPr>
              <w:rPr>
                <w:rFonts w:eastAsia="微軟正黑體" w:cstheme="minorHAnsi"/>
                <w:b/>
                <w:sz w:val="18"/>
                <w:szCs w:val="18"/>
              </w:rPr>
            </w:pPr>
            <w:r>
              <w:rPr>
                <w:rFonts w:eastAsia="微軟正黑體" w:cstheme="minorHAnsi"/>
                <w:b/>
                <w:sz w:val="18"/>
                <w:szCs w:val="18"/>
              </w:rPr>
              <w:t>Examination/ Laboratory Fee</w:t>
            </w:r>
          </w:p>
        </w:tc>
        <w:tc>
          <w:tcPr>
            <w:tcW w:w="9639" w:type="dxa"/>
            <w:gridSpan w:val="16"/>
            <w:tcBorders>
              <w:top w:val="single" w:sz="8" w:space="0" w:color="auto"/>
              <w:left w:val="none" w:sz="4" w:space="0" w:color="000000"/>
              <w:bottom w:val="single" w:sz="8" w:space="0" w:color="auto"/>
              <w:right w:val="single" w:sz="4" w:space="0" w:color="auto"/>
            </w:tcBorders>
            <w:shd w:val="clear" w:color="auto" w:fill="auto"/>
          </w:tcPr>
          <w:p w14:paraId="5C22BD12" w14:textId="77777777" w:rsidR="00B541B1" w:rsidRDefault="00385A33">
            <w:pPr>
              <w:jc w:val="right"/>
              <w:rPr>
                <w:rFonts w:eastAsia="微軟正黑體" w:cstheme="minorHAnsi"/>
                <w:sz w:val="18"/>
                <w:szCs w:val="18"/>
              </w:rPr>
            </w:pPr>
            <w:r>
              <w:rPr>
                <w:rFonts w:eastAsia="微軟正黑體" w:cstheme="minorHAnsi"/>
                <w:sz w:val="18"/>
                <w:szCs w:val="18"/>
              </w:rPr>
              <w:t>檢查檢驗費小計</w:t>
            </w:r>
          </w:p>
        </w:tc>
        <w:tc>
          <w:tcPr>
            <w:tcW w:w="911" w:type="dxa"/>
            <w:tcBorders>
              <w:top w:val="single" w:sz="12" w:space="0" w:color="auto"/>
              <w:left w:val="single" w:sz="4" w:space="0" w:color="auto"/>
              <w:bottom w:val="single" w:sz="8" w:space="0" w:color="auto"/>
              <w:right w:val="single" w:sz="4" w:space="0" w:color="auto"/>
            </w:tcBorders>
          </w:tcPr>
          <w:p w14:paraId="3BBC371A" w14:textId="77777777" w:rsidR="00B541B1" w:rsidRDefault="00B541B1">
            <w:pPr>
              <w:jc w:val="right"/>
              <w:rPr>
                <w:rFonts w:eastAsia="微軟正黑體" w:cstheme="minorHAnsi"/>
                <w:b/>
                <w:sz w:val="20"/>
              </w:rPr>
            </w:pPr>
          </w:p>
        </w:tc>
        <w:tc>
          <w:tcPr>
            <w:tcW w:w="1074" w:type="dxa"/>
            <w:tcBorders>
              <w:top w:val="single" w:sz="12" w:space="0" w:color="auto"/>
              <w:left w:val="single" w:sz="4" w:space="0" w:color="auto"/>
              <w:bottom w:val="single" w:sz="8" w:space="0" w:color="auto"/>
              <w:right w:val="single" w:sz="12" w:space="0" w:color="auto"/>
            </w:tcBorders>
            <w:shd w:val="clear" w:color="auto" w:fill="auto"/>
          </w:tcPr>
          <w:p w14:paraId="3E9AB8F0" w14:textId="77777777" w:rsidR="00B541B1" w:rsidRDefault="00B541B1">
            <w:pPr>
              <w:jc w:val="right"/>
              <w:rPr>
                <w:rFonts w:eastAsia="微軟正黑體" w:cstheme="minorHAnsi"/>
                <w:b/>
                <w:sz w:val="20"/>
              </w:rPr>
            </w:pPr>
          </w:p>
        </w:tc>
      </w:tr>
      <w:tr w:rsidR="00B541B1" w14:paraId="28B6314C" w14:textId="77777777">
        <w:trPr>
          <w:trHeight w:val="54"/>
          <w:jc w:val="center"/>
        </w:trPr>
        <w:tc>
          <w:tcPr>
            <w:tcW w:w="3387" w:type="dxa"/>
            <w:tcBorders>
              <w:top w:val="single" w:sz="8" w:space="0" w:color="auto"/>
              <w:left w:val="single" w:sz="12" w:space="0" w:color="auto"/>
              <w:bottom w:val="single" w:sz="2" w:space="0" w:color="auto"/>
              <w:right w:val="single" w:sz="12" w:space="0" w:color="auto"/>
            </w:tcBorders>
            <w:shd w:val="clear" w:color="auto" w:fill="auto"/>
          </w:tcPr>
          <w:p w14:paraId="615C4328" w14:textId="77777777" w:rsidR="00B541B1" w:rsidRDefault="00B541B1">
            <w:pPr>
              <w:ind w:left="199"/>
              <w:rPr>
                <w:rFonts w:eastAsia="微軟正黑體" w:cstheme="minorHAnsi"/>
                <w:sz w:val="18"/>
                <w:szCs w:val="18"/>
              </w:rPr>
            </w:pPr>
          </w:p>
        </w:tc>
        <w:tc>
          <w:tcPr>
            <w:tcW w:w="709" w:type="dxa"/>
            <w:tcBorders>
              <w:top w:val="single" w:sz="8" w:space="0" w:color="auto"/>
              <w:left w:val="none" w:sz="4" w:space="0" w:color="000000"/>
              <w:bottom w:val="single" w:sz="4" w:space="0" w:color="auto"/>
              <w:right w:val="single" w:sz="8" w:space="0" w:color="auto"/>
            </w:tcBorders>
            <w:shd w:val="clear" w:color="auto" w:fill="auto"/>
          </w:tcPr>
          <w:p w14:paraId="2B894361" w14:textId="77777777" w:rsidR="00B541B1" w:rsidRDefault="00B541B1">
            <w:pPr>
              <w:jc w:val="right"/>
              <w:rPr>
                <w:rFonts w:eastAsia="微軟正黑體" w:cstheme="minorHAnsi"/>
                <w:sz w:val="18"/>
                <w:szCs w:val="18"/>
              </w:rPr>
            </w:pPr>
          </w:p>
        </w:tc>
        <w:tc>
          <w:tcPr>
            <w:tcW w:w="595" w:type="dxa"/>
            <w:tcBorders>
              <w:top w:val="single" w:sz="8" w:space="0" w:color="auto"/>
              <w:left w:val="single" w:sz="12" w:space="0" w:color="auto"/>
              <w:bottom w:val="single" w:sz="4" w:space="0" w:color="auto"/>
              <w:right w:val="single" w:sz="4" w:space="0" w:color="auto"/>
            </w:tcBorders>
            <w:shd w:val="clear" w:color="auto" w:fill="auto"/>
          </w:tcPr>
          <w:p w14:paraId="4BEA9EA7" w14:textId="77777777" w:rsidR="00B541B1" w:rsidRDefault="00B541B1">
            <w:pPr>
              <w:jc w:val="right"/>
              <w:rPr>
                <w:rFonts w:eastAsia="微軟正黑體" w:cstheme="minorHAnsi"/>
                <w:sz w:val="18"/>
                <w:szCs w:val="18"/>
              </w:rPr>
            </w:pPr>
          </w:p>
        </w:tc>
        <w:tc>
          <w:tcPr>
            <w:tcW w:w="595" w:type="dxa"/>
            <w:tcBorders>
              <w:top w:val="single" w:sz="8" w:space="0" w:color="auto"/>
              <w:left w:val="single" w:sz="4" w:space="0" w:color="auto"/>
              <w:bottom w:val="single" w:sz="4" w:space="0" w:color="auto"/>
              <w:right w:val="single" w:sz="4" w:space="0" w:color="auto"/>
            </w:tcBorders>
            <w:shd w:val="clear" w:color="auto" w:fill="auto"/>
          </w:tcPr>
          <w:p w14:paraId="02D55246" w14:textId="77777777" w:rsidR="00B541B1" w:rsidRDefault="00B541B1">
            <w:pPr>
              <w:jc w:val="right"/>
              <w:rPr>
                <w:rFonts w:eastAsia="微軟正黑體" w:cstheme="minorHAnsi"/>
                <w:sz w:val="18"/>
                <w:szCs w:val="18"/>
              </w:rPr>
            </w:pPr>
          </w:p>
        </w:tc>
        <w:tc>
          <w:tcPr>
            <w:tcW w:w="596" w:type="dxa"/>
            <w:tcBorders>
              <w:top w:val="single" w:sz="8" w:space="0" w:color="auto"/>
              <w:left w:val="single" w:sz="4" w:space="0" w:color="auto"/>
              <w:bottom w:val="single" w:sz="4" w:space="0" w:color="auto"/>
              <w:right w:val="single" w:sz="8" w:space="0" w:color="auto"/>
            </w:tcBorders>
            <w:shd w:val="clear" w:color="auto" w:fill="auto"/>
          </w:tcPr>
          <w:p w14:paraId="4CC20698"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8" w:space="0" w:color="auto"/>
            </w:tcBorders>
          </w:tcPr>
          <w:p w14:paraId="4A83D3C8"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8" w:space="0" w:color="auto"/>
            </w:tcBorders>
          </w:tcPr>
          <w:p w14:paraId="3E6072FA" w14:textId="77777777" w:rsidR="00B541B1" w:rsidRDefault="00B541B1">
            <w:pPr>
              <w:jc w:val="right"/>
              <w:rPr>
                <w:rFonts w:eastAsia="微軟正黑體" w:cstheme="minorHAnsi"/>
                <w:sz w:val="18"/>
                <w:szCs w:val="18"/>
              </w:rPr>
            </w:pPr>
          </w:p>
        </w:tc>
        <w:tc>
          <w:tcPr>
            <w:tcW w:w="596" w:type="dxa"/>
            <w:tcBorders>
              <w:top w:val="single" w:sz="8" w:space="0" w:color="auto"/>
              <w:left w:val="single" w:sz="8" w:space="0" w:color="auto"/>
              <w:bottom w:val="single" w:sz="4" w:space="0" w:color="auto"/>
              <w:right w:val="single" w:sz="8" w:space="0" w:color="auto"/>
            </w:tcBorders>
          </w:tcPr>
          <w:p w14:paraId="1527BA10"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8" w:space="0" w:color="auto"/>
            </w:tcBorders>
          </w:tcPr>
          <w:p w14:paraId="3019B81A"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8" w:space="0" w:color="auto"/>
            </w:tcBorders>
          </w:tcPr>
          <w:p w14:paraId="65B89170" w14:textId="77777777" w:rsidR="00B541B1" w:rsidRDefault="00B541B1">
            <w:pPr>
              <w:jc w:val="right"/>
              <w:rPr>
                <w:rFonts w:eastAsia="微軟正黑體" w:cstheme="minorHAnsi"/>
                <w:sz w:val="18"/>
                <w:szCs w:val="18"/>
              </w:rPr>
            </w:pPr>
          </w:p>
        </w:tc>
        <w:tc>
          <w:tcPr>
            <w:tcW w:w="596" w:type="dxa"/>
            <w:tcBorders>
              <w:top w:val="single" w:sz="8" w:space="0" w:color="auto"/>
              <w:left w:val="single" w:sz="8" w:space="0" w:color="auto"/>
              <w:bottom w:val="single" w:sz="4" w:space="0" w:color="auto"/>
              <w:right w:val="single" w:sz="8" w:space="0" w:color="auto"/>
            </w:tcBorders>
          </w:tcPr>
          <w:p w14:paraId="74B06747"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8" w:space="0" w:color="auto"/>
            </w:tcBorders>
          </w:tcPr>
          <w:p w14:paraId="2E76F6B8"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8" w:space="0" w:color="auto"/>
            </w:tcBorders>
          </w:tcPr>
          <w:p w14:paraId="24E3C849" w14:textId="77777777" w:rsidR="00B541B1" w:rsidRDefault="00B541B1">
            <w:pPr>
              <w:jc w:val="right"/>
              <w:rPr>
                <w:rFonts w:eastAsia="微軟正黑體" w:cstheme="minorHAnsi"/>
                <w:sz w:val="18"/>
                <w:szCs w:val="18"/>
              </w:rPr>
            </w:pPr>
          </w:p>
        </w:tc>
        <w:tc>
          <w:tcPr>
            <w:tcW w:w="596" w:type="dxa"/>
            <w:tcBorders>
              <w:top w:val="single" w:sz="8" w:space="0" w:color="auto"/>
              <w:left w:val="single" w:sz="8" w:space="0" w:color="auto"/>
              <w:bottom w:val="single" w:sz="4" w:space="0" w:color="auto"/>
              <w:right w:val="single" w:sz="8" w:space="0" w:color="auto"/>
            </w:tcBorders>
          </w:tcPr>
          <w:p w14:paraId="51877162" w14:textId="77777777" w:rsidR="00B541B1" w:rsidRDefault="00B541B1">
            <w:pPr>
              <w:jc w:val="right"/>
              <w:rPr>
                <w:rFonts w:eastAsia="微軟正黑體" w:cstheme="minorHAnsi"/>
                <w:sz w:val="18"/>
                <w:szCs w:val="18"/>
              </w:rPr>
            </w:pPr>
          </w:p>
        </w:tc>
        <w:tc>
          <w:tcPr>
            <w:tcW w:w="595" w:type="dxa"/>
            <w:tcBorders>
              <w:top w:val="single" w:sz="8" w:space="0" w:color="auto"/>
              <w:left w:val="single" w:sz="8" w:space="0" w:color="auto"/>
              <w:bottom w:val="single" w:sz="4" w:space="0" w:color="auto"/>
              <w:right w:val="single" w:sz="4" w:space="0" w:color="auto"/>
            </w:tcBorders>
          </w:tcPr>
          <w:p w14:paraId="5415A6C6" w14:textId="77777777" w:rsidR="00B541B1" w:rsidRDefault="00B541B1">
            <w:pPr>
              <w:jc w:val="right"/>
              <w:rPr>
                <w:rFonts w:eastAsia="微軟正黑體" w:cstheme="minorHAnsi"/>
                <w:sz w:val="18"/>
                <w:szCs w:val="18"/>
              </w:rPr>
            </w:pPr>
          </w:p>
        </w:tc>
        <w:tc>
          <w:tcPr>
            <w:tcW w:w="595" w:type="dxa"/>
            <w:tcBorders>
              <w:top w:val="single" w:sz="8" w:space="0" w:color="auto"/>
              <w:left w:val="single" w:sz="4" w:space="0" w:color="auto"/>
              <w:bottom w:val="single" w:sz="4" w:space="0" w:color="auto"/>
              <w:right w:val="single" w:sz="4" w:space="0" w:color="auto"/>
            </w:tcBorders>
          </w:tcPr>
          <w:p w14:paraId="5DABE287" w14:textId="77777777" w:rsidR="00B541B1" w:rsidRDefault="00B541B1">
            <w:pPr>
              <w:jc w:val="right"/>
              <w:rPr>
                <w:rFonts w:eastAsia="微軟正黑體" w:cstheme="minorHAnsi"/>
                <w:sz w:val="18"/>
                <w:szCs w:val="18"/>
              </w:rPr>
            </w:pPr>
          </w:p>
        </w:tc>
        <w:tc>
          <w:tcPr>
            <w:tcW w:w="596" w:type="dxa"/>
            <w:tcBorders>
              <w:top w:val="single" w:sz="8" w:space="0" w:color="auto"/>
              <w:left w:val="single" w:sz="4" w:space="0" w:color="auto"/>
              <w:bottom w:val="single" w:sz="4" w:space="0" w:color="auto"/>
              <w:right w:val="single" w:sz="4" w:space="0" w:color="auto"/>
            </w:tcBorders>
          </w:tcPr>
          <w:p w14:paraId="261E44C3" w14:textId="77777777" w:rsidR="00B541B1" w:rsidRDefault="00B541B1">
            <w:pPr>
              <w:jc w:val="right"/>
              <w:rPr>
                <w:rFonts w:eastAsia="微軟正黑體" w:cstheme="minorHAnsi"/>
                <w:sz w:val="18"/>
                <w:szCs w:val="18"/>
              </w:rPr>
            </w:pPr>
          </w:p>
        </w:tc>
        <w:tc>
          <w:tcPr>
            <w:tcW w:w="911" w:type="dxa"/>
            <w:tcBorders>
              <w:top w:val="single" w:sz="8" w:space="0" w:color="auto"/>
              <w:left w:val="single" w:sz="4" w:space="0" w:color="auto"/>
              <w:bottom w:val="single" w:sz="4" w:space="0" w:color="auto"/>
              <w:right w:val="single" w:sz="4" w:space="0" w:color="auto"/>
            </w:tcBorders>
          </w:tcPr>
          <w:p w14:paraId="7240C002" w14:textId="77777777" w:rsidR="00B541B1" w:rsidRDefault="00B541B1">
            <w:pPr>
              <w:jc w:val="right"/>
              <w:rPr>
                <w:rFonts w:eastAsia="微軟正黑體" w:cstheme="minorHAnsi"/>
                <w:sz w:val="18"/>
                <w:szCs w:val="18"/>
              </w:rPr>
            </w:pPr>
          </w:p>
        </w:tc>
        <w:tc>
          <w:tcPr>
            <w:tcW w:w="1074" w:type="dxa"/>
            <w:tcBorders>
              <w:top w:val="single" w:sz="8" w:space="0" w:color="auto"/>
              <w:left w:val="single" w:sz="4" w:space="0" w:color="auto"/>
              <w:bottom w:val="single" w:sz="4" w:space="0" w:color="auto"/>
              <w:right w:val="single" w:sz="12" w:space="0" w:color="auto"/>
            </w:tcBorders>
            <w:shd w:val="clear" w:color="auto" w:fill="auto"/>
          </w:tcPr>
          <w:p w14:paraId="3912FE65" w14:textId="77777777" w:rsidR="00B541B1" w:rsidRDefault="00B541B1">
            <w:pPr>
              <w:jc w:val="right"/>
              <w:rPr>
                <w:rFonts w:eastAsia="微軟正黑體" w:cstheme="minorHAnsi"/>
                <w:sz w:val="18"/>
                <w:szCs w:val="18"/>
              </w:rPr>
            </w:pPr>
          </w:p>
        </w:tc>
      </w:tr>
      <w:tr w:rsidR="00B541B1" w14:paraId="0DE7A743" w14:textId="77777777">
        <w:trPr>
          <w:trHeight w:val="64"/>
          <w:jc w:val="center"/>
        </w:trPr>
        <w:tc>
          <w:tcPr>
            <w:tcW w:w="3387" w:type="dxa"/>
            <w:tcBorders>
              <w:top w:val="single" w:sz="2" w:space="0" w:color="auto"/>
              <w:left w:val="single" w:sz="12" w:space="0" w:color="auto"/>
              <w:bottom w:val="single" w:sz="2" w:space="0" w:color="auto"/>
              <w:right w:val="single" w:sz="12" w:space="0" w:color="auto"/>
            </w:tcBorders>
            <w:shd w:val="clear" w:color="auto" w:fill="auto"/>
          </w:tcPr>
          <w:p w14:paraId="708E0AD2" w14:textId="77777777" w:rsidR="00B541B1" w:rsidRDefault="00B541B1">
            <w:pPr>
              <w:ind w:left="199"/>
              <w:rPr>
                <w:rFonts w:eastAsia="微軟正黑體" w:cstheme="minorHAnsi"/>
                <w:sz w:val="18"/>
                <w:szCs w:val="18"/>
              </w:rPr>
            </w:pPr>
          </w:p>
        </w:tc>
        <w:tc>
          <w:tcPr>
            <w:tcW w:w="709" w:type="dxa"/>
            <w:tcBorders>
              <w:top w:val="single" w:sz="4" w:space="0" w:color="auto"/>
              <w:left w:val="none" w:sz="4" w:space="0" w:color="000000"/>
              <w:bottom w:val="single" w:sz="4" w:space="0" w:color="auto"/>
              <w:right w:val="single" w:sz="8" w:space="0" w:color="auto"/>
            </w:tcBorders>
            <w:shd w:val="clear" w:color="auto" w:fill="auto"/>
          </w:tcPr>
          <w:p w14:paraId="14420ECE" w14:textId="77777777" w:rsidR="00B541B1" w:rsidRDefault="00B541B1">
            <w:pPr>
              <w:jc w:val="right"/>
              <w:rPr>
                <w:rFonts w:eastAsia="微軟正黑體" w:cstheme="minorHAnsi"/>
                <w:sz w:val="18"/>
                <w:szCs w:val="18"/>
              </w:rPr>
            </w:pPr>
          </w:p>
        </w:tc>
        <w:tc>
          <w:tcPr>
            <w:tcW w:w="595" w:type="dxa"/>
            <w:tcBorders>
              <w:top w:val="single" w:sz="4" w:space="0" w:color="auto"/>
              <w:left w:val="single" w:sz="12" w:space="0" w:color="auto"/>
              <w:bottom w:val="single" w:sz="4" w:space="0" w:color="auto"/>
              <w:right w:val="single" w:sz="4" w:space="0" w:color="auto"/>
            </w:tcBorders>
            <w:shd w:val="clear" w:color="auto" w:fill="auto"/>
          </w:tcPr>
          <w:p w14:paraId="453EB9B2" w14:textId="77777777" w:rsidR="00B541B1" w:rsidRDefault="00B541B1">
            <w:pPr>
              <w:jc w:val="right"/>
              <w:rPr>
                <w:rFonts w:eastAsia="微軟正黑體" w:cstheme="minorHAnsi"/>
                <w:sz w:val="18"/>
                <w:szCs w:val="18"/>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266B8BC" w14:textId="77777777" w:rsidR="00B541B1" w:rsidRDefault="00B541B1">
            <w:pPr>
              <w:jc w:val="right"/>
              <w:rPr>
                <w:rFonts w:eastAsia="微軟正黑體" w:cstheme="minorHAnsi"/>
                <w:sz w:val="18"/>
                <w:szCs w:val="18"/>
              </w:rPr>
            </w:pPr>
          </w:p>
        </w:tc>
        <w:tc>
          <w:tcPr>
            <w:tcW w:w="596" w:type="dxa"/>
            <w:tcBorders>
              <w:top w:val="single" w:sz="4" w:space="0" w:color="auto"/>
              <w:left w:val="single" w:sz="4" w:space="0" w:color="auto"/>
              <w:bottom w:val="single" w:sz="4" w:space="0" w:color="auto"/>
              <w:right w:val="single" w:sz="8" w:space="0" w:color="auto"/>
            </w:tcBorders>
            <w:shd w:val="clear" w:color="auto" w:fill="auto"/>
          </w:tcPr>
          <w:p w14:paraId="09C9BA53"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8" w:space="0" w:color="auto"/>
            </w:tcBorders>
          </w:tcPr>
          <w:p w14:paraId="1AFDB435"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8" w:space="0" w:color="auto"/>
            </w:tcBorders>
          </w:tcPr>
          <w:p w14:paraId="11F7159F"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4" w:space="0" w:color="auto"/>
              <w:right w:val="single" w:sz="8" w:space="0" w:color="auto"/>
            </w:tcBorders>
          </w:tcPr>
          <w:p w14:paraId="4F05295C"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8" w:space="0" w:color="auto"/>
            </w:tcBorders>
          </w:tcPr>
          <w:p w14:paraId="14109BE5"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8" w:space="0" w:color="auto"/>
            </w:tcBorders>
          </w:tcPr>
          <w:p w14:paraId="5C396220"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4" w:space="0" w:color="auto"/>
              <w:right w:val="single" w:sz="8" w:space="0" w:color="auto"/>
            </w:tcBorders>
          </w:tcPr>
          <w:p w14:paraId="20765FD6"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8" w:space="0" w:color="auto"/>
            </w:tcBorders>
          </w:tcPr>
          <w:p w14:paraId="78475208"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8" w:space="0" w:color="auto"/>
            </w:tcBorders>
          </w:tcPr>
          <w:p w14:paraId="6322ED12"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4" w:space="0" w:color="auto"/>
              <w:right w:val="single" w:sz="8" w:space="0" w:color="auto"/>
            </w:tcBorders>
          </w:tcPr>
          <w:p w14:paraId="4DEDC898"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4" w:space="0" w:color="auto"/>
              <w:right w:val="single" w:sz="4" w:space="0" w:color="auto"/>
            </w:tcBorders>
          </w:tcPr>
          <w:p w14:paraId="36354F21" w14:textId="77777777" w:rsidR="00B541B1" w:rsidRDefault="00B541B1">
            <w:pPr>
              <w:jc w:val="right"/>
              <w:rPr>
                <w:rFonts w:eastAsia="微軟正黑體" w:cstheme="minorHAnsi"/>
                <w:sz w:val="18"/>
                <w:szCs w:val="18"/>
              </w:rPr>
            </w:pPr>
          </w:p>
        </w:tc>
        <w:tc>
          <w:tcPr>
            <w:tcW w:w="595" w:type="dxa"/>
            <w:tcBorders>
              <w:top w:val="single" w:sz="4" w:space="0" w:color="auto"/>
              <w:left w:val="single" w:sz="4" w:space="0" w:color="auto"/>
              <w:bottom w:val="single" w:sz="4" w:space="0" w:color="auto"/>
              <w:right w:val="single" w:sz="4" w:space="0" w:color="auto"/>
            </w:tcBorders>
          </w:tcPr>
          <w:p w14:paraId="36296BA6" w14:textId="77777777" w:rsidR="00B541B1" w:rsidRDefault="00B541B1">
            <w:pPr>
              <w:jc w:val="right"/>
              <w:rPr>
                <w:rFonts w:eastAsia="微軟正黑體" w:cstheme="minorHAnsi"/>
                <w:sz w:val="18"/>
                <w:szCs w:val="18"/>
              </w:rPr>
            </w:pPr>
          </w:p>
        </w:tc>
        <w:tc>
          <w:tcPr>
            <w:tcW w:w="596" w:type="dxa"/>
            <w:tcBorders>
              <w:top w:val="single" w:sz="4" w:space="0" w:color="auto"/>
              <w:left w:val="single" w:sz="4" w:space="0" w:color="auto"/>
              <w:bottom w:val="single" w:sz="4" w:space="0" w:color="auto"/>
              <w:right w:val="single" w:sz="4" w:space="0" w:color="auto"/>
            </w:tcBorders>
          </w:tcPr>
          <w:p w14:paraId="6E137DCB" w14:textId="77777777" w:rsidR="00B541B1" w:rsidRDefault="00B541B1">
            <w:pPr>
              <w:jc w:val="right"/>
              <w:rPr>
                <w:rFonts w:eastAsia="微軟正黑體" w:cstheme="minorHAnsi"/>
                <w:sz w:val="18"/>
                <w:szCs w:val="18"/>
              </w:rPr>
            </w:pPr>
          </w:p>
        </w:tc>
        <w:tc>
          <w:tcPr>
            <w:tcW w:w="911" w:type="dxa"/>
            <w:tcBorders>
              <w:top w:val="single" w:sz="4" w:space="0" w:color="auto"/>
              <w:left w:val="single" w:sz="4" w:space="0" w:color="auto"/>
              <w:bottom w:val="single" w:sz="4" w:space="0" w:color="auto"/>
              <w:right w:val="single" w:sz="4" w:space="0" w:color="auto"/>
            </w:tcBorders>
          </w:tcPr>
          <w:p w14:paraId="7CCDC150" w14:textId="77777777" w:rsidR="00B541B1" w:rsidRDefault="00B541B1">
            <w:pPr>
              <w:jc w:val="right"/>
              <w:rPr>
                <w:rFonts w:eastAsia="微軟正黑體" w:cstheme="minorHAnsi"/>
                <w:sz w:val="18"/>
                <w:szCs w:val="18"/>
              </w:rPr>
            </w:pPr>
          </w:p>
        </w:tc>
        <w:tc>
          <w:tcPr>
            <w:tcW w:w="1074" w:type="dxa"/>
            <w:tcBorders>
              <w:top w:val="single" w:sz="4" w:space="0" w:color="auto"/>
              <w:left w:val="single" w:sz="4" w:space="0" w:color="auto"/>
              <w:bottom w:val="single" w:sz="4" w:space="0" w:color="auto"/>
              <w:right w:val="single" w:sz="12" w:space="0" w:color="auto"/>
            </w:tcBorders>
            <w:shd w:val="clear" w:color="auto" w:fill="auto"/>
          </w:tcPr>
          <w:p w14:paraId="7C7E21E7" w14:textId="77777777" w:rsidR="00B541B1" w:rsidRDefault="00B541B1">
            <w:pPr>
              <w:jc w:val="right"/>
              <w:rPr>
                <w:rFonts w:eastAsia="微軟正黑體" w:cstheme="minorHAnsi"/>
                <w:sz w:val="18"/>
                <w:szCs w:val="18"/>
              </w:rPr>
            </w:pPr>
          </w:p>
        </w:tc>
      </w:tr>
      <w:tr w:rsidR="00B541B1" w14:paraId="5F026F44" w14:textId="77777777">
        <w:trPr>
          <w:trHeight w:val="64"/>
          <w:jc w:val="center"/>
        </w:trPr>
        <w:tc>
          <w:tcPr>
            <w:tcW w:w="3387" w:type="dxa"/>
            <w:tcBorders>
              <w:top w:val="single" w:sz="2" w:space="0" w:color="auto"/>
              <w:left w:val="single" w:sz="12" w:space="0" w:color="auto"/>
              <w:bottom w:val="single" w:sz="12" w:space="0" w:color="auto"/>
              <w:right w:val="single" w:sz="12" w:space="0" w:color="auto"/>
            </w:tcBorders>
            <w:shd w:val="clear" w:color="auto" w:fill="auto"/>
          </w:tcPr>
          <w:p w14:paraId="0B087110" w14:textId="77777777" w:rsidR="00B541B1" w:rsidRDefault="00B541B1">
            <w:pPr>
              <w:ind w:left="199"/>
              <w:rPr>
                <w:rFonts w:eastAsia="微軟正黑體" w:cstheme="minorHAnsi"/>
                <w:sz w:val="18"/>
                <w:szCs w:val="18"/>
              </w:rPr>
            </w:pPr>
          </w:p>
        </w:tc>
        <w:tc>
          <w:tcPr>
            <w:tcW w:w="709" w:type="dxa"/>
            <w:tcBorders>
              <w:top w:val="single" w:sz="4" w:space="0" w:color="auto"/>
              <w:left w:val="none" w:sz="4" w:space="0" w:color="000000"/>
              <w:bottom w:val="single" w:sz="12" w:space="0" w:color="auto"/>
              <w:right w:val="single" w:sz="8" w:space="0" w:color="auto"/>
            </w:tcBorders>
            <w:shd w:val="clear" w:color="auto" w:fill="auto"/>
          </w:tcPr>
          <w:p w14:paraId="5DE61D5F" w14:textId="77777777" w:rsidR="00B541B1" w:rsidRDefault="00B541B1">
            <w:pPr>
              <w:jc w:val="right"/>
              <w:rPr>
                <w:rFonts w:eastAsia="微軟正黑體" w:cstheme="minorHAnsi"/>
                <w:sz w:val="18"/>
                <w:szCs w:val="18"/>
              </w:rPr>
            </w:pPr>
          </w:p>
        </w:tc>
        <w:tc>
          <w:tcPr>
            <w:tcW w:w="595" w:type="dxa"/>
            <w:tcBorders>
              <w:top w:val="single" w:sz="4" w:space="0" w:color="auto"/>
              <w:left w:val="single" w:sz="12" w:space="0" w:color="auto"/>
              <w:bottom w:val="single" w:sz="12" w:space="0" w:color="auto"/>
              <w:right w:val="single" w:sz="4" w:space="0" w:color="auto"/>
            </w:tcBorders>
            <w:shd w:val="clear" w:color="auto" w:fill="auto"/>
          </w:tcPr>
          <w:p w14:paraId="6001A5F1" w14:textId="77777777" w:rsidR="00B541B1" w:rsidRDefault="00B541B1">
            <w:pPr>
              <w:jc w:val="right"/>
              <w:rPr>
                <w:rFonts w:eastAsia="微軟正黑體" w:cstheme="minorHAnsi"/>
                <w:sz w:val="18"/>
                <w:szCs w:val="18"/>
              </w:rPr>
            </w:pPr>
          </w:p>
        </w:tc>
        <w:tc>
          <w:tcPr>
            <w:tcW w:w="595" w:type="dxa"/>
            <w:tcBorders>
              <w:top w:val="single" w:sz="4" w:space="0" w:color="auto"/>
              <w:left w:val="single" w:sz="4" w:space="0" w:color="auto"/>
              <w:bottom w:val="single" w:sz="12" w:space="0" w:color="auto"/>
              <w:right w:val="single" w:sz="4" w:space="0" w:color="auto"/>
            </w:tcBorders>
            <w:shd w:val="clear" w:color="auto" w:fill="auto"/>
          </w:tcPr>
          <w:p w14:paraId="3A4805FD" w14:textId="77777777" w:rsidR="00B541B1" w:rsidRDefault="00B541B1">
            <w:pPr>
              <w:jc w:val="right"/>
              <w:rPr>
                <w:rFonts w:eastAsia="微軟正黑體" w:cstheme="minorHAnsi"/>
                <w:sz w:val="18"/>
                <w:szCs w:val="18"/>
              </w:rPr>
            </w:pPr>
          </w:p>
        </w:tc>
        <w:tc>
          <w:tcPr>
            <w:tcW w:w="596" w:type="dxa"/>
            <w:tcBorders>
              <w:top w:val="single" w:sz="4" w:space="0" w:color="auto"/>
              <w:left w:val="single" w:sz="4" w:space="0" w:color="auto"/>
              <w:bottom w:val="single" w:sz="12" w:space="0" w:color="auto"/>
              <w:right w:val="single" w:sz="8" w:space="0" w:color="auto"/>
            </w:tcBorders>
            <w:shd w:val="clear" w:color="auto" w:fill="auto"/>
          </w:tcPr>
          <w:p w14:paraId="781A82EA"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2C1D3A34"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784EA5A5"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7C359317"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2E58C5C7"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1EA836D7"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364C9DE3"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3451E7C1"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4534AC3B"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10C03A77"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4" w:space="0" w:color="auto"/>
            </w:tcBorders>
          </w:tcPr>
          <w:p w14:paraId="398F9157" w14:textId="77777777" w:rsidR="00B541B1" w:rsidRDefault="00B541B1">
            <w:pPr>
              <w:jc w:val="right"/>
              <w:rPr>
                <w:rFonts w:eastAsia="微軟正黑體" w:cstheme="minorHAnsi"/>
                <w:sz w:val="18"/>
                <w:szCs w:val="18"/>
              </w:rPr>
            </w:pPr>
          </w:p>
        </w:tc>
        <w:tc>
          <w:tcPr>
            <w:tcW w:w="595" w:type="dxa"/>
            <w:tcBorders>
              <w:top w:val="single" w:sz="4" w:space="0" w:color="auto"/>
              <w:left w:val="single" w:sz="4" w:space="0" w:color="auto"/>
              <w:bottom w:val="single" w:sz="12" w:space="0" w:color="auto"/>
              <w:right w:val="single" w:sz="4" w:space="0" w:color="auto"/>
            </w:tcBorders>
          </w:tcPr>
          <w:p w14:paraId="53C79397" w14:textId="77777777" w:rsidR="00B541B1" w:rsidRDefault="00B541B1">
            <w:pPr>
              <w:jc w:val="right"/>
              <w:rPr>
                <w:rFonts w:eastAsia="微軟正黑體" w:cstheme="minorHAnsi"/>
                <w:sz w:val="18"/>
                <w:szCs w:val="18"/>
              </w:rPr>
            </w:pPr>
          </w:p>
        </w:tc>
        <w:tc>
          <w:tcPr>
            <w:tcW w:w="596" w:type="dxa"/>
            <w:tcBorders>
              <w:top w:val="single" w:sz="4" w:space="0" w:color="auto"/>
              <w:left w:val="single" w:sz="4" w:space="0" w:color="auto"/>
              <w:bottom w:val="single" w:sz="12" w:space="0" w:color="auto"/>
              <w:right w:val="single" w:sz="4" w:space="0" w:color="auto"/>
            </w:tcBorders>
          </w:tcPr>
          <w:p w14:paraId="2A75F1A8" w14:textId="77777777" w:rsidR="00B541B1" w:rsidRDefault="00B541B1">
            <w:pPr>
              <w:jc w:val="right"/>
              <w:rPr>
                <w:rFonts w:eastAsia="微軟正黑體" w:cstheme="minorHAnsi"/>
                <w:sz w:val="18"/>
                <w:szCs w:val="18"/>
              </w:rPr>
            </w:pPr>
          </w:p>
        </w:tc>
        <w:tc>
          <w:tcPr>
            <w:tcW w:w="911" w:type="dxa"/>
            <w:tcBorders>
              <w:top w:val="single" w:sz="4" w:space="0" w:color="auto"/>
              <w:left w:val="single" w:sz="4" w:space="0" w:color="auto"/>
              <w:bottom w:val="single" w:sz="12" w:space="0" w:color="auto"/>
              <w:right w:val="single" w:sz="4" w:space="0" w:color="auto"/>
            </w:tcBorders>
          </w:tcPr>
          <w:p w14:paraId="09C47FCB" w14:textId="77777777" w:rsidR="00B541B1" w:rsidRDefault="00B541B1">
            <w:pPr>
              <w:jc w:val="right"/>
              <w:rPr>
                <w:rFonts w:eastAsia="微軟正黑體" w:cstheme="minorHAnsi"/>
                <w:sz w:val="18"/>
                <w:szCs w:val="18"/>
              </w:rPr>
            </w:pPr>
          </w:p>
        </w:tc>
        <w:tc>
          <w:tcPr>
            <w:tcW w:w="1074" w:type="dxa"/>
            <w:tcBorders>
              <w:top w:val="single" w:sz="4" w:space="0" w:color="auto"/>
              <w:left w:val="single" w:sz="4" w:space="0" w:color="auto"/>
              <w:bottom w:val="single" w:sz="12" w:space="0" w:color="auto"/>
              <w:right w:val="single" w:sz="12" w:space="0" w:color="auto"/>
            </w:tcBorders>
            <w:shd w:val="clear" w:color="auto" w:fill="auto"/>
          </w:tcPr>
          <w:p w14:paraId="52674658" w14:textId="77777777" w:rsidR="00B541B1" w:rsidRDefault="00B541B1">
            <w:pPr>
              <w:jc w:val="right"/>
              <w:rPr>
                <w:rFonts w:eastAsia="微軟正黑體" w:cstheme="minorHAnsi"/>
                <w:sz w:val="18"/>
                <w:szCs w:val="18"/>
              </w:rPr>
            </w:pPr>
          </w:p>
        </w:tc>
      </w:tr>
      <w:tr w:rsidR="00B541B1" w14:paraId="0B57B343" w14:textId="77777777">
        <w:trPr>
          <w:trHeight w:val="44"/>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tcPr>
          <w:p w14:paraId="7B73609C" w14:textId="283AF2CE" w:rsidR="00B541B1" w:rsidRDefault="00385A33">
            <w:pPr>
              <w:rPr>
                <w:rFonts w:eastAsia="微軟正黑體" w:cstheme="minorHAnsi"/>
                <w:b/>
                <w:sz w:val="18"/>
                <w:szCs w:val="18"/>
              </w:rPr>
            </w:pPr>
            <w:r>
              <w:rPr>
                <w:rFonts w:eastAsia="微軟正黑體" w:cstheme="minorHAnsi" w:hint="eastAsia"/>
                <w:b/>
                <w:sz w:val="18"/>
                <w:szCs w:val="18"/>
              </w:rPr>
              <w:t>門診</w:t>
            </w:r>
            <w:r>
              <w:rPr>
                <w:rFonts w:eastAsia="微軟正黑體" w:cstheme="minorHAnsi"/>
                <w:b/>
                <w:sz w:val="18"/>
                <w:szCs w:val="18"/>
              </w:rPr>
              <w:t>費</w:t>
            </w:r>
          </w:p>
          <w:p w14:paraId="510F8232" w14:textId="20533822" w:rsidR="00B541B1" w:rsidRDefault="00385A33">
            <w:pPr>
              <w:rPr>
                <w:rFonts w:eastAsia="微軟正黑體" w:cstheme="minorHAnsi"/>
                <w:b/>
                <w:sz w:val="18"/>
                <w:szCs w:val="18"/>
              </w:rPr>
            </w:pPr>
            <w:r>
              <w:rPr>
                <w:rFonts w:eastAsia="微軟正黑體" w:cstheme="minorHAnsi"/>
                <w:b/>
                <w:sz w:val="18"/>
                <w:szCs w:val="18"/>
              </w:rPr>
              <w:t>O</w:t>
            </w:r>
            <w:r w:rsidR="00495AAA" w:rsidRPr="008A2BA7">
              <w:rPr>
                <w:rFonts w:eastAsia="微軟正黑體" w:cstheme="minorHAnsi"/>
                <w:b/>
                <w:sz w:val="18"/>
                <w:szCs w:val="18"/>
              </w:rPr>
              <w:t>utpatient</w:t>
            </w:r>
            <w:r w:rsidRPr="008A2BA7">
              <w:rPr>
                <w:rFonts w:eastAsia="微軟正黑體" w:cstheme="minorHAnsi"/>
                <w:b/>
                <w:sz w:val="18"/>
                <w:szCs w:val="18"/>
              </w:rPr>
              <w:t xml:space="preserve"> </w:t>
            </w:r>
            <w:r w:rsidR="00495AAA" w:rsidRPr="008A2BA7">
              <w:rPr>
                <w:rFonts w:eastAsia="微軟正黑體" w:cstheme="minorHAnsi"/>
                <w:b/>
                <w:sz w:val="18"/>
                <w:szCs w:val="18"/>
              </w:rPr>
              <w:t>Fee</w:t>
            </w:r>
          </w:p>
        </w:tc>
        <w:tc>
          <w:tcPr>
            <w:tcW w:w="709" w:type="dxa"/>
            <w:tcBorders>
              <w:top w:val="single" w:sz="12" w:space="0" w:color="auto"/>
              <w:left w:val="none" w:sz="4" w:space="0" w:color="000000"/>
              <w:bottom w:val="single" w:sz="12" w:space="0" w:color="auto"/>
              <w:right w:val="single" w:sz="8" w:space="0" w:color="auto"/>
            </w:tcBorders>
            <w:shd w:val="clear" w:color="auto" w:fill="auto"/>
          </w:tcPr>
          <w:p w14:paraId="5B02AA0E" w14:textId="77777777" w:rsidR="00B541B1" w:rsidRDefault="00B541B1">
            <w:pPr>
              <w:jc w:val="right"/>
              <w:rPr>
                <w:rFonts w:eastAsia="微軟正黑體" w:cstheme="minorHAnsi"/>
                <w:sz w:val="18"/>
                <w:szCs w:val="18"/>
              </w:rPr>
            </w:pPr>
          </w:p>
        </w:tc>
        <w:tc>
          <w:tcPr>
            <w:tcW w:w="595" w:type="dxa"/>
            <w:tcBorders>
              <w:top w:val="single" w:sz="12" w:space="0" w:color="auto"/>
              <w:left w:val="single" w:sz="12" w:space="0" w:color="auto"/>
              <w:bottom w:val="single" w:sz="12" w:space="0" w:color="auto"/>
              <w:right w:val="single" w:sz="8" w:space="0" w:color="auto"/>
            </w:tcBorders>
            <w:shd w:val="clear" w:color="auto" w:fill="auto"/>
          </w:tcPr>
          <w:p w14:paraId="1042B886"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shd w:val="clear" w:color="auto" w:fill="auto"/>
          </w:tcPr>
          <w:p w14:paraId="6AADB38F"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24CE6EB6"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1E79F5F7"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47DDC0E6"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213E0BED"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645C4ACD"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43AE9428"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1B769BC6"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3042BB38"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8" w:space="0" w:color="auto"/>
            </w:tcBorders>
          </w:tcPr>
          <w:p w14:paraId="0B152758" w14:textId="77777777" w:rsidR="00B541B1" w:rsidRDefault="00B541B1">
            <w:pPr>
              <w:jc w:val="right"/>
              <w:rPr>
                <w:rFonts w:eastAsia="微軟正黑體" w:cstheme="minorHAnsi"/>
                <w:sz w:val="18"/>
                <w:szCs w:val="18"/>
              </w:rPr>
            </w:pPr>
          </w:p>
        </w:tc>
        <w:tc>
          <w:tcPr>
            <w:tcW w:w="596" w:type="dxa"/>
            <w:tcBorders>
              <w:top w:val="single" w:sz="12" w:space="0" w:color="auto"/>
              <w:left w:val="single" w:sz="8" w:space="0" w:color="auto"/>
              <w:bottom w:val="single" w:sz="12" w:space="0" w:color="auto"/>
              <w:right w:val="single" w:sz="8" w:space="0" w:color="auto"/>
            </w:tcBorders>
          </w:tcPr>
          <w:p w14:paraId="4592FFD5" w14:textId="77777777" w:rsidR="00B541B1" w:rsidRDefault="00B541B1">
            <w:pPr>
              <w:jc w:val="right"/>
              <w:rPr>
                <w:rFonts w:eastAsia="微軟正黑體" w:cstheme="minorHAnsi"/>
                <w:sz w:val="18"/>
                <w:szCs w:val="18"/>
              </w:rPr>
            </w:pPr>
          </w:p>
        </w:tc>
        <w:tc>
          <w:tcPr>
            <w:tcW w:w="595" w:type="dxa"/>
            <w:tcBorders>
              <w:top w:val="single" w:sz="12" w:space="0" w:color="auto"/>
              <w:left w:val="single" w:sz="8" w:space="0" w:color="auto"/>
              <w:bottom w:val="single" w:sz="12" w:space="0" w:color="auto"/>
              <w:right w:val="single" w:sz="4" w:space="0" w:color="auto"/>
            </w:tcBorders>
          </w:tcPr>
          <w:p w14:paraId="336D764E" w14:textId="77777777" w:rsidR="00B541B1" w:rsidRDefault="00B541B1">
            <w:pPr>
              <w:jc w:val="right"/>
              <w:rPr>
                <w:rFonts w:eastAsia="微軟正黑體" w:cstheme="minorHAnsi"/>
                <w:sz w:val="18"/>
                <w:szCs w:val="18"/>
              </w:rPr>
            </w:pPr>
          </w:p>
        </w:tc>
        <w:tc>
          <w:tcPr>
            <w:tcW w:w="595" w:type="dxa"/>
            <w:tcBorders>
              <w:top w:val="single" w:sz="12" w:space="0" w:color="auto"/>
              <w:left w:val="single" w:sz="4" w:space="0" w:color="auto"/>
              <w:bottom w:val="single" w:sz="12" w:space="0" w:color="auto"/>
              <w:right w:val="single" w:sz="4" w:space="0" w:color="auto"/>
            </w:tcBorders>
          </w:tcPr>
          <w:p w14:paraId="096065B5" w14:textId="77777777" w:rsidR="00B541B1" w:rsidRDefault="00B541B1">
            <w:pPr>
              <w:jc w:val="right"/>
              <w:rPr>
                <w:rFonts w:eastAsia="微軟正黑體" w:cstheme="minorHAnsi"/>
                <w:sz w:val="18"/>
                <w:szCs w:val="18"/>
              </w:rPr>
            </w:pPr>
          </w:p>
        </w:tc>
        <w:tc>
          <w:tcPr>
            <w:tcW w:w="596" w:type="dxa"/>
            <w:tcBorders>
              <w:top w:val="single" w:sz="12" w:space="0" w:color="auto"/>
              <w:left w:val="single" w:sz="4" w:space="0" w:color="auto"/>
              <w:bottom w:val="single" w:sz="12" w:space="0" w:color="auto"/>
              <w:right w:val="single" w:sz="4" w:space="0" w:color="auto"/>
            </w:tcBorders>
          </w:tcPr>
          <w:p w14:paraId="522A7C49" w14:textId="77777777" w:rsidR="00B541B1" w:rsidRDefault="00B541B1">
            <w:pPr>
              <w:jc w:val="right"/>
              <w:rPr>
                <w:rFonts w:eastAsia="微軟正黑體" w:cstheme="minorHAnsi"/>
                <w:sz w:val="18"/>
                <w:szCs w:val="18"/>
              </w:rPr>
            </w:pPr>
          </w:p>
        </w:tc>
        <w:tc>
          <w:tcPr>
            <w:tcW w:w="911" w:type="dxa"/>
            <w:tcBorders>
              <w:top w:val="single" w:sz="12" w:space="0" w:color="auto"/>
              <w:left w:val="single" w:sz="4" w:space="0" w:color="auto"/>
              <w:bottom w:val="single" w:sz="12" w:space="0" w:color="auto"/>
              <w:right w:val="single" w:sz="4" w:space="0" w:color="auto"/>
            </w:tcBorders>
          </w:tcPr>
          <w:p w14:paraId="42EEEAD0" w14:textId="77777777" w:rsidR="00B541B1" w:rsidRDefault="00B541B1">
            <w:pPr>
              <w:jc w:val="right"/>
              <w:rPr>
                <w:rFonts w:eastAsia="微軟正黑體" w:cstheme="minorHAnsi"/>
                <w:b/>
                <w:sz w:val="20"/>
              </w:rPr>
            </w:pPr>
          </w:p>
        </w:tc>
        <w:tc>
          <w:tcPr>
            <w:tcW w:w="1074" w:type="dxa"/>
            <w:tcBorders>
              <w:top w:val="single" w:sz="12" w:space="0" w:color="auto"/>
              <w:left w:val="single" w:sz="4" w:space="0" w:color="auto"/>
              <w:bottom w:val="single" w:sz="12" w:space="0" w:color="auto"/>
              <w:right w:val="single" w:sz="4" w:space="0" w:color="auto"/>
            </w:tcBorders>
            <w:shd w:val="clear" w:color="auto" w:fill="auto"/>
          </w:tcPr>
          <w:p w14:paraId="62B315C9" w14:textId="77777777" w:rsidR="00B541B1" w:rsidRDefault="00B541B1">
            <w:pPr>
              <w:ind w:firstLine="200"/>
              <w:jc w:val="right"/>
              <w:rPr>
                <w:rFonts w:eastAsia="微軟正黑體" w:cstheme="minorHAnsi"/>
                <w:b/>
                <w:sz w:val="20"/>
              </w:rPr>
            </w:pPr>
          </w:p>
        </w:tc>
      </w:tr>
      <w:tr w:rsidR="00B541B1" w14:paraId="4D4261F0" w14:textId="77777777">
        <w:trPr>
          <w:trHeight w:val="44"/>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tcPr>
          <w:p w14:paraId="3E84D2C1" w14:textId="77777777" w:rsidR="00B541B1" w:rsidRDefault="00385A33">
            <w:pPr>
              <w:rPr>
                <w:rFonts w:eastAsia="微軟正黑體" w:cstheme="minorHAnsi"/>
                <w:b/>
                <w:sz w:val="18"/>
                <w:szCs w:val="18"/>
              </w:rPr>
            </w:pPr>
            <w:r>
              <w:rPr>
                <w:rFonts w:eastAsia="微軟正黑體" w:cstheme="minorHAnsi"/>
                <w:b/>
                <w:sz w:val="18"/>
                <w:szCs w:val="18"/>
              </w:rPr>
              <w:t>住院費</w:t>
            </w:r>
          </w:p>
          <w:p w14:paraId="0895FF8C" w14:textId="77777777" w:rsidR="00B541B1" w:rsidRDefault="00385A33">
            <w:pPr>
              <w:rPr>
                <w:rFonts w:eastAsia="微軟正黑體" w:cstheme="minorHAnsi"/>
                <w:b/>
                <w:sz w:val="18"/>
                <w:szCs w:val="18"/>
              </w:rPr>
            </w:pPr>
            <w:r>
              <w:rPr>
                <w:rFonts w:eastAsia="微軟正黑體" w:cstheme="minorHAnsi"/>
                <w:b/>
                <w:sz w:val="18"/>
                <w:szCs w:val="18"/>
              </w:rPr>
              <w:t>Hospitalization Fee</w:t>
            </w:r>
          </w:p>
        </w:tc>
        <w:tc>
          <w:tcPr>
            <w:tcW w:w="709" w:type="dxa"/>
            <w:tcBorders>
              <w:top w:val="single" w:sz="4" w:space="0" w:color="auto"/>
              <w:left w:val="none" w:sz="4" w:space="0" w:color="000000"/>
              <w:bottom w:val="single" w:sz="12" w:space="0" w:color="auto"/>
              <w:right w:val="single" w:sz="8" w:space="0" w:color="auto"/>
            </w:tcBorders>
            <w:shd w:val="clear" w:color="auto" w:fill="auto"/>
          </w:tcPr>
          <w:p w14:paraId="7D7951A2" w14:textId="77777777" w:rsidR="00B541B1" w:rsidRDefault="00B541B1">
            <w:pPr>
              <w:jc w:val="right"/>
              <w:rPr>
                <w:rFonts w:eastAsia="微軟正黑體" w:cstheme="minorHAnsi"/>
                <w:sz w:val="18"/>
                <w:szCs w:val="18"/>
              </w:rPr>
            </w:pPr>
          </w:p>
        </w:tc>
        <w:tc>
          <w:tcPr>
            <w:tcW w:w="595" w:type="dxa"/>
            <w:tcBorders>
              <w:top w:val="single" w:sz="4" w:space="0" w:color="auto"/>
              <w:left w:val="single" w:sz="12" w:space="0" w:color="auto"/>
              <w:bottom w:val="single" w:sz="12" w:space="0" w:color="auto"/>
              <w:right w:val="single" w:sz="8" w:space="0" w:color="auto"/>
            </w:tcBorders>
            <w:shd w:val="clear" w:color="auto" w:fill="auto"/>
          </w:tcPr>
          <w:p w14:paraId="323DA166"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shd w:val="clear" w:color="auto" w:fill="auto"/>
          </w:tcPr>
          <w:p w14:paraId="01658F1D"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303002D5"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3CE9812B"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650D2127"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43BDC51C"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623FAB3F"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3F997531"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7D31A274"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74322B2E"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43AF8B68"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4083ECD3"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4" w:space="0" w:color="auto"/>
            </w:tcBorders>
          </w:tcPr>
          <w:p w14:paraId="20211E8A" w14:textId="77777777" w:rsidR="00B541B1" w:rsidRDefault="00B541B1">
            <w:pPr>
              <w:jc w:val="right"/>
              <w:rPr>
                <w:rFonts w:eastAsia="微軟正黑體" w:cstheme="minorHAnsi"/>
                <w:sz w:val="18"/>
                <w:szCs w:val="18"/>
              </w:rPr>
            </w:pPr>
          </w:p>
        </w:tc>
        <w:tc>
          <w:tcPr>
            <w:tcW w:w="595" w:type="dxa"/>
            <w:tcBorders>
              <w:top w:val="single" w:sz="4" w:space="0" w:color="auto"/>
              <w:left w:val="single" w:sz="4" w:space="0" w:color="auto"/>
              <w:bottom w:val="single" w:sz="12" w:space="0" w:color="auto"/>
              <w:right w:val="single" w:sz="4" w:space="0" w:color="auto"/>
            </w:tcBorders>
          </w:tcPr>
          <w:p w14:paraId="319D5D57" w14:textId="77777777" w:rsidR="00B541B1" w:rsidRDefault="00B541B1">
            <w:pPr>
              <w:jc w:val="right"/>
              <w:rPr>
                <w:rFonts w:eastAsia="微軟正黑體" w:cstheme="minorHAnsi"/>
                <w:sz w:val="18"/>
                <w:szCs w:val="18"/>
              </w:rPr>
            </w:pPr>
          </w:p>
        </w:tc>
        <w:tc>
          <w:tcPr>
            <w:tcW w:w="596" w:type="dxa"/>
            <w:tcBorders>
              <w:top w:val="single" w:sz="4" w:space="0" w:color="auto"/>
              <w:left w:val="single" w:sz="4" w:space="0" w:color="auto"/>
              <w:bottom w:val="single" w:sz="12" w:space="0" w:color="auto"/>
              <w:right w:val="single" w:sz="4" w:space="0" w:color="auto"/>
            </w:tcBorders>
          </w:tcPr>
          <w:p w14:paraId="7D1297D6" w14:textId="77777777" w:rsidR="00B541B1" w:rsidRDefault="00B541B1">
            <w:pPr>
              <w:jc w:val="right"/>
              <w:rPr>
                <w:rFonts w:eastAsia="微軟正黑體" w:cstheme="minorHAnsi"/>
                <w:sz w:val="18"/>
                <w:szCs w:val="18"/>
              </w:rPr>
            </w:pPr>
          </w:p>
        </w:tc>
        <w:tc>
          <w:tcPr>
            <w:tcW w:w="911" w:type="dxa"/>
            <w:tcBorders>
              <w:top w:val="single" w:sz="4" w:space="0" w:color="auto"/>
              <w:left w:val="single" w:sz="4" w:space="0" w:color="auto"/>
              <w:bottom w:val="single" w:sz="12" w:space="0" w:color="auto"/>
              <w:right w:val="single" w:sz="4" w:space="0" w:color="auto"/>
            </w:tcBorders>
          </w:tcPr>
          <w:p w14:paraId="4D57E6A6" w14:textId="77777777" w:rsidR="00B541B1" w:rsidRDefault="00B541B1">
            <w:pPr>
              <w:jc w:val="right"/>
              <w:rPr>
                <w:rFonts w:eastAsia="微軟正黑體" w:cstheme="minorHAnsi"/>
                <w:b/>
                <w:sz w:val="20"/>
              </w:rPr>
            </w:pPr>
          </w:p>
        </w:tc>
        <w:tc>
          <w:tcPr>
            <w:tcW w:w="1074" w:type="dxa"/>
            <w:tcBorders>
              <w:top w:val="single" w:sz="4" w:space="0" w:color="auto"/>
              <w:left w:val="single" w:sz="4" w:space="0" w:color="auto"/>
              <w:bottom w:val="single" w:sz="12" w:space="0" w:color="auto"/>
              <w:right w:val="single" w:sz="4" w:space="0" w:color="auto"/>
            </w:tcBorders>
            <w:shd w:val="clear" w:color="auto" w:fill="auto"/>
          </w:tcPr>
          <w:p w14:paraId="40385C86" w14:textId="77777777" w:rsidR="00B541B1" w:rsidRDefault="00B541B1">
            <w:pPr>
              <w:ind w:firstLine="200"/>
              <w:jc w:val="right"/>
              <w:rPr>
                <w:rFonts w:eastAsia="微軟正黑體" w:cstheme="minorHAnsi"/>
                <w:b/>
                <w:sz w:val="20"/>
              </w:rPr>
            </w:pPr>
          </w:p>
        </w:tc>
      </w:tr>
      <w:tr w:rsidR="00B541B1" w14:paraId="1273475A" w14:textId="77777777">
        <w:trPr>
          <w:trHeight w:val="44"/>
          <w:jc w:val="center"/>
        </w:trPr>
        <w:tc>
          <w:tcPr>
            <w:tcW w:w="3387" w:type="dxa"/>
            <w:tcBorders>
              <w:top w:val="single" w:sz="12" w:space="0" w:color="auto"/>
              <w:left w:val="single" w:sz="12" w:space="0" w:color="auto"/>
              <w:bottom w:val="single" w:sz="12" w:space="0" w:color="auto"/>
              <w:right w:val="single" w:sz="12" w:space="0" w:color="auto"/>
            </w:tcBorders>
            <w:shd w:val="clear" w:color="auto" w:fill="auto"/>
          </w:tcPr>
          <w:p w14:paraId="74299029" w14:textId="77777777" w:rsidR="005A4E69" w:rsidRPr="00C3462C" w:rsidRDefault="005A4E69" w:rsidP="005A4E69">
            <w:pPr>
              <w:rPr>
                <w:rFonts w:eastAsia="微軟正黑體" w:cstheme="minorHAnsi"/>
                <w:b/>
                <w:sz w:val="18"/>
                <w:szCs w:val="18"/>
              </w:rPr>
            </w:pPr>
            <w:commentRangeStart w:id="9"/>
            <w:r w:rsidRPr="00C3462C">
              <w:rPr>
                <w:rFonts w:eastAsia="微軟正黑體" w:cstheme="minorHAnsi" w:hint="eastAsia"/>
                <w:b/>
                <w:sz w:val="18"/>
                <w:szCs w:val="18"/>
              </w:rPr>
              <w:t>受試者補償費</w:t>
            </w:r>
          </w:p>
          <w:p w14:paraId="4337C37A" w14:textId="56797D90" w:rsidR="00B541B1" w:rsidRDefault="005A4E69">
            <w:pPr>
              <w:rPr>
                <w:rFonts w:eastAsia="微軟正黑體" w:cstheme="minorHAnsi"/>
                <w:b/>
                <w:sz w:val="18"/>
                <w:szCs w:val="18"/>
              </w:rPr>
            </w:pPr>
            <w:r w:rsidRPr="00C3462C">
              <w:rPr>
                <w:rFonts w:eastAsia="微軟正黑體" w:cstheme="minorHAnsi"/>
                <w:b/>
                <w:sz w:val="18"/>
                <w:szCs w:val="18"/>
              </w:rPr>
              <w:t>Participant Reimbursement/Compensation Fee</w:t>
            </w:r>
            <w:commentRangeEnd w:id="9"/>
            <w:r w:rsidRPr="00C3462C">
              <w:rPr>
                <w:rStyle w:val="afb"/>
              </w:rPr>
              <w:commentReference w:id="9"/>
            </w:r>
          </w:p>
        </w:tc>
        <w:tc>
          <w:tcPr>
            <w:tcW w:w="709" w:type="dxa"/>
            <w:tcBorders>
              <w:top w:val="single" w:sz="4" w:space="0" w:color="auto"/>
              <w:left w:val="none" w:sz="4" w:space="0" w:color="000000"/>
              <w:bottom w:val="single" w:sz="12" w:space="0" w:color="auto"/>
              <w:right w:val="single" w:sz="8" w:space="0" w:color="auto"/>
            </w:tcBorders>
            <w:shd w:val="clear" w:color="auto" w:fill="auto"/>
          </w:tcPr>
          <w:p w14:paraId="4D52EC45" w14:textId="77777777" w:rsidR="00B541B1" w:rsidRDefault="00B541B1">
            <w:pPr>
              <w:jc w:val="right"/>
              <w:rPr>
                <w:rFonts w:eastAsia="微軟正黑體" w:cstheme="minorHAnsi"/>
                <w:sz w:val="18"/>
                <w:szCs w:val="18"/>
              </w:rPr>
            </w:pPr>
          </w:p>
        </w:tc>
        <w:tc>
          <w:tcPr>
            <w:tcW w:w="595" w:type="dxa"/>
            <w:tcBorders>
              <w:top w:val="single" w:sz="4" w:space="0" w:color="auto"/>
              <w:left w:val="single" w:sz="12" w:space="0" w:color="auto"/>
              <w:bottom w:val="single" w:sz="12" w:space="0" w:color="auto"/>
              <w:right w:val="single" w:sz="8" w:space="0" w:color="auto"/>
            </w:tcBorders>
            <w:shd w:val="clear" w:color="auto" w:fill="auto"/>
          </w:tcPr>
          <w:p w14:paraId="013F01D1"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shd w:val="clear" w:color="auto" w:fill="auto"/>
          </w:tcPr>
          <w:p w14:paraId="69354DDE"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3CF93E87"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40E0902B"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02079445"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77CFDBF4"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7C360505"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3F6B7871"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18F868FC"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0CE04E89"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8" w:space="0" w:color="auto"/>
            </w:tcBorders>
          </w:tcPr>
          <w:p w14:paraId="1431A016" w14:textId="77777777" w:rsidR="00B541B1" w:rsidRDefault="00B541B1">
            <w:pPr>
              <w:jc w:val="right"/>
              <w:rPr>
                <w:rFonts w:eastAsia="微軟正黑體" w:cstheme="minorHAnsi"/>
                <w:sz w:val="18"/>
                <w:szCs w:val="18"/>
              </w:rPr>
            </w:pPr>
          </w:p>
        </w:tc>
        <w:tc>
          <w:tcPr>
            <w:tcW w:w="596" w:type="dxa"/>
            <w:tcBorders>
              <w:top w:val="single" w:sz="4" w:space="0" w:color="auto"/>
              <w:left w:val="single" w:sz="8" w:space="0" w:color="auto"/>
              <w:bottom w:val="single" w:sz="12" w:space="0" w:color="auto"/>
              <w:right w:val="single" w:sz="8" w:space="0" w:color="auto"/>
            </w:tcBorders>
          </w:tcPr>
          <w:p w14:paraId="4ED715F4" w14:textId="77777777" w:rsidR="00B541B1" w:rsidRDefault="00B541B1">
            <w:pPr>
              <w:jc w:val="right"/>
              <w:rPr>
                <w:rFonts w:eastAsia="微軟正黑體" w:cstheme="minorHAnsi"/>
                <w:sz w:val="18"/>
                <w:szCs w:val="18"/>
              </w:rPr>
            </w:pPr>
          </w:p>
        </w:tc>
        <w:tc>
          <w:tcPr>
            <w:tcW w:w="595" w:type="dxa"/>
            <w:tcBorders>
              <w:top w:val="single" w:sz="4" w:space="0" w:color="auto"/>
              <w:left w:val="single" w:sz="8" w:space="0" w:color="auto"/>
              <w:bottom w:val="single" w:sz="12" w:space="0" w:color="auto"/>
              <w:right w:val="single" w:sz="4" w:space="0" w:color="auto"/>
            </w:tcBorders>
          </w:tcPr>
          <w:p w14:paraId="2C7200B1" w14:textId="77777777" w:rsidR="00B541B1" w:rsidRDefault="00B541B1">
            <w:pPr>
              <w:jc w:val="right"/>
              <w:rPr>
                <w:rFonts w:eastAsia="微軟正黑體" w:cstheme="minorHAnsi"/>
                <w:sz w:val="18"/>
                <w:szCs w:val="18"/>
              </w:rPr>
            </w:pPr>
          </w:p>
        </w:tc>
        <w:tc>
          <w:tcPr>
            <w:tcW w:w="595" w:type="dxa"/>
            <w:tcBorders>
              <w:top w:val="single" w:sz="4" w:space="0" w:color="auto"/>
              <w:left w:val="single" w:sz="4" w:space="0" w:color="auto"/>
              <w:bottom w:val="single" w:sz="12" w:space="0" w:color="auto"/>
              <w:right w:val="single" w:sz="4" w:space="0" w:color="auto"/>
            </w:tcBorders>
          </w:tcPr>
          <w:p w14:paraId="2C9151FB" w14:textId="77777777" w:rsidR="00B541B1" w:rsidRDefault="00B541B1">
            <w:pPr>
              <w:jc w:val="right"/>
              <w:rPr>
                <w:rFonts w:eastAsia="微軟正黑體" w:cstheme="minorHAnsi"/>
                <w:sz w:val="18"/>
                <w:szCs w:val="18"/>
              </w:rPr>
            </w:pPr>
          </w:p>
        </w:tc>
        <w:tc>
          <w:tcPr>
            <w:tcW w:w="596" w:type="dxa"/>
            <w:tcBorders>
              <w:top w:val="single" w:sz="4" w:space="0" w:color="auto"/>
              <w:left w:val="single" w:sz="4" w:space="0" w:color="auto"/>
              <w:bottom w:val="single" w:sz="12" w:space="0" w:color="auto"/>
              <w:right w:val="single" w:sz="4" w:space="0" w:color="auto"/>
            </w:tcBorders>
          </w:tcPr>
          <w:p w14:paraId="5E02CF31" w14:textId="77777777" w:rsidR="00B541B1" w:rsidRDefault="00B541B1">
            <w:pPr>
              <w:jc w:val="right"/>
              <w:rPr>
                <w:rFonts w:eastAsia="微軟正黑體" w:cstheme="minorHAnsi"/>
                <w:sz w:val="18"/>
                <w:szCs w:val="18"/>
              </w:rPr>
            </w:pPr>
          </w:p>
        </w:tc>
        <w:tc>
          <w:tcPr>
            <w:tcW w:w="911" w:type="dxa"/>
            <w:tcBorders>
              <w:top w:val="single" w:sz="4" w:space="0" w:color="auto"/>
              <w:left w:val="single" w:sz="4" w:space="0" w:color="auto"/>
              <w:bottom w:val="single" w:sz="12" w:space="0" w:color="auto"/>
              <w:right w:val="single" w:sz="4" w:space="0" w:color="auto"/>
            </w:tcBorders>
          </w:tcPr>
          <w:p w14:paraId="2CD36FCE" w14:textId="77777777" w:rsidR="00B541B1" w:rsidRDefault="00B541B1">
            <w:pPr>
              <w:jc w:val="right"/>
              <w:rPr>
                <w:rFonts w:eastAsia="微軟正黑體" w:cstheme="minorHAnsi"/>
                <w:b/>
                <w:sz w:val="20"/>
              </w:rPr>
            </w:pPr>
          </w:p>
        </w:tc>
        <w:tc>
          <w:tcPr>
            <w:tcW w:w="1074" w:type="dxa"/>
            <w:tcBorders>
              <w:top w:val="single" w:sz="4" w:space="0" w:color="auto"/>
              <w:left w:val="single" w:sz="4" w:space="0" w:color="auto"/>
              <w:bottom w:val="single" w:sz="12" w:space="0" w:color="auto"/>
              <w:right w:val="single" w:sz="4" w:space="0" w:color="auto"/>
            </w:tcBorders>
            <w:shd w:val="clear" w:color="auto" w:fill="auto"/>
          </w:tcPr>
          <w:p w14:paraId="467505FB" w14:textId="77777777" w:rsidR="00B541B1" w:rsidRDefault="00B541B1">
            <w:pPr>
              <w:ind w:firstLine="200"/>
              <w:jc w:val="right"/>
              <w:rPr>
                <w:rFonts w:eastAsia="微軟正黑體" w:cstheme="minorHAnsi"/>
                <w:b/>
                <w:sz w:val="20"/>
              </w:rPr>
            </w:pPr>
          </w:p>
        </w:tc>
      </w:tr>
    </w:tbl>
    <w:p w14:paraId="6B850103" w14:textId="77777777" w:rsidR="00B541B1" w:rsidRDefault="00385A33">
      <w:pPr>
        <w:pStyle w:val="aff3"/>
        <w:jc w:val="left"/>
        <w:rPr>
          <w:rFonts w:asciiTheme="minorHAnsi" w:eastAsia="微軟正黑體" w:hAnsiTheme="minorHAnsi" w:cstheme="minorHAnsi"/>
          <w:b/>
          <w:color w:val="333399"/>
          <w:sz w:val="20"/>
          <w:shd w:val="clear" w:color="auto" w:fill="FFFFFF"/>
          <w:lang w:eastAsia="zh-TW"/>
        </w:rPr>
      </w:pPr>
      <w:r>
        <w:rPr>
          <w:rFonts w:asciiTheme="minorHAnsi" w:eastAsia="微軟正黑體" w:hAnsiTheme="minorHAnsi" w:cstheme="minorHAnsi"/>
          <w:b/>
          <w:color w:val="333399"/>
          <w:sz w:val="20"/>
          <w:shd w:val="pct15" w:color="auto" w:fill="FFFFFF"/>
          <w:lang w:eastAsia="zh-TW"/>
        </w:rPr>
        <w:t>填寫說明：</w:t>
      </w:r>
    </w:p>
    <w:p w14:paraId="6884CE91" w14:textId="77777777" w:rsidR="00B541B1" w:rsidRDefault="00385A33">
      <w:pPr>
        <w:pStyle w:val="aff3"/>
        <w:numPr>
          <w:ilvl w:val="0"/>
          <w:numId w:val="15"/>
        </w:numPr>
        <w:jc w:val="left"/>
        <w:rPr>
          <w:rFonts w:asciiTheme="minorHAnsi" w:eastAsia="微軟正黑體" w:hAnsiTheme="minorHAnsi" w:cstheme="minorHAnsi"/>
          <w:color w:val="333399"/>
          <w:sz w:val="20"/>
          <w:shd w:val="clear" w:color="auto" w:fill="FFFFFF"/>
          <w:lang w:eastAsia="zh-TW"/>
        </w:rPr>
      </w:pPr>
      <w:r>
        <w:rPr>
          <w:rFonts w:asciiTheme="minorHAnsi" w:eastAsia="微軟正黑體" w:hAnsiTheme="minorHAnsi" w:cstheme="minorHAnsi"/>
          <w:color w:val="333399"/>
          <w:sz w:val="20"/>
          <w:shd w:val="clear" w:color="auto" w:fill="FFFFFF"/>
          <w:lang w:eastAsia="zh-TW"/>
        </w:rPr>
        <w:t>Patient Visit Schedule</w:t>
      </w:r>
      <w:r>
        <w:rPr>
          <w:rFonts w:asciiTheme="minorHAnsi" w:eastAsia="微軟正黑體" w:hAnsiTheme="minorHAnsi" w:cstheme="minorHAnsi"/>
          <w:color w:val="333399"/>
          <w:sz w:val="20"/>
          <w:shd w:val="clear" w:color="auto" w:fill="FFFFFF"/>
          <w:lang w:eastAsia="zh-TW"/>
        </w:rPr>
        <w:t>：須標示時間單位（</w:t>
      </w:r>
      <w:r>
        <w:rPr>
          <w:rFonts w:asciiTheme="minorHAnsi" w:eastAsia="微軟正黑體" w:hAnsiTheme="minorHAnsi" w:cstheme="minorHAnsi"/>
          <w:color w:val="333399"/>
          <w:sz w:val="20"/>
          <w:u w:val="single"/>
          <w:shd w:val="clear" w:color="auto" w:fill="FFFFFF"/>
          <w:lang w:eastAsia="zh-TW"/>
        </w:rPr>
        <w:t>day</w:t>
      </w:r>
      <w:r>
        <w:rPr>
          <w:rFonts w:asciiTheme="minorHAnsi" w:eastAsia="微軟正黑體" w:hAnsiTheme="minorHAnsi" w:cstheme="minorHAnsi"/>
          <w:color w:val="333399"/>
          <w:sz w:val="20"/>
          <w:shd w:val="clear" w:color="auto" w:fill="FFFFFF"/>
          <w:lang w:eastAsia="zh-TW"/>
        </w:rPr>
        <w:t xml:space="preserve"> or </w:t>
      </w:r>
      <w:r>
        <w:rPr>
          <w:rFonts w:asciiTheme="minorHAnsi" w:eastAsia="微軟正黑體" w:hAnsiTheme="minorHAnsi" w:cstheme="minorHAnsi"/>
          <w:color w:val="333399"/>
          <w:sz w:val="20"/>
          <w:u w:val="single"/>
          <w:shd w:val="clear" w:color="auto" w:fill="FFFFFF"/>
          <w:lang w:eastAsia="zh-TW"/>
        </w:rPr>
        <w:t>week</w:t>
      </w:r>
      <w:r>
        <w:rPr>
          <w:rFonts w:asciiTheme="minorHAnsi" w:eastAsia="微軟正黑體" w:hAnsiTheme="minorHAnsi" w:cstheme="minorHAnsi"/>
          <w:color w:val="333399"/>
          <w:sz w:val="20"/>
          <w:shd w:val="clear" w:color="auto" w:fill="FFFFFF"/>
          <w:lang w:eastAsia="zh-TW"/>
        </w:rPr>
        <w:t xml:space="preserve"> or </w:t>
      </w:r>
      <w:r>
        <w:rPr>
          <w:rFonts w:asciiTheme="minorHAnsi" w:eastAsia="微軟正黑體" w:hAnsiTheme="minorHAnsi" w:cstheme="minorHAnsi"/>
          <w:color w:val="333399"/>
          <w:sz w:val="20"/>
          <w:u w:val="single"/>
          <w:shd w:val="clear" w:color="auto" w:fill="FFFFFF"/>
          <w:lang w:eastAsia="zh-TW"/>
        </w:rPr>
        <w:t>month</w:t>
      </w:r>
      <w:r>
        <w:rPr>
          <w:rFonts w:asciiTheme="minorHAnsi" w:eastAsia="微軟正黑體" w:hAnsiTheme="minorHAnsi" w:cstheme="minorHAnsi"/>
          <w:color w:val="333399"/>
          <w:sz w:val="20"/>
          <w:shd w:val="clear" w:color="auto" w:fill="FFFFFF"/>
          <w:lang w:eastAsia="zh-TW"/>
        </w:rPr>
        <w:t>）。</w:t>
      </w:r>
    </w:p>
    <w:p w14:paraId="49F581E4" w14:textId="77777777" w:rsidR="00B541B1" w:rsidRDefault="00385A33">
      <w:pPr>
        <w:pStyle w:val="aff3"/>
        <w:numPr>
          <w:ilvl w:val="0"/>
          <w:numId w:val="15"/>
        </w:numPr>
        <w:jc w:val="left"/>
        <w:rPr>
          <w:rFonts w:asciiTheme="minorHAnsi" w:eastAsia="微軟正黑體" w:hAnsiTheme="minorHAnsi" w:cstheme="minorHAnsi"/>
          <w:color w:val="333399"/>
          <w:sz w:val="20"/>
          <w:shd w:val="clear" w:color="auto" w:fill="FFFFFF"/>
          <w:lang w:eastAsia="zh-TW"/>
        </w:rPr>
      </w:pPr>
      <w:r>
        <w:rPr>
          <w:rFonts w:asciiTheme="minorHAnsi" w:eastAsia="微軟正黑體" w:hAnsiTheme="minorHAnsi" w:cstheme="minorHAnsi"/>
          <w:color w:val="333399"/>
          <w:sz w:val="20"/>
          <w:shd w:val="clear" w:color="auto" w:fill="FFFFFF"/>
          <w:lang w:eastAsia="zh-TW"/>
        </w:rPr>
        <w:t>檢查檢驗費：須列出各項檢查檢驗明細項目。例：</w:t>
      </w:r>
      <w:r>
        <w:rPr>
          <w:rFonts w:asciiTheme="minorHAnsi" w:eastAsia="微軟正黑體" w:hAnsiTheme="minorHAnsi" w:cstheme="minorHAnsi"/>
          <w:color w:val="333399"/>
          <w:sz w:val="20"/>
          <w:shd w:val="clear" w:color="auto" w:fill="FFFFFF"/>
          <w:lang w:eastAsia="zh-TW"/>
        </w:rPr>
        <w:t>ECG</w:t>
      </w:r>
      <w:r>
        <w:rPr>
          <w:rFonts w:asciiTheme="minorHAnsi" w:eastAsia="微軟正黑體" w:hAnsiTheme="minorHAnsi" w:cstheme="minorHAnsi"/>
          <w:color w:val="333399"/>
          <w:sz w:val="20"/>
          <w:shd w:val="clear" w:color="auto" w:fill="FFFFFF"/>
          <w:lang w:eastAsia="zh-TW"/>
        </w:rPr>
        <w:t>、</w:t>
      </w:r>
      <w:r>
        <w:rPr>
          <w:rFonts w:asciiTheme="minorHAnsi" w:eastAsia="微軟正黑體" w:hAnsiTheme="minorHAnsi" w:cstheme="minorHAnsi"/>
          <w:color w:val="333399"/>
          <w:sz w:val="20"/>
          <w:shd w:val="clear" w:color="auto" w:fill="FFFFFF"/>
          <w:lang w:eastAsia="zh-TW"/>
        </w:rPr>
        <w:t>CXR</w:t>
      </w:r>
      <w:r>
        <w:rPr>
          <w:rFonts w:asciiTheme="minorHAnsi" w:eastAsia="微軟正黑體" w:hAnsiTheme="minorHAnsi" w:cstheme="minorHAnsi"/>
          <w:color w:val="333399"/>
          <w:sz w:val="20"/>
          <w:shd w:val="clear" w:color="auto" w:fill="FFFFFF"/>
          <w:lang w:eastAsia="zh-TW"/>
        </w:rPr>
        <w:t>、</w:t>
      </w:r>
      <w:r>
        <w:rPr>
          <w:rFonts w:asciiTheme="minorHAnsi" w:eastAsia="微軟正黑體" w:hAnsiTheme="minorHAnsi" w:cstheme="minorHAnsi"/>
          <w:color w:val="333399"/>
          <w:sz w:val="20"/>
          <w:shd w:val="clear" w:color="auto" w:fill="FFFFFF"/>
          <w:lang w:eastAsia="zh-TW"/>
        </w:rPr>
        <w:t>CT Scan</w:t>
      </w:r>
      <w:r>
        <w:rPr>
          <w:rFonts w:asciiTheme="minorHAnsi" w:eastAsia="微軟正黑體" w:hAnsiTheme="minorHAnsi" w:cstheme="minorHAnsi"/>
          <w:color w:val="333399"/>
          <w:sz w:val="20"/>
          <w:shd w:val="clear" w:color="auto" w:fill="FFFFFF"/>
          <w:lang w:eastAsia="zh-TW"/>
        </w:rPr>
        <w:t>等。</w:t>
      </w:r>
    </w:p>
    <w:p w14:paraId="45C7B0EF" w14:textId="5313006D" w:rsidR="00B541B1" w:rsidRPr="00D97028" w:rsidRDefault="00385A33" w:rsidP="00D97028">
      <w:pPr>
        <w:pStyle w:val="aff3"/>
        <w:numPr>
          <w:ilvl w:val="0"/>
          <w:numId w:val="15"/>
        </w:numPr>
        <w:jc w:val="left"/>
        <w:rPr>
          <w:rFonts w:ascii="Times New Roman" w:eastAsia="標楷體" w:hAnsi="Times New Roman"/>
          <w:lang w:eastAsia="zh-TW"/>
        </w:rPr>
      </w:pPr>
      <w:r w:rsidRPr="00D97028">
        <w:rPr>
          <w:rFonts w:asciiTheme="minorHAnsi" w:eastAsia="微軟正黑體" w:hAnsiTheme="minorHAnsi" w:cstheme="minorHAnsi" w:hint="eastAsia"/>
          <w:b/>
          <w:bCs/>
          <w:color w:val="FF0000"/>
          <w:sz w:val="20"/>
          <w:shd w:val="clear" w:color="auto" w:fill="FFFFFF"/>
          <w:lang w:eastAsia="zh-TW"/>
        </w:rPr>
        <w:t>若非必要，非</w:t>
      </w:r>
      <w:r w:rsidRPr="00D97028">
        <w:rPr>
          <w:rFonts w:asciiTheme="minorHAnsi" w:eastAsia="微軟正黑體" w:hAnsiTheme="minorHAnsi" w:cstheme="minorHAnsi"/>
          <w:b/>
          <w:bCs/>
          <w:color w:val="FF0000"/>
          <w:sz w:val="20"/>
          <w:shd w:val="clear" w:color="auto" w:fill="FFFFFF"/>
          <w:lang w:eastAsia="zh-TW"/>
        </w:rPr>
        <w:t xml:space="preserve">by visit </w:t>
      </w:r>
      <w:r w:rsidRPr="00D97028">
        <w:rPr>
          <w:rFonts w:asciiTheme="minorHAnsi" w:eastAsia="微軟正黑體" w:hAnsiTheme="minorHAnsi" w:cstheme="minorHAnsi" w:hint="eastAsia"/>
          <w:b/>
          <w:bCs/>
          <w:color w:val="FF0000"/>
          <w:sz w:val="20"/>
          <w:shd w:val="clear" w:color="auto" w:fill="FFFFFF"/>
          <w:lang w:eastAsia="zh-TW"/>
        </w:rPr>
        <w:t>支付的經費（例如雜項支出、證書申請費、倉儲費、藥品管理費、小計、總計等等）請勿列在支付明細表</w:t>
      </w:r>
      <w:r w:rsidRPr="00D97028">
        <w:rPr>
          <w:rFonts w:asciiTheme="minorHAnsi" w:eastAsia="微軟正黑體" w:hAnsiTheme="minorHAnsi" w:cstheme="minorHAnsi" w:hint="eastAsia"/>
          <w:color w:val="FF0000"/>
          <w:sz w:val="20"/>
          <w:shd w:val="clear" w:color="auto" w:fill="FFFFFF"/>
          <w:lang w:eastAsia="zh-TW"/>
        </w:rPr>
        <w:t>。</w:t>
      </w:r>
    </w:p>
    <w:sectPr w:rsidR="00B541B1" w:rsidRPr="00D97028" w:rsidSect="00D97028">
      <w:type w:val="continuous"/>
      <w:pgSz w:w="16838" w:h="11906" w:orient="landscape"/>
      <w:pgMar w:top="1134" w:right="1134" w:bottom="1134" w:left="1134" w:header="567" w:footer="567" w:gutter="0"/>
      <w:cols w:space="425"/>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林彥君-總院-醫學研究部" w:date="2024-07-05T16:34:00Z" w:initials="彥林">
    <w:p w14:paraId="14A08BBE" w14:textId="77777777" w:rsidR="00F742AE" w:rsidRDefault="00F742AE" w:rsidP="00F742AE">
      <w:pPr>
        <w:pStyle w:val="afc"/>
      </w:pPr>
      <w:r>
        <w:rPr>
          <w:rStyle w:val="afb"/>
        </w:rPr>
        <w:annotationRef/>
      </w:r>
      <w:r>
        <w:rPr>
          <w:rFonts w:hint="eastAsia"/>
        </w:rPr>
        <w:t>若不須中英對照可自行刪除英文部分</w:t>
      </w:r>
    </w:p>
  </w:comment>
  <w:comment w:id="2" w:author="林彥君-總院-醫學研究部" w:date="2024-07-05T16:34:00Z" w:initials="彥林">
    <w:p w14:paraId="74750C96" w14:textId="396D9173" w:rsidR="00F742AE" w:rsidRDefault="00F742AE" w:rsidP="00F742AE">
      <w:pPr>
        <w:pStyle w:val="afc"/>
      </w:pPr>
      <w:r>
        <w:rPr>
          <w:rStyle w:val="afb"/>
        </w:rPr>
        <w:annotationRef/>
      </w:r>
      <w:r>
        <w:rPr>
          <w:rFonts w:hint="eastAsia"/>
        </w:rPr>
        <w:t>本項勿刪</w:t>
      </w:r>
    </w:p>
  </w:comment>
  <w:comment w:id="3" w:author="林彥君-總院-醫學研究部" w:date="2024-07-05T16:35:00Z" w:initials="彥林">
    <w:p w14:paraId="3B71C816" w14:textId="77777777" w:rsidR="00F742AE" w:rsidRDefault="00F742AE" w:rsidP="00F742AE">
      <w:pPr>
        <w:pStyle w:val="afc"/>
      </w:pPr>
      <w:r>
        <w:rPr>
          <w:rStyle w:val="afb"/>
        </w:rPr>
        <w:annotationRef/>
      </w:r>
      <w:r>
        <w:rPr>
          <w:rFonts w:hint="eastAsia"/>
        </w:rPr>
        <w:t>經費項目可自行修改，若本案無檢查檢驗費、門診住院費、受試者車馬費，可刪除本項。</w:t>
      </w:r>
    </w:p>
  </w:comment>
  <w:comment w:id="4" w:author="林彥君-總院-醫學研究部" w:date="2024-07-05T16:35:00Z" w:initials="彥林">
    <w:p w14:paraId="3C7BB0C9" w14:textId="77777777" w:rsidR="00FC3801" w:rsidRDefault="00FC3801" w:rsidP="00FC3801">
      <w:pPr>
        <w:pStyle w:val="afc"/>
      </w:pPr>
      <w:r>
        <w:rPr>
          <w:rStyle w:val="afb"/>
        </w:rPr>
        <w:annotationRef/>
      </w:r>
      <w:r>
        <w:rPr>
          <w:rFonts w:hint="eastAsia"/>
        </w:rPr>
        <w:t>請依據實際需求自行調整，若不需要可刪除</w:t>
      </w:r>
    </w:p>
  </w:comment>
  <w:comment w:id="5" w:author="林彥君-總院-醫學研究部" w:date="2024-07-05T16:38:00Z" w:initials="彥林">
    <w:p w14:paraId="0A79F0D3" w14:textId="77777777" w:rsidR="00FC3801" w:rsidRDefault="00FC3801" w:rsidP="00FC3801">
      <w:pPr>
        <w:pStyle w:val="afc"/>
      </w:pPr>
      <w:r>
        <w:rPr>
          <w:rStyle w:val="afb"/>
        </w:rPr>
        <w:annotationRef/>
      </w:r>
      <w:r>
        <w:rPr>
          <w:rFonts w:hint="eastAsia"/>
        </w:rPr>
        <w:t>若本計畫無編列可刪除；若廠商在合約附錄已有編列，在此說明參閱頁數</w:t>
      </w:r>
      <w:r>
        <w:rPr>
          <w:rFonts w:hint="eastAsia"/>
        </w:rPr>
        <w:t>/</w:t>
      </w:r>
      <w:r>
        <w:rPr>
          <w:rFonts w:hint="eastAsia"/>
        </w:rPr>
        <w:t>條項編號後，就可以不用重複表列。</w:t>
      </w:r>
    </w:p>
  </w:comment>
  <w:comment w:id="6" w:author="林彥君-總院-醫學研究部" w:date="2024-04-29T16:33:00Z" w:initials="彥林">
    <w:p w14:paraId="00000007" w14:textId="13220DDF" w:rsidR="00385A33" w:rsidRDefault="00385A33" w:rsidP="00700BAD">
      <w:r>
        <w:rPr>
          <w:rFonts w:ascii="Arial" w:eastAsia="Arial" w:hAnsi="Arial" w:cs="Arial"/>
          <w:sz w:val="22"/>
        </w:rPr>
        <w:t>必須包含(1) 預付款，及 (2) 後續付款，格式可自行調整</w:t>
      </w:r>
    </w:p>
  </w:comment>
  <w:comment w:id="7" w:author="林彥君-總院-醫學研究部" w:date="2023-07-10T09:45:00Z" w:initials="林彥君-總院-醫學">
    <w:p w14:paraId="0456725B" w14:textId="77777777" w:rsidR="00700BAD" w:rsidRDefault="00700BAD" w:rsidP="00700BAD">
      <w:pPr>
        <w:pStyle w:val="afc"/>
      </w:pPr>
      <w:r>
        <w:rPr>
          <w:rFonts w:hint="eastAsia"/>
        </w:rPr>
        <w:t>1.</w:t>
      </w:r>
      <w:r>
        <w:rPr>
          <w:rFonts w:hint="eastAsia"/>
        </w:rPr>
        <w:t>可依實際需求自行調整內容，若廠商在合約附錄已有編列，在此說明參閱頁數</w:t>
      </w:r>
      <w:r>
        <w:rPr>
          <w:rFonts w:hint="eastAsia"/>
        </w:rPr>
        <w:t>/</w:t>
      </w:r>
      <w:r>
        <w:rPr>
          <w:rFonts w:hint="eastAsia"/>
        </w:rPr>
        <w:t>條項編號後，就可以不用重複表列。</w:t>
      </w:r>
    </w:p>
    <w:p w14:paraId="036DC3FC" w14:textId="77777777" w:rsidR="00700BAD" w:rsidRDefault="00700BAD" w:rsidP="00700BAD">
      <w:pPr>
        <w:pStyle w:val="afc"/>
      </w:pPr>
    </w:p>
    <w:p w14:paraId="2504537F" w14:textId="77777777" w:rsidR="00700BAD" w:rsidRDefault="00700BAD" w:rsidP="00700BAD">
      <w:pPr>
        <w:pStyle w:val="afc"/>
      </w:pPr>
      <w:r>
        <w:rPr>
          <w:rFonts w:hint="eastAsia"/>
        </w:rPr>
        <w:t>2.</w:t>
      </w:r>
      <w:r>
        <w:rPr>
          <w:rFonts w:hint="eastAsia"/>
        </w:rPr>
        <w:t>繳費說明及繳款表單下載</w:t>
      </w:r>
    </w:p>
    <w:p w14:paraId="00000006" w14:textId="77777777" w:rsidR="00700BAD" w:rsidRDefault="00700BAD" w:rsidP="00700BAD">
      <w:pPr>
        <w:pStyle w:val="afc"/>
      </w:pPr>
      <w:r>
        <w:t>https://www.ntuh.gov.tw/NCTRC/Fpage.action?muid=4435&amp;fid=4638</w:t>
      </w:r>
    </w:p>
  </w:comment>
  <w:comment w:id="8" w:author="林彥君-總院-醫學研究部" w:date="2023-07-20T10:34:00Z" w:initials="林彥君-總院-醫學">
    <w:p w14:paraId="00000004" w14:textId="00000004" w:rsidR="00385A33" w:rsidRDefault="00385A33">
      <w:r>
        <w:rPr>
          <w:rFonts w:ascii="Arial" w:eastAsia="Arial" w:hAnsi="Arial" w:cs="Arial"/>
          <w:sz w:val="22"/>
        </w:rPr>
        <w:t>經費項目名稱及順序請與總表一致，勿貼圖檔</w:t>
      </w:r>
    </w:p>
  </w:comment>
  <w:comment w:id="9" w:author="吳淑珊-總院-醫學研究部" w:date="2025-02-03T15:56:00Z" w:initials="吳淑珊-總院-醫學">
    <w:p w14:paraId="479709B9" w14:textId="2BF35C5C" w:rsidR="005A4E69" w:rsidRDefault="005A4E69" w:rsidP="005A4E69">
      <w:pPr>
        <w:pStyle w:val="afc"/>
      </w:pPr>
      <w:r>
        <w:rPr>
          <w:rStyle w:val="afb"/>
        </w:rPr>
        <w:annotationRef/>
      </w:r>
      <w:r>
        <w:rPr>
          <w:rFonts w:hint="eastAsia"/>
        </w:rPr>
        <w:t>依經費總表修改為</w:t>
      </w:r>
      <w:r>
        <w:t>”</w:t>
      </w:r>
      <w:r w:rsidRPr="005A4E69">
        <w:rPr>
          <w:rFonts w:hint="eastAsia"/>
        </w:rPr>
        <w:t xml:space="preserve"> </w:t>
      </w:r>
      <w:r>
        <w:rPr>
          <w:rFonts w:hint="eastAsia"/>
        </w:rPr>
        <w:t>受試者補償費</w:t>
      </w:r>
    </w:p>
    <w:p w14:paraId="2430AC8F" w14:textId="471A43C3" w:rsidR="005A4E69" w:rsidRDefault="005A4E69" w:rsidP="005A4E69">
      <w:pPr>
        <w:pStyle w:val="afc"/>
      </w:pPr>
      <w:r>
        <w:t>Participant Reimbursement/Compensation Fee”</w:t>
      </w:r>
    </w:p>
  </w:comment>
</w:comments>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吳淑珊-總院-醫學研究部" w:date="2024-01-22T16:02:00Z" w:initials="淑吳">
    <w:p w14:paraId="00000001" w14:textId="00000001">
      <w:pPr>
        <w:spacing w:line="240" w:after="0" w:lineRule="auto" w:before="0"/>
        <w:ind w:firstLine="0" w:left="0" w:right="0"/>
        <w:jc w:val="left"/>
      </w:pPr>
      <w:r>
        <w:rPr>
          <w:rFonts w:eastAsia="Arial" w:ascii="Arial" w:hAnsi="Arial" w:cs="Arial"/>
          <w:sz w:val="22"/>
        </w:rPr>
        <w:t xml:space="preserve">合併表格</w:t>
      </w:r>
    </w:p>
  </w:comment>
  <w:comment w:id="1" w:author="吳淑珊-總院-醫學研究部" w:date="2024-01-22T15:56:00Z" w:initials="淑吳">
    <w:p w14:paraId="00000002" w14:textId="00000002">
      <w:pPr>
        <w:spacing w:line="240" w:after="0" w:lineRule="auto" w:before="0"/>
        <w:ind w:firstLine="0" w:left="0" w:right="0"/>
        <w:jc w:val="left"/>
      </w:pPr>
      <w:r>
        <w:rPr>
          <w:rFonts w:eastAsia="Arial" w:ascii="Arial" w:hAnsi="Arial" w:cs="Arial"/>
          <w:sz w:val="22"/>
        </w:rPr>
        <w:t xml:space="preserve">合併格式</w:t>
      </w:r>
    </w:p>
  </w:comment>
  <w:comment w:id="2" w:author="吳淑珊-總院-醫學研究部" w:date="2024-01-22T15:57:00Z" w:initials="淑吳">
    <w:p w14:paraId="00000003" w14:textId="00000003">
      <w:pPr>
        <w:spacing w:line="240" w:after="0" w:lineRule="auto" w:before="0"/>
        <w:ind w:firstLine="0" w:left="0" w:right="0"/>
        <w:jc w:val="left"/>
      </w:pPr>
      <w:r>
        <w:rPr>
          <w:rFonts w:eastAsia="Arial" w:ascii="Arial" w:hAnsi="Arial" w:cs="Arial"/>
          <w:sz w:val="22"/>
        </w:rPr>
        <w:t xml:space="preserve">合併格式</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A08BBE" w15:done="0"/>
  <w15:commentEx w15:paraId="74750C96" w15:done="0"/>
  <w15:commentEx w15:paraId="3B71C816" w15:done="0"/>
  <w15:commentEx w15:paraId="3C7BB0C9" w15:done="0"/>
  <w15:commentEx w15:paraId="0A79F0D3" w15:done="0"/>
  <w15:commentEx w15:paraId="00000007" w15:done="0"/>
  <w15:commentEx w15:paraId="00000006" w15:done="0"/>
  <w15:commentEx w15:paraId="00000004" w15:done="0"/>
  <w15:commentEx w15:paraId="2430AC8F" w15:done="0"/>
</w15:commentsEx>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Ex w15:paraId="00000002" w15:done="1"/>
  <w15:commentEx w15:paraId="0000000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F9FF54" w16cex:dateUtc="2024-07-05T08:34:00Z"/>
  <w16cex:commentExtensible w16cex:durableId="44166B6F" w16cex:dateUtc="2024-07-05T08:34:00Z"/>
  <w16cex:commentExtensible w16cex:durableId="468260F7" w16cex:dateUtc="2024-07-05T08:35:00Z"/>
  <w16cex:commentExtensible w16cex:durableId="5F5DFAE6" w16cex:dateUtc="2024-07-05T08:35:00Z"/>
  <w16cex:commentExtensible w16cex:durableId="2ADEFC1A" w16cex:dateUtc="2024-07-05T08:38:00Z"/>
  <w16cex:commentExtensible w16cex:durableId="2D19B377" w16cex:dateUtc="2024-04-29T08:33:00Z"/>
  <w16cex:commentExtensible w16cex:durableId="285651A6" w16cex:dateUtc="2023-07-10T01:45:00Z"/>
  <w16cex:commentExtensible w16cex:durableId="28638C31" w16cex:dateUtc="2023-07-20T02:34: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5D32C896" w16cex:dateUtc="2024-01-22T08:02:00Z"/>
  <w16cex:commentExtensible w16cex:durableId="1A8A9998" w16cex:dateUtc="2024-01-22T07:56:00Z"/>
  <w16cex:commentExtensible w16cex:durableId="20B0D973" w16cex:dateUtc="2024-01-22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A08BBE" w16cid:durableId="3DF9FF54"/>
  <w16cid:commentId w16cid:paraId="74750C96" w16cid:durableId="44166B6F"/>
  <w16cid:commentId w16cid:paraId="3B71C816" w16cid:durableId="468260F7"/>
  <w16cid:commentId w16cid:paraId="3C7BB0C9" w16cid:durableId="5F5DFAE6"/>
  <w16cid:commentId w16cid:paraId="0A79F0D3" w16cid:durableId="2ADEFC1A"/>
  <w16cid:commentId w16cid:paraId="00000007" w16cid:durableId="2D19B377"/>
  <w16cid:commentId w16cid:paraId="00000006" w16cid:durableId="285651A6"/>
  <w16cid:commentId w16cid:paraId="00000004" w16cid:durableId="28638C31"/>
  <w16cid:commentId w16cid:paraId="2430AC8F" w16cid:durableId="2430AC8F"/>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5D32C896"/>
  <w16cid:commentId w16cid:paraId="00000002" w16cid:durableId="1A8A9998"/>
  <w16cid:commentId w16cid:paraId="00000003" w16cid:durableId="20B0D9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CE47E" w14:textId="77777777" w:rsidR="004552A6" w:rsidRDefault="004552A6">
      <w:r>
        <w:separator/>
      </w:r>
    </w:p>
  </w:endnote>
  <w:endnote w:type="continuationSeparator" w:id="0">
    <w:p w14:paraId="1CC9F8E2" w14:textId="77777777" w:rsidR="004552A6" w:rsidRDefault="00455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98BD" w14:textId="1324E1B6" w:rsidR="00385A33" w:rsidRDefault="00385A33">
    <w:pPr>
      <w:pStyle w:val="af9"/>
      <w:jc w:val="center"/>
      <w:rPr>
        <w:rFonts w:asciiTheme="majorHAnsi" w:eastAsia="微軟正黑體" w:hAnsiTheme="majorHAnsi" w:cstheme="majorHAnsi"/>
      </w:rPr>
    </w:pPr>
    <w:r>
      <w:rPr>
        <w:rFonts w:asciiTheme="majorHAnsi" w:eastAsia="微軟正黑體" w:hAnsiTheme="majorHAnsi" w:cstheme="majorHAnsi" w:hint="eastAsia"/>
      </w:rPr>
      <w:t>P</w:t>
    </w:r>
    <w:r>
      <w:rPr>
        <w:rFonts w:asciiTheme="majorHAnsi" w:eastAsia="微軟正黑體" w:hAnsiTheme="majorHAnsi" w:cstheme="majorHAnsi"/>
      </w:rPr>
      <w:t xml:space="preserve">age </w:t>
    </w:r>
    <w:r>
      <w:rPr>
        <w:rFonts w:asciiTheme="majorHAnsi" w:eastAsia="微軟正黑體" w:hAnsiTheme="majorHAnsi" w:cstheme="majorHAnsi"/>
      </w:rPr>
      <w:fldChar w:fldCharType="begin"/>
    </w:r>
    <w:r>
      <w:rPr>
        <w:rFonts w:asciiTheme="majorHAnsi" w:eastAsia="微軟正黑體" w:hAnsiTheme="majorHAnsi" w:cstheme="majorHAnsi"/>
      </w:rPr>
      <w:instrText>PAGE   \* MERGEFORMAT</w:instrText>
    </w:r>
    <w:r>
      <w:rPr>
        <w:rFonts w:asciiTheme="majorHAnsi" w:eastAsia="微軟正黑體" w:hAnsiTheme="majorHAnsi" w:cstheme="majorHAnsi"/>
      </w:rPr>
      <w:fldChar w:fldCharType="separate"/>
    </w:r>
    <w:r w:rsidR="00716644" w:rsidRPr="00716644">
      <w:rPr>
        <w:rFonts w:asciiTheme="majorHAnsi" w:eastAsia="微軟正黑體" w:hAnsiTheme="majorHAnsi" w:cstheme="majorHAnsi"/>
        <w:noProof/>
        <w:lang w:val="zh-TW"/>
      </w:rPr>
      <w:t>6</w:t>
    </w:r>
    <w:r>
      <w:rPr>
        <w:rFonts w:asciiTheme="majorHAnsi" w:eastAsia="微軟正黑體" w:hAnsiTheme="majorHAnsi" w:cstheme="majorHAnsi"/>
      </w:rPr>
      <w:fldChar w:fldCharType="end"/>
    </w:r>
    <w:r>
      <w:rPr>
        <w:rFonts w:asciiTheme="majorHAnsi" w:eastAsia="微軟正黑體" w:hAnsiTheme="majorHAnsi" w:cstheme="majorHAnsi"/>
      </w:rPr>
      <w:t xml:space="preserve"> of </w:t>
    </w:r>
    <w:r>
      <w:rPr>
        <w:rFonts w:asciiTheme="majorHAnsi" w:eastAsia="微軟正黑體" w:hAnsiTheme="majorHAnsi" w:cstheme="majorHAnsi"/>
      </w:rPr>
      <w:fldChar w:fldCharType="begin"/>
    </w:r>
    <w:r>
      <w:rPr>
        <w:rFonts w:asciiTheme="majorHAnsi" w:eastAsia="微軟正黑體" w:hAnsiTheme="majorHAnsi" w:cstheme="majorHAnsi"/>
      </w:rPr>
      <w:instrText xml:space="preserve"> NUMPAGES   \* MERGEFORMAT </w:instrText>
    </w:r>
    <w:r>
      <w:rPr>
        <w:rFonts w:asciiTheme="majorHAnsi" w:eastAsia="微軟正黑體" w:hAnsiTheme="majorHAnsi" w:cstheme="majorHAnsi"/>
      </w:rPr>
      <w:fldChar w:fldCharType="separate"/>
    </w:r>
    <w:r w:rsidR="00716644">
      <w:rPr>
        <w:rFonts w:asciiTheme="majorHAnsi" w:eastAsia="微軟正黑體" w:hAnsiTheme="majorHAnsi" w:cstheme="majorHAnsi"/>
        <w:noProof/>
      </w:rPr>
      <w:t>6</w:t>
    </w:r>
    <w:r>
      <w:rPr>
        <w:rFonts w:asciiTheme="majorHAnsi" w:eastAsia="微軟正黑體" w:hAnsiTheme="majorHAnsi" w:cstheme="maj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FA583" w14:textId="77777777" w:rsidR="004552A6" w:rsidRDefault="004552A6">
      <w:r>
        <w:separator/>
      </w:r>
    </w:p>
  </w:footnote>
  <w:footnote w:type="continuationSeparator" w:id="0">
    <w:p w14:paraId="0D0DE2C8" w14:textId="77777777" w:rsidR="004552A6" w:rsidRDefault="00455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F15D3" w14:textId="78531ABD" w:rsidR="00385A33" w:rsidRDefault="00A53633" w:rsidP="00A53633">
    <w:pPr>
      <w:pStyle w:val="af7"/>
      <w:wordWrap w:val="0"/>
      <w:jc w:val="right"/>
      <w:rPr>
        <w:rFonts w:asciiTheme="majorHAnsi" w:hAnsiTheme="majorHAnsi" w:cstheme="majorHAnsi"/>
        <w:szCs w:val="16"/>
      </w:rPr>
    </w:pPr>
    <w:r w:rsidRPr="005964CD">
      <w:rPr>
        <w:rFonts w:asciiTheme="majorHAnsi" w:hAnsiTheme="majorHAnsi" w:cstheme="majorHAnsi"/>
        <w:szCs w:val="16"/>
      </w:rPr>
      <w:t>Version: 202</w:t>
    </w:r>
    <w:r w:rsidR="00AA2017">
      <w:rPr>
        <w:rFonts w:asciiTheme="majorHAnsi" w:hAnsiTheme="majorHAnsi" w:cstheme="majorHAnsi" w:hint="eastAsia"/>
        <w:szCs w:val="16"/>
      </w:rPr>
      <w:t>50401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5AFB"/>
    <w:multiLevelType w:val="multilevel"/>
    <w:tmpl w:val="38021B00"/>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8A9754B"/>
    <w:multiLevelType w:val="multilevel"/>
    <w:tmpl w:val="09344E02"/>
    <w:lvl w:ilvl="0">
      <w:start w:val="1"/>
      <w:numFmt w:val="taiwaneseCountingThousand"/>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A434ECD"/>
    <w:multiLevelType w:val="multilevel"/>
    <w:tmpl w:val="98EC0B58"/>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 w15:restartNumberingAfterBreak="0">
    <w:nsid w:val="0B5D3328"/>
    <w:multiLevelType w:val="multilevel"/>
    <w:tmpl w:val="883C007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DF63AA2"/>
    <w:multiLevelType w:val="multilevel"/>
    <w:tmpl w:val="2620199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39B4B4B"/>
    <w:multiLevelType w:val="multilevel"/>
    <w:tmpl w:val="785488FA"/>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15:restartNumberingAfterBreak="0">
    <w:nsid w:val="1788768B"/>
    <w:multiLevelType w:val="multilevel"/>
    <w:tmpl w:val="1330A04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A8108D6"/>
    <w:multiLevelType w:val="multilevel"/>
    <w:tmpl w:val="4BAA3434"/>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1EEE371F"/>
    <w:multiLevelType w:val="multilevel"/>
    <w:tmpl w:val="CE6823E8"/>
    <w:lvl w:ilvl="0">
      <w:start w:val="1"/>
      <w:numFmt w:val="decimal"/>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3DA1F99"/>
    <w:multiLevelType w:val="multilevel"/>
    <w:tmpl w:val="C44AC9A4"/>
    <w:lvl w:ilvl="0">
      <w:start w:val="1"/>
      <w:numFmt w:val="taiwaneseCountingThousand"/>
      <w:lvlText w:val="（%1）"/>
      <w:lvlJc w:val="left"/>
      <w:pPr>
        <w:ind w:left="480" w:hanging="480"/>
      </w:pPr>
      <w:rPr>
        <w:rFonts w:hint="eastAsia"/>
      </w:rPr>
    </w:lvl>
    <w:lvl w:ilvl="1">
      <w:start w:val="1"/>
      <w:numFmt w:val="decimal"/>
      <w:lvlText w:val="%2."/>
      <w:lvlJc w:val="left"/>
      <w:pPr>
        <w:ind w:left="960" w:hanging="480"/>
      </w:pPr>
    </w:lvl>
    <w:lvl w:ilvl="2">
      <w:start w:val="1"/>
      <w:numFmt w:val="upperLetter"/>
      <w:lvlText w:val="%3."/>
      <w:lvlJc w:val="left"/>
      <w:pPr>
        <w:ind w:left="1048" w:hanging="88"/>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45D45D6"/>
    <w:multiLevelType w:val="multilevel"/>
    <w:tmpl w:val="D6E802E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15:restartNumberingAfterBreak="0">
    <w:nsid w:val="26456E17"/>
    <w:multiLevelType w:val="multilevel"/>
    <w:tmpl w:val="951276DC"/>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76174BC"/>
    <w:multiLevelType w:val="multilevel"/>
    <w:tmpl w:val="210AE676"/>
    <w:lvl w:ilvl="0">
      <w:start w:val="1"/>
      <w:numFmt w:val="decimal"/>
      <w:lvlText w:val="(%1)"/>
      <w:lvlJc w:val="left"/>
      <w:pPr>
        <w:ind w:left="480" w:hanging="480"/>
      </w:pPr>
      <w:rPr>
        <w:rFonts w:hint="default"/>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B410A50"/>
    <w:multiLevelType w:val="multilevel"/>
    <w:tmpl w:val="8466DA84"/>
    <w:lvl w:ilvl="0">
      <w:start w:val="1"/>
      <w:numFmt w:val="bullet"/>
      <w:lvlText w:val=""/>
      <w:lvlJc w:val="left"/>
      <w:pPr>
        <w:ind w:left="960" w:hanging="480"/>
      </w:pPr>
      <w:rPr>
        <w:rFonts w:ascii="Wingdings 2" w:hAnsi="Wingdings 2" w:hint="default"/>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4" w15:restartNumberingAfterBreak="0">
    <w:nsid w:val="2FBB4761"/>
    <w:multiLevelType w:val="multilevel"/>
    <w:tmpl w:val="5170AC0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1CE6402"/>
    <w:multiLevelType w:val="multilevel"/>
    <w:tmpl w:val="FB0223CC"/>
    <w:lvl w:ilvl="0">
      <w:start w:val="1"/>
      <w:numFmt w:val="taiwaneseCountingThousand"/>
      <w:lvlText w:val="%1、"/>
      <w:lvlJc w:val="left"/>
      <w:pPr>
        <w:ind w:left="489" w:hanging="489"/>
      </w:pPr>
      <w:rPr>
        <w:rFonts w:hint="default"/>
      </w:rPr>
    </w:lvl>
    <w:lvl w:ilvl="1">
      <w:start w:val="1"/>
      <w:numFmt w:val="taiwaneseCountingThousand"/>
      <w:lvlText w:val="（%2）"/>
      <w:lvlJc w:val="left"/>
      <w:pPr>
        <w:ind w:left="906" w:hanging="480"/>
      </w:pPr>
      <w:rPr>
        <w:rFonts w:hint="eastAsia"/>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1142C9"/>
    <w:multiLevelType w:val="multilevel"/>
    <w:tmpl w:val="A9268572"/>
    <w:lvl w:ilvl="0">
      <w:start w:val="1"/>
      <w:numFmt w:val="taiwaneseCountingThousand"/>
      <w:lvlText w:val="%1、"/>
      <w:lvlJc w:val="left"/>
      <w:pPr>
        <w:tabs>
          <w:tab w:val="num" w:pos="1004"/>
        </w:tabs>
        <w:ind w:left="1004" w:hanging="720"/>
      </w:pPr>
      <w:rPr>
        <w:rFonts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336148C1"/>
    <w:multiLevelType w:val="multilevel"/>
    <w:tmpl w:val="8F4E2294"/>
    <w:lvl w:ilvl="0">
      <w:start w:val="1"/>
      <w:numFmt w:val="decimal"/>
      <w:lvlText w:val="(%1)"/>
      <w:lvlJc w:val="left"/>
      <w:pPr>
        <w:ind w:left="360" w:hanging="360"/>
      </w:pPr>
      <w:rPr>
        <w:rFonts w:hint="default"/>
        <w:color w:val="FF000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C611CBE"/>
    <w:multiLevelType w:val="multilevel"/>
    <w:tmpl w:val="CB8A26D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CDA2E46"/>
    <w:multiLevelType w:val="multilevel"/>
    <w:tmpl w:val="CE46CBAA"/>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422C5272"/>
    <w:multiLevelType w:val="multilevel"/>
    <w:tmpl w:val="5C2EEB2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1" w15:restartNumberingAfterBreak="0">
    <w:nsid w:val="44C1561A"/>
    <w:multiLevelType w:val="multilevel"/>
    <w:tmpl w:val="B63EEA48"/>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452428AA"/>
    <w:multiLevelType w:val="multilevel"/>
    <w:tmpl w:val="82C4102C"/>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A8214CD"/>
    <w:multiLevelType w:val="multilevel"/>
    <w:tmpl w:val="9BA448E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B861A92"/>
    <w:multiLevelType w:val="multilevel"/>
    <w:tmpl w:val="F8CC6FF0"/>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4F8C6F16"/>
    <w:multiLevelType w:val="multilevel"/>
    <w:tmpl w:val="D2A8ED0C"/>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15:restartNumberingAfterBreak="0">
    <w:nsid w:val="585C1123"/>
    <w:multiLevelType w:val="multilevel"/>
    <w:tmpl w:val="33407C46"/>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5F1C0CA5"/>
    <w:multiLevelType w:val="multilevel"/>
    <w:tmpl w:val="B07AA9FE"/>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8" w15:restartNumberingAfterBreak="0">
    <w:nsid w:val="5FD2410D"/>
    <w:multiLevelType w:val="multilevel"/>
    <w:tmpl w:val="9BA448E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48C2611"/>
    <w:multiLevelType w:val="multilevel"/>
    <w:tmpl w:val="1C787D22"/>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68317B21"/>
    <w:multiLevelType w:val="multilevel"/>
    <w:tmpl w:val="D3C83942"/>
    <w:lvl w:ilvl="0">
      <w:start w:val="1"/>
      <w:numFmt w:val="decimal"/>
      <w:lvlText w:val="%1."/>
      <w:lvlJc w:val="left"/>
      <w:pPr>
        <w:ind w:left="360" w:hanging="360"/>
      </w:pPr>
      <w:rPr>
        <w:rFonts w:hAnsi="Times New Roman" w:hint="default"/>
      </w:rPr>
    </w:lvl>
    <w:lvl w:ilvl="1">
      <w:start w:val="1"/>
      <w:numFmt w:val="upperLetter"/>
      <w:lvlText w:val="%2."/>
      <w:lvlJc w:val="left"/>
      <w:pPr>
        <w:ind w:left="840" w:hanging="360"/>
      </w:pPr>
      <w:rPr>
        <w:rFonts w:hint="default"/>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84F71C6"/>
    <w:multiLevelType w:val="multilevel"/>
    <w:tmpl w:val="2D06B052"/>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15:restartNumberingAfterBreak="0">
    <w:nsid w:val="6AD25BB3"/>
    <w:multiLevelType w:val="multilevel"/>
    <w:tmpl w:val="55D8CF8C"/>
    <w:lvl w:ilvl="0">
      <w:start w:val="1"/>
      <w:numFmt w:val="decimal"/>
      <w:lvlText w:val="%1."/>
      <w:lvlJc w:val="left"/>
      <w:pPr>
        <w:ind w:left="540" w:hanging="360"/>
      </w:pPr>
      <w:rPr>
        <w:rFonts w:hint="default"/>
        <w:b w:val="0"/>
        <w:bCs w:val="0"/>
      </w:r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33" w15:restartNumberingAfterBreak="0">
    <w:nsid w:val="6CBA5A81"/>
    <w:multiLevelType w:val="multilevel"/>
    <w:tmpl w:val="A20C293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FAB35AF"/>
    <w:multiLevelType w:val="multilevel"/>
    <w:tmpl w:val="64AC7740"/>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FF25464"/>
    <w:multiLevelType w:val="multilevel"/>
    <w:tmpl w:val="A59E11AA"/>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36" w15:restartNumberingAfterBreak="0">
    <w:nsid w:val="70507C12"/>
    <w:multiLevelType w:val="multilevel"/>
    <w:tmpl w:val="3B0CBBB2"/>
    <w:lvl w:ilvl="0">
      <w:start w:val="1"/>
      <w:numFmt w:val="decimal"/>
      <w:lvlText w:val="%1."/>
      <w:lvlJc w:val="left"/>
      <w:pPr>
        <w:ind w:left="1558" w:hanging="480"/>
      </w:pPr>
    </w:lvl>
    <w:lvl w:ilvl="1">
      <w:start w:val="1"/>
      <w:numFmt w:val="ideographTraditional"/>
      <w:lvlText w:val="%2、"/>
      <w:lvlJc w:val="left"/>
      <w:pPr>
        <w:ind w:left="2038" w:hanging="480"/>
      </w:pPr>
    </w:lvl>
    <w:lvl w:ilvl="2">
      <w:start w:val="1"/>
      <w:numFmt w:val="lowerRoman"/>
      <w:lvlText w:val="%3."/>
      <w:lvlJc w:val="right"/>
      <w:pPr>
        <w:ind w:left="2518" w:hanging="480"/>
      </w:pPr>
    </w:lvl>
    <w:lvl w:ilvl="3">
      <w:start w:val="1"/>
      <w:numFmt w:val="decimal"/>
      <w:lvlText w:val="%4."/>
      <w:lvlJc w:val="left"/>
      <w:pPr>
        <w:ind w:left="2998" w:hanging="480"/>
      </w:pPr>
    </w:lvl>
    <w:lvl w:ilvl="4">
      <w:start w:val="1"/>
      <w:numFmt w:val="ideographTraditional"/>
      <w:lvlText w:val="%5、"/>
      <w:lvlJc w:val="left"/>
      <w:pPr>
        <w:ind w:left="3478" w:hanging="480"/>
      </w:pPr>
    </w:lvl>
    <w:lvl w:ilvl="5">
      <w:start w:val="1"/>
      <w:numFmt w:val="lowerRoman"/>
      <w:lvlText w:val="%6."/>
      <w:lvlJc w:val="right"/>
      <w:pPr>
        <w:ind w:left="3958" w:hanging="480"/>
      </w:pPr>
    </w:lvl>
    <w:lvl w:ilvl="6">
      <w:start w:val="1"/>
      <w:numFmt w:val="decimal"/>
      <w:lvlText w:val="%7."/>
      <w:lvlJc w:val="left"/>
      <w:pPr>
        <w:ind w:left="4438" w:hanging="480"/>
      </w:pPr>
    </w:lvl>
    <w:lvl w:ilvl="7">
      <w:start w:val="1"/>
      <w:numFmt w:val="ideographTraditional"/>
      <w:lvlText w:val="%8、"/>
      <w:lvlJc w:val="left"/>
      <w:pPr>
        <w:ind w:left="4918" w:hanging="480"/>
      </w:pPr>
    </w:lvl>
    <w:lvl w:ilvl="8">
      <w:start w:val="1"/>
      <w:numFmt w:val="lowerRoman"/>
      <w:lvlText w:val="%9."/>
      <w:lvlJc w:val="right"/>
      <w:pPr>
        <w:ind w:left="5398" w:hanging="480"/>
      </w:pPr>
    </w:lvl>
  </w:abstractNum>
  <w:abstractNum w:abstractNumId="37" w15:restartNumberingAfterBreak="0">
    <w:nsid w:val="729C22B4"/>
    <w:multiLevelType w:val="multilevel"/>
    <w:tmpl w:val="FBE0754A"/>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54C247D"/>
    <w:multiLevelType w:val="multilevel"/>
    <w:tmpl w:val="355C7AD0"/>
    <w:lvl w:ilvl="0">
      <w:start w:val="6"/>
      <w:numFmt w:val="upperLetter"/>
      <w:lvlText w:val="%1."/>
      <w:lvlJc w:val="left"/>
      <w:pPr>
        <w:ind w:left="84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58A6D75"/>
    <w:multiLevelType w:val="multilevel"/>
    <w:tmpl w:val="F9060DCE"/>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0" w15:restartNumberingAfterBreak="0">
    <w:nsid w:val="79340CB5"/>
    <w:multiLevelType w:val="multilevel"/>
    <w:tmpl w:val="47E21FC8"/>
    <w:lvl w:ilvl="0">
      <w:start w:val="1"/>
      <w:numFmt w:val="decimal"/>
      <w:lvlText w:val="%1."/>
      <w:lvlJc w:val="left"/>
      <w:pPr>
        <w:ind w:left="360" w:hanging="360"/>
      </w:pPr>
      <w:rPr>
        <w:rFonts w:hint="default"/>
      </w:rPr>
    </w:lvl>
    <w:lvl w:ilvl="1">
      <w:start w:val="1"/>
      <w:numFmt w:val="decimal"/>
      <w:lvlText w:val="(%2)"/>
      <w:lvlJc w:val="left"/>
      <w:pPr>
        <w:ind w:left="840" w:hanging="360"/>
      </w:pPr>
      <w:rPr>
        <w:rFonts w:hint="default"/>
      </w:rPr>
    </w:lvl>
    <w:lvl w:ilvl="2">
      <w:start w:val="1"/>
      <w:numFmt w:val="upperLetter"/>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A4D2B4D"/>
    <w:multiLevelType w:val="multilevel"/>
    <w:tmpl w:val="DCD0DA86"/>
    <w:lvl w:ilvl="0">
      <w:start w:val="1"/>
      <w:numFmt w:val="decimal"/>
      <w:lvlText w:val="%1."/>
      <w:lvlJc w:val="left"/>
      <w:pPr>
        <w:ind w:left="1020" w:hanging="360"/>
      </w:pPr>
    </w:lvl>
    <w:lvl w:ilvl="1">
      <w:start w:val="1"/>
      <w:numFmt w:val="decimal"/>
      <w:lvlText w:val="%2."/>
      <w:lvlJc w:val="left"/>
      <w:pPr>
        <w:ind w:left="1020" w:hanging="360"/>
      </w:pPr>
    </w:lvl>
    <w:lvl w:ilvl="2">
      <w:start w:val="1"/>
      <w:numFmt w:val="decimal"/>
      <w:lvlText w:val="%3."/>
      <w:lvlJc w:val="left"/>
      <w:pPr>
        <w:ind w:left="1020" w:hanging="360"/>
      </w:pPr>
    </w:lvl>
    <w:lvl w:ilvl="3">
      <w:start w:val="1"/>
      <w:numFmt w:val="decimal"/>
      <w:lvlText w:val="%4."/>
      <w:lvlJc w:val="left"/>
      <w:pPr>
        <w:ind w:left="1020" w:hanging="360"/>
      </w:pPr>
    </w:lvl>
    <w:lvl w:ilvl="4">
      <w:start w:val="1"/>
      <w:numFmt w:val="decimal"/>
      <w:lvlText w:val="%5."/>
      <w:lvlJc w:val="left"/>
      <w:pPr>
        <w:ind w:left="1020" w:hanging="360"/>
      </w:pPr>
    </w:lvl>
    <w:lvl w:ilvl="5">
      <w:start w:val="1"/>
      <w:numFmt w:val="decimal"/>
      <w:lvlText w:val="%6."/>
      <w:lvlJc w:val="left"/>
      <w:pPr>
        <w:ind w:left="1020" w:hanging="360"/>
      </w:pPr>
    </w:lvl>
    <w:lvl w:ilvl="6">
      <w:start w:val="1"/>
      <w:numFmt w:val="decimal"/>
      <w:lvlText w:val="%7."/>
      <w:lvlJc w:val="left"/>
      <w:pPr>
        <w:ind w:left="1020" w:hanging="360"/>
      </w:pPr>
    </w:lvl>
    <w:lvl w:ilvl="7">
      <w:start w:val="1"/>
      <w:numFmt w:val="decimal"/>
      <w:lvlText w:val="%8."/>
      <w:lvlJc w:val="left"/>
      <w:pPr>
        <w:ind w:left="1020" w:hanging="360"/>
      </w:pPr>
    </w:lvl>
    <w:lvl w:ilvl="8">
      <w:start w:val="1"/>
      <w:numFmt w:val="decimal"/>
      <w:lvlText w:val="%9."/>
      <w:lvlJc w:val="left"/>
      <w:pPr>
        <w:ind w:left="1020" w:hanging="360"/>
      </w:pPr>
    </w:lvl>
  </w:abstractNum>
  <w:abstractNum w:abstractNumId="42" w15:restartNumberingAfterBreak="0">
    <w:nsid w:val="7BCB69BB"/>
    <w:multiLevelType w:val="multilevel"/>
    <w:tmpl w:val="D976079E"/>
    <w:lvl w:ilvl="0">
      <w:start w:val="1"/>
      <w:numFmt w:val="bullet"/>
      <w:lvlText w:val=""/>
      <w:lvlJc w:val="left"/>
      <w:pPr>
        <w:tabs>
          <w:tab w:val="num" w:pos="480"/>
        </w:tabs>
        <w:ind w:left="480" w:hanging="480"/>
      </w:pPr>
      <w:rPr>
        <w:rFonts w:ascii="Wingdings" w:hAnsi="Wingding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16cid:durableId="106584051">
    <w:abstractNumId w:val="15"/>
  </w:num>
  <w:num w:numId="2" w16cid:durableId="33966102">
    <w:abstractNumId w:val="1"/>
  </w:num>
  <w:num w:numId="3" w16cid:durableId="1185288636">
    <w:abstractNumId w:val="14"/>
  </w:num>
  <w:num w:numId="4" w16cid:durableId="226306491">
    <w:abstractNumId w:val="3"/>
  </w:num>
  <w:num w:numId="5" w16cid:durableId="1906255771">
    <w:abstractNumId w:val="36"/>
  </w:num>
  <w:num w:numId="6" w16cid:durableId="1486579968">
    <w:abstractNumId w:val="30"/>
  </w:num>
  <w:num w:numId="7" w16cid:durableId="2121996404">
    <w:abstractNumId w:val="31"/>
  </w:num>
  <w:num w:numId="8" w16cid:durableId="368142120">
    <w:abstractNumId w:val="11"/>
  </w:num>
  <w:num w:numId="9" w16cid:durableId="891430011">
    <w:abstractNumId w:val="38"/>
  </w:num>
  <w:num w:numId="10" w16cid:durableId="1724059092">
    <w:abstractNumId w:val="0"/>
  </w:num>
  <w:num w:numId="11" w16cid:durableId="719980490">
    <w:abstractNumId w:val="7"/>
  </w:num>
  <w:num w:numId="12" w16cid:durableId="675965966">
    <w:abstractNumId w:val="4"/>
  </w:num>
  <w:num w:numId="13" w16cid:durableId="446774916">
    <w:abstractNumId w:val="16"/>
  </w:num>
  <w:num w:numId="14" w16cid:durableId="877426883">
    <w:abstractNumId w:val="32"/>
  </w:num>
  <w:num w:numId="15" w16cid:durableId="1321424223">
    <w:abstractNumId w:val="37"/>
  </w:num>
  <w:num w:numId="16" w16cid:durableId="1386444114">
    <w:abstractNumId w:val="40"/>
  </w:num>
  <w:num w:numId="17" w16cid:durableId="1918175714">
    <w:abstractNumId w:val="33"/>
  </w:num>
  <w:num w:numId="18" w16cid:durableId="1777368403">
    <w:abstractNumId w:val="21"/>
  </w:num>
  <w:num w:numId="19" w16cid:durableId="1728916234">
    <w:abstractNumId w:val="17"/>
  </w:num>
  <w:num w:numId="20" w16cid:durableId="1487432908">
    <w:abstractNumId w:val="12"/>
  </w:num>
  <w:num w:numId="21" w16cid:durableId="1112825396">
    <w:abstractNumId w:val="8"/>
  </w:num>
  <w:num w:numId="22" w16cid:durableId="1385370149">
    <w:abstractNumId w:val="27"/>
  </w:num>
  <w:num w:numId="23" w16cid:durableId="514349540">
    <w:abstractNumId w:val="19"/>
  </w:num>
  <w:num w:numId="24" w16cid:durableId="1127088740">
    <w:abstractNumId w:val="26"/>
  </w:num>
  <w:num w:numId="25" w16cid:durableId="474880907">
    <w:abstractNumId w:val="10"/>
  </w:num>
  <w:num w:numId="26" w16cid:durableId="2057242203">
    <w:abstractNumId w:val="39"/>
  </w:num>
  <w:num w:numId="27" w16cid:durableId="1135636976">
    <w:abstractNumId w:val="20"/>
  </w:num>
  <w:num w:numId="28" w16cid:durableId="1363434525">
    <w:abstractNumId w:val="25"/>
  </w:num>
  <w:num w:numId="29" w16cid:durableId="902257717">
    <w:abstractNumId w:val="42"/>
  </w:num>
  <w:num w:numId="30" w16cid:durableId="234361661">
    <w:abstractNumId w:val="5"/>
  </w:num>
  <w:num w:numId="31" w16cid:durableId="970983439">
    <w:abstractNumId w:val="24"/>
  </w:num>
  <w:num w:numId="32" w16cid:durableId="1930697127">
    <w:abstractNumId w:val="6"/>
  </w:num>
  <w:num w:numId="33" w16cid:durableId="556281665">
    <w:abstractNumId w:val="18"/>
  </w:num>
  <w:num w:numId="34" w16cid:durableId="737901406">
    <w:abstractNumId w:val="9"/>
  </w:num>
  <w:num w:numId="35" w16cid:durableId="1573468283">
    <w:abstractNumId w:val="29"/>
  </w:num>
  <w:num w:numId="36" w16cid:durableId="358433914">
    <w:abstractNumId w:val="22"/>
  </w:num>
  <w:num w:numId="37" w16cid:durableId="1924485560">
    <w:abstractNumId w:val="34"/>
  </w:num>
  <w:num w:numId="38" w16cid:durableId="1845510454">
    <w:abstractNumId w:val="28"/>
  </w:num>
  <w:num w:numId="39" w16cid:durableId="292443368">
    <w:abstractNumId w:val="35"/>
  </w:num>
  <w:num w:numId="40" w16cid:durableId="1461679701">
    <w:abstractNumId w:val="2"/>
  </w:num>
  <w:num w:numId="41" w16cid:durableId="539322992">
    <w:abstractNumId w:val="41"/>
  </w:num>
  <w:num w:numId="42" w16cid:durableId="46878146">
    <w:abstractNumId w:val="13"/>
  </w:num>
  <w:num w:numId="43" w16cid:durableId="1516383381">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林彥君-總院-醫學研究部">
    <w15:presenceInfo w15:providerId="AD" w15:userId="S::linyc@ntuh.gov.tw::6fad197e-1369-4b9f-a5c0-43d0baf7a93e"/>
  </w15:person>
  <w15:person w15:author="吳淑珊-總院-醫學研究部">
    <w15:presenceInfo w15:providerId="AD" w15:userId="S-1-5-21-1279069145-742262974-1167487308-106678"/>
  </w15:person>
</w15:people>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吳淑珊-總院-醫學研究部">
    <w15:presenceInfo w15:providerId="AD" w15:userId="S::Wushushan@ntuh.gov.tw::ba108d80-7251-47e6-af69-55d3ff4385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revisionView w:markup="0"/>
  <w:defaultTabStop w:val="480"/>
  <w:characterSpacingControl w:val="doNotCompress"/>
  <w:hdrShapeDefaults>
    <o:shapedefaults v:ext="edit" spidmax="2050"/>
  </w:hdrShapeDefaults>
  <w:footnotePr>
    <w:footnote w:id="-1"/>
    <w:footnote w:id="0"/>
  </w:footnotePr>
  <w:endnotePr>
    <w:endnote w:id="-1"/>
    <w:endnote w:id="0"/>
  </w:endnotePr>
  <w:compat>
    <w:balanceSingleByteDoubleByteWidth/>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1B1"/>
    <w:rsid w:val="000071D5"/>
    <w:rsid w:val="0002130E"/>
    <w:rsid w:val="00025FC0"/>
    <w:rsid w:val="00072506"/>
    <w:rsid w:val="0007459E"/>
    <w:rsid w:val="000C4528"/>
    <w:rsid w:val="000C4B58"/>
    <w:rsid w:val="000C6601"/>
    <w:rsid w:val="00122482"/>
    <w:rsid w:val="00145E28"/>
    <w:rsid w:val="00162D0B"/>
    <w:rsid w:val="00171BE2"/>
    <w:rsid w:val="001A144E"/>
    <w:rsid w:val="001B000D"/>
    <w:rsid w:val="00230BDD"/>
    <w:rsid w:val="00237595"/>
    <w:rsid w:val="00253C27"/>
    <w:rsid w:val="002976E8"/>
    <w:rsid w:val="002A031C"/>
    <w:rsid w:val="002A524D"/>
    <w:rsid w:val="002B3A8F"/>
    <w:rsid w:val="002F0978"/>
    <w:rsid w:val="002F55E4"/>
    <w:rsid w:val="00316373"/>
    <w:rsid w:val="00325763"/>
    <w:rsid w:val="00340024"/>
    <w:rsid w:val="0034211D"/>
    <w:rsid w:val="00385A33"/>
    <w:rsid w:val="003955B0"/>
    <w:rsid w:val="003A439A"/>
    <w:rsid w:val="003A6BEE"/>
    <w:rsid w:val="003E2387"/>
    <w:rsid w:val="003E5285"/>
    <w:rsid w:val="00407886"/>
    <w:rsid w:val="00410D3E"/>
    <w:rsid w:val="00441B4A"/>
    <w:rsid w:val="00446C82"/>
    <w:rsid w:val="00454855"/>
    <w:rsid w:val="004552A6"/>
    <w:rsid w:val="00457CC4"/>
    <w:rsid w:val="00494E07"/>
    <w:rsid w:val="00495AAA"/>
    <w:rsid w:val="004D74BE"/>
    <w:rsid w:val="00545F25"/>
    <w:rsid w:val="00552D26"/>
    <w:rsid w:val="00577359"/>
    <w:rsid w:val="005964CD"/>
    <w:rsid w:val="00597447"/>
    <w:rsid w:val="005A4E69"/>
    <w:rsid w:val="005B273C"/>
    <w:rsid w:val="005E0033"/>
    <w:rsid w:val="005F1E1C"/>
    <w:rsid w:val="00685DF7"/>
    <w:rsid w:val="00694AF3"/>
    <w:rsid w:val="0069636E"/>
    <w:rsid w:val="006B1119"/>
    <w:rsid w:val="006C0ACD"/>
    <w:rsid w:val="006E30AE"/>
    <w:rsid w:val="00700BAD"/>
    <w:rsid w:val="007013CB"/>
    <w:rsid w:val="00716644"/>
    <w:rsid w:val="0074623B"/>
    <w:rsid w:val="00756E83"/>
    <w:rsid w:val="007A69F0"/>
    <w:rsid w:val="007D2C8F"/>
    <w:rsid w:val="007D2E44"/>
    <w:rsid w:val="008021A1"/>
    <w:rsid w:val="00812512"/>
    <w:rsid w:val="0084485A"/>
    <w:rsid w:val="0086414A"/>
    <w:rsid w:val="008876FB"/>
    <w:rsid w:val="0089478B"/>
    <w:rsid w:val="008A2BA7"/>
    <w:rsid w:val="008A755E"/>
    <w:rsid w:val="008E0610"/>
    <w:rsid w:val="008F2206"/>
    <w:rsid w:val="008F682C"/>
    <w:rsid w:val="00920BAE"/>
    <w:rsid w:val="009724D2"/>
    <w:rsid w:val="009B7CF3"/>
    <w:rsid w:val="009C1132"/>
    <w:rsid w:val="009C6446"/>
    <w:rsid w:val="00A0033D"/>
    <w:rsid w:val="00A00737"/>
    <w:rsid w:val="00A105E7"/>
    <w:rsid w:val="00A12953"/>
    <w:rsid w:val="00A172EE"/>
    <w:rsid w:val="00A33696"/>
    <w:rsid w:val="00A53633"/>
    <w:rsid w:val="00A56578"/>
    <w:rsid w:val="00A84F94"/>
    <w:rsid w:val="00A92742"/>
    <w:rsid w:val="00A94E61"/>
    <w:rsid w:val="00A95E42"/>
    <w:rsid w:val="00AA2017"/>
    <w:rsid w:val="00AA67B3"/>
    <w:rsid w:val="00AC2D2A"/>
    <w:rsid w:val="00AE2812"/>
    <w:rsid w:val="00AF38C3"/>
    <w:rsid w:val="00AF473B"/>
    <w:rsid w:val="00B20B08"/>
    <w:rsid w:val="00B22B85"/>
    <w:rsid w:val="00B46EBB"/>
    <w:rsid w:val="00B541B1"/>
    <w:rsid w:val="00B80816"/>
    <w:rsid w:val="00B93245"/>
    <w:rsid w:val="00BB2534"/>
    <w:rsid w:val="00BC2E3A"/>
    <w:rsid w:val="00BE78C7"/>
    <w:rsid w:val="00BF6626"/>
    <w:rsid w:val="00C03B82"/>
    <w:rsid w:val="00C33248"/>
    <w:rsid w:val="00C3462C"/>
    <w:rsid w:val="00C37F1A"/>
    <w:rsid w:val="00C47BE4"/>
    <w:rsid w:val="00C47DD4"/>
    <w:rsid w:val="00C52FC7"/>
    <w:rsid w:val="00C901E6"/>
    <w:rsid w:val="00CE4B9E"/>
    <w:rsid w:val="00CE5427"/>
    <w:rsid w:val="00CF7F13"/>
    <w:rsid w:val="00D41D9E"/>
    <w:rsid w:val="00D50B48"/>
    <w:rsid w:val="00D5372A"/>
    <w:rsid w:val="00D674E9"/>
    <w:rsid w:val="00D67B00"/>
    <w:rsid w:val="00D774F1"/>
    <w:rsid w:val="00D80138"/>
    <w:rsid w:val="00D91A64"/>
    <w:rsid w:val="00D9640F"/>
    <w:rsid w:val="00D97028"/>
    <w:rsid w:val="00DA01A9"/>
    <w:rsid w:val="00DA3DEA"/>
    <w:rsid w:val="00DB2C8B"/>
    <w:rsid w:val="00DD246F"/>
    <w:rsid w:val="00DD6CB1"/>
    <w:rsid w:val="00DF4D09"/>
    <w:rsid w:val="00E32785"/>
    <w:rsid w:val="00E56C51"/>
    <w:rsid w:val="00E6025F"/>
    <w:rsid w:val="00E70162"/>
    <w:rsid w:val="00E95A3E"/>
    <w:rsid w:val="00EA2A98"/>
    <w:rsid w:val="00EC2119"/>
    <w:rsid w:val="00F1076D"/>
    <w:rsid w:val="00F153B8"/>
    <w:rsid w:val="00F271C4"/>
    <w:rsid w:val="00F27400"/>
    <w:rsid w:val="00F742AE"/>
    <w:rsid w:val="00F83D14"/>
    <w:rsid w:val="00F8516F"/>
    <w:rsid w:val="00F96F05"/>
    <w:rsid w:val="00FA0FAC"/>
    <w:rsid w:val="00FB5076"/>
    <w:rsid w:val="00FC3801"/>
    <w:rsid w:val="00FE398B"/>
    <w:rsid w:val="00FE4580"/>
    <w:rsid w:val="00FF0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21E56"/>
  <w15:docId w15:val="{FA930FB0-905B-4D0F-9FA0-2A9748FB8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Arial" w:eastAsia="Arial" w:hAnsi="Arial" w:cs="Arial"/>
      <w:sz w:val="40"/>
      <w:szCs w:val="40"/>
    </w:rPr>
  </w:style>
  <w:style w:type="character" w:customStyle="1" w:styleId="20">
    <w:name w:val="標題 2 字元"/>
    <w:basedOn w:val="a0"/>
    <w:link w:val="2"/>
    <w:uiPriority w:val="9"/>
    <w:rPr>
      <w:rFonts w:ascii="Arial" w:eastAsia="Arial" w:hAnsi="Arial" w:cs="Arial"/>
      <w:sz w:val="34"/>
    </w:rPr>
  </w:style>
  <w:style w:type="character" w:customStyle="1" w:styleId="30">
    <w:name w:val="標題 3 字元"/>
    <w:basedOn w:val="a0"/>
    <w:link w:val="3"/>
    <w:uiPriority w:val="9"/>
    <w:rPr>
      <w:rFonts w:ascii="Arial" w:eastAsia="Arial" w:hAnsi="Arial" w:cs="Arial"/>
      <w:sz w:val="30"/>
      <w:szCs w:val="30"/>
    </w:rPr>
  </w:style>
  <w:style w:type="character" w:customStyle="1" w:styleId="40">
    <w:name w:val="標題 4 字元"/>
    <w:basedOn w:val="a0"/>
    <w:link w:val="4"/>
    <w:uiPriority w:val="9"/>
    <w:rPr>
      <w:rFonts w:ascii="Arial" w:eastAsia="Arial" w:hAnsi="Arial" w:cs="Arial"/>
      <w:b/>
      <w:bCs/>
      <w:sz w:val="26"/>
      <w:szCs w:val="26"/>
    </w:rPr>
  </w:style>
  <w:style w:type="character" w:customStyle="1" w:styleId="50">
    <w:name w:val="標題 5 字元"/>
    <w:basedOn w:val="a0"/>
    <w:link w:val="5"/>
    <w:uiPriority w:val="9"/>
    <w:rPr>
      <w:rFonts w:ascii="Arial" w:eastAsia="Arial" w:hAnsi="Arial" w:cs="Arial"/>
      <w:b/>
      <w:bCs/>
      <w:sz w:val="24"/>
      <w:szCs w:val="24"/>
    </w:rPr>
  </w:style>
  <w:style w:type="character" w:customStyle="1" w:styleId="60">
    <w:name w:val="標題 6 字元"/>
    <w:basedOn w:val="a0"/>
    <w:link w:val="6"/>
    <w:uiPriority w:val="9"/>
    <w:rPr>
      <w:rFonts w:ascii="Arial" w:eastAsia="Arial" w:hAnsi="Arial" w:cs="Arial"/>
      <w:b/>
      <w:bCs/>
      <w:sz w:val="22"/>
      <w:szCs w:val="22"/>
    </w:rPr>
  </w:style>
  <w:style w:type="character" w:customStyle="1" w:styleId="70">
    <w:name w:val="標題 7 字元"/>
    <w:basedOn w:val="a0"/>
    <w:link w:val="7"/>
    <w:uiPriority w:val="9"/>
    <w:rPr>
      <w:rFonts w:ascii="Arial" w:eastAsia="Arial" w:hAnsi="Arial" w:cs="Arial"/>
      <w:b/>
      <w:bCs/>
      <w:i/>
      <w:iCs/>
      <w:sz w:val="22"/>
      <w:szCs w:val="22"/>
    </w:rPr>
  </w:style>
  <w:style w:type="character" w:customStyle="1" w:styleId="80">
    <w:name w:val="標題 8 字元"/>
    <w:basedOn w:val="a0"/>
    <w:link w:val="8"/>
    <w:uiPriority w:val="9"/>
    <w:rPr>
      <w:rFonts w:ascii="Arial" w:eastAsia="Arial" w:hAnsi="Arial" w:cs="Arial"/>
      <w:i/>
      <w:iCs/>
      <w:sz w:val="22"/>
      <w:szCs w:val="22"/>
    </w:rPr>
  </w:style>
  <w:style w:type="character" w:customStyle="1" w:styleId="90">
    <w:name w:val="標題 9 字元"/>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標題 字元"/>
    <w:basedOn w:val="a0"/>
    <w:link w:val="a4"/>
    <w:uiPriority w:val="10"/>
    <w:rPr>
      <w:sz w:val="48"/>
      <w:szCs w:val="48"/>
    </w:rPr>
  </w:style>
  <w:style w:type="paragraph" w:styleId="a6">
    <w:name w:val="Subtitle"/>
    <w:basedOn w:val="a"/>
    <w:next w:val="a"/>
    <w:link w:val="a7"/>
    <w:uiPriority w:val="11"/>
    <w:qFormat/>
    <w:pPr>
      <w:spacing w:before="200" w:after="200"/>
    </w:pPr>
    <w:rPr>
      <w:szCs w:val="24"/>
    </w:rPr>
  </w:style>
  <w:style w:type="character" w:customStyle="1" w:styleId="a7">
    <w:name w:val="副標題 字元"/>
    <w:basedOn w:val="a0"/>
    <w:link w:val="a6"/>
    <w:uiPriority w:val="11"/>
    <w:rPr>
      <w:sz w:val="24"/>
      <w:szCs w:val="24"/>
    </w:rPr>
  </w:style>
  <w:style w:type="paragraph" w:styleId="a8">
    <w:name w:val="Quote"/>
    <w:basedOn w:val="a"/>
    <w:next w:val="a"/>
    <w:link w:val="a9"/>
    <w:uiPriority w:val="29"/>
    <w:qFormat/>
    <w:pPr>
      <w:ind w:left="720" w:right="720"/>
    </w:pPr>
    <w:rPr>
      <w:i/>
    </w:rPr>
  </w:style>
  <w:style w:type="character" w:customStyle="1" w:styleId="a9">
    <w:name w:val="引文 字元"/>
    <w:link w:val="a8"/>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鮮明引文 字元"/>
    <w:link w:val="aa"/>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1">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2">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2">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2">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1">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1">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3">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3">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3">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3">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2">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2">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註腳文字 字元"/>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章節附註文字 字元"/>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4">
    <w:name w:val="toc 3"/>
    <w:basedOn w:val="a"/>
    <w:next w:val="a"/>
    <w:uiPriority w:val="39"/>
    <w:unhideWhenUsed/>
    <w:pPr>
      <w:spacing w:after="57"/>
      <w:ind w:left="567"/>
    </w:pPr>
  </w:style>
  <w:style w:type="paragraph" w:styleId="44">
    <w:name w:val="toc 4"/>
    <w:basedOn w:val="a"/>
    <w:next w:val="a"/>
    <w:uiPriority w:val="39"/>
    <w:unhideWhenUsed/>
    <w:pPr>
      <w:spacing w:after="57"/>
      <w:ind w:left="850"/>
    </w:pPr>
  </w:style>
  <w:style w:type="paragraph" w:styleId="54">
    <w:name w:val="toc 5"/>
    <w:basedOn w:val="a"/>
    <w:next w:val="a"/>
    <w:uiPriority w:val="39"/>
    <w:unhideWhenUsed/>
    <w:pPr>
      <w:spacing w:after="57"/>
      <w:ind w:left="1134"/>
    </w:pPr>
  </w:style>
  <w:style w:type="paragraph" w:styleId="63">
    <w:name w:val="toc 6"/>
    <w:basedOn w:val="a"/>
    <w:next w:val="a"/>
    <w:uiPriority w:val="39"/>
    <w:unhideWhenUsed/>
    <w:pPr>
      <w:spacing w:after="57"/>
      <w:ind w:left="1417"/>
    </w:pPr>
  </w:style>
  <w:style w:type="paragraph" w:styleId="73">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paragraph" w:styleId="af5">
    <w:name w:val="List Paragraph"/>
    <w:basedOn w:val="a"/>
    <w:uiPriority w:val="34"/>
    <w:qFormat/>
    <w:pPr>
      <w:ind w:left="480"/>
    </w:pPr>
  </w:style>
  <w:style w:type="table" w:styleId="af6">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header"/>
    <w:basedOn w:val="a"/>
    <w:link w:val="af8"/>
    <w:unhideWhenUsed/>
    <w:pPr>
      <w:tabs>
        <w:tab w:val="center" w:pos="4153"/>
        <w:tab w:val="right" w:pos="8306"/>
      </w:tabs>
    </w:pPr>
    <w:rPr>
      <w:sz w:val="20"/>
      <w:szCs w:val="20"/>
    </w:rPr>
  </w:style>
  <w:style w:type="character" w:customStyle="1" w:styleId="af8">
    <w:name w:val="頁首 字元"/>
    <w:basedOn w:val="a0"/>
    <w:link w:val="af7"/>
    <w:uiPriority w:val="99"/>
    <w:rPr>
      <w:sz w:val="20"/>
      <w:szCs w:val="20"/>
    </w:rPr>
  </w:style>
  <w:style w:type="paragraph" w:styleId="af9">
    <w:name w:val="footer"/>
    <w:basedOn w:val="a"/>
    <w:link w:val="afa"/>
    <w:uiPriority w:val="99"/>
    <w:unhideWhenUsed/>
    <w:pPr>
      <w:tabs>
        <w:tab w:val="center" w:pos="4153"/>
        <w:tab w:val="right" w:pos="8306"/>
      </w:tabs>
    </w:pPr>
    <w:rPr>
      <w:sz w:val="20"/>
      <w:szCs w:val="20"/>
    </w:rPr>
  </w:style>
  <w:style w:type="character" w:customStyle="1" w:styleId="afa">
    <w:name w:val="頁尾 字元"/>
    <w:basedOn w:val="a0"/>
    <w:link w:val="af9"/>
    <w:uiPriority w:val="99"/>
    <w:rPr>
      <w:sz w:val="20"/>
      <w:szCs w:val="20"/>
    </w:rPr>
  </w:style>
  <w:style w:type="character" w:styleId="afb">
    <w:name w:val="annotation reference"/>
    <w:basedOn w:val="a0"/>
    <w:unhideWhenUsed/>
    <w:rPr>
      <w:sz w:val="18"/>
      <w:szCs w:val="18"/>
    </w:rPr>
  </w:style>
  <w:style w:type="paragraph" w:styleId="afc">
    <w:name w:val="annotation text"/>
    <w:basedOn w:val="a"/>
    <w:link w:val="afd"/>
    <w:unhideWhenUsed/>
  </w:style>
  <w:style w:type="character" w:customStyle="1" w:styleId="afd">
    <w:name w:val="註解文字 字元"/>
    <w:basedOn w:val="a0"/>
    <w:link w:val="afc"/>
  </w:style>
  <w:style w:type="paragraph" w:styleId="afe">
    <w:name w:val="annotation subject"/>
    <w:basedOn w:val="afc"/>
    <w:next w:val="afc"/>
    <w:link w:val="aff"/>
    <w:uiPriority w:val="99"/>
    <w:semiHidden/>
    <w:unhideWhenUsed/>
    <w:rPr>
      <w:b/>
      <w:bCs/>
    </w:rPr>
  </w:style>
  <w:style w:type="character" w:customStyle="1" w:styleId="aff">
    <w:name w:val="註解主旨 字元"/>
    <w:basedOn w:val="afd"/>
    <w:link w:val="afe"/>
    <w:uiPriority w:val="99"/>
    <w:semiHidden/>
    <w:rPr>
      <w:b/>
      <w:bCs/>
    </w:rPr>
  </w:style>
  <w:style w:type="paragraph" w:styleId="aff0">
    <w:name w:val="Balloon Text"/>
    <w:basedOn w:val="a"/>
    <w:link w:val="aff1"/>
    <w:uiPriority w:val="99"/>
    <w:semiHidden/>
    <w:unhideWhenUsed/>
    <w:rPr>
      <w:rFonts w:asciiTheme="majorHAnsi" w:eastAsiaTheme="majorEastAsia" w:hAnsiTheme="majorHAnsi" w:cstheme="majorBidi"/>
      <w:sz w:val="18"/>
      <w:szCs w:val="18"/>
    </w:rPr>
  </w:style>
  <w:style w:type="character" w:customStyle="1" w:styleId="aff1">
    <w:name w:val="註解方塊文字 字元"/>
    <w:basedOn w:val="a0"/>
    <w:link w:val="aff0"/>
    <w:uiPriority w:val="99"/>
    <w:semiHidden/>
    <w:rPr>
      <w:rFonts w:asciiTheme="majorHAnsi" w:eastAsiaTheme="majorEastAsia" w:hAnsiTheme="majorHAnsi" w:cstheme="majorBidi"/>
      <w:sz w:val="18"/>
      <w:szCs w:val="18"/>
    </w:rPr>
  </w:style>
  <w:style w:type="paragraph" w:styleId="aff2">
    <w:name w:val="Revision"/>
    <w:hidden/>
    <w:uiPriority w:val="99"/>
    <w:semiHidden/>
  </w:style>
  <w:style w:type="paragraph" w:styleId="aff3">
    <w:name w:val="Body Text"/>
    <w:basedOn w:val="a"/>
    <w:link w:val="aff4"/>
    <w:pPr>
      <w:widowControl/>
      <w:jc w:val="both"/>
    </w:pPr>
    <w:rPr>
      <w:rFonts w:ascii="Garamond" w:eastAsia="新細明體" w:hAnsi="Garamond" w:cs="Times New Roman"/>
      <w:szCs w:val="20"/>
      <w:lang w:val="en-GB" w:eastAsia="en-US"/>
    </w:rPr>
  </w:style>
  <w:style w:type="character" w:customStyle="1" w:styleId="aff4">
    <w:name w:val="本文 字元"/>
    <w:basedOn w:val="a0"/>
    <w:link w:val="aff3"/>
    <w:rPr>
      <w:rFonts w:ascii="Garamond" w:eastAsia="新細明體" w:hAnsi="Garamond" w:cs="Times New Roman"/>
      <w:szCs w:val="20"/>
      <w:lang w:val="en-GB" w:eastAsia="en-US"/>
    </w:rPr>
  </w:style>
  <w:style w:type="character" w:styleId="aff5">
    <w:name w:val="Hyperlink"/>
    <w:rPr>
      <w:color w:val="0000FF"/>
      <w:u w:val="single"/>
    </w:rPr>
  </w:style>
  <w:style w:type="character" w:customStyle="1" w:styleId="cf01">
    <w:name w:val="cf01"/>
    <w:basedOn w:val="a0"/>
    <w:rPr>
      <w:rFonts w:ascii="Microsoft JhengHei UI" w:eastAsia="Microsoft JhengHei UI" w:hAnsi="Microsoft JhengHei UI" w:hint="eastAsia"/>
      <w:sz w:val="18"/>
      <w:szCs w:val="18"/>
    </w:rPr>
  </w:style>
  <w:style w:type="character" w:customStyle="1" w:styleId="15">
    <w:name w:val="未解析的提及1"/>
    <w:basedOn w:val="a0"/>
    <w:uiPriority w:val="99"/>
    <w:semiHidden/>
    <w:unhideWhenUsed/>
    <w:rPr>
      <w:color w:val="605E5C"/>
      <w:shd w:val="clear" w:color="auto" w:fill="E1DFDD"/>
    </w:rPr>
  </w:style>
  <w:style w:type="character" w:styleId="aff6">
    <w:name w:val="FollowedHyperlink"/>
    <w:basedOn w:val="a0"/>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tuh.gov.tw/labmed/Download.action?q_type=A02&amp;agroup=a" TargetMode="Externa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tyles" Target="styles.xml"/><Relationship Id="rId21" Type="http://schemas.onlyoffice.com/commentsDocument" Target="commentsDocument.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ntTable" Target="fontTable.xml"/><Relationship Id="rId25" Type="http://schemas.onlyoffice.com/peopleDocument" Target="peopleDocument.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nlyoffice.com/commentsIdsDocument" Target="commentsIdsDocument.xml"/><Relationship Id="rId5" Type="http://schemas.openxmlformats.org/officeDocument/2006/relationships/webSettings" Target="webSettings.xml"/><Relationship Id="rId15" Type="http://schemas.openxmlformats.org/officeDocument/2006/relationships/header" Target="header1.xml"/><Relationship Id="rId23" Type="http://schemas.onlyoffice.com/commentsExtensibleDocument" Target="commentsExtensibleDocument.xml"/><Relationship Id="rId10" Type="http://schemas.openxmlformats.org/officeDocument/2006/relationships/hyperlink" Target="https://www.ntuh.gov.tw/NCTRC/Fpage.action?muid=2940&amp;fid=276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tuh.gov.tw/path/Fpage.action?muid=8&amp;fid=7328" TargetMode="External"/><Relationship Id="rId14" Type="http://schemas.microsoft.com/office/2018/08/relationships/commentsExtensible" Target="commentsExtensible.xml"/><Relationship Id="rId22" Type="http://schemas.onlyoffice.com/commentsExtendedDocument" Target="commentsExtendedDocument.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Arial"/>
      </a:majorFont>
      <a:minorFont>
        <a:latin typeface="Calibri"/>
        <a:ea typeface="新細明體"/>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71090-DDE1-48A3-9B4D-5ED83079A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902</Words>
  <Characters>5142</Characters>
  <Application>Microsoft Office Word</Application>
  <DocSecurity>0</DocSecurity>
  <Lines>42</Lines>
  <Paragraphs>12</Paragraphs>
  <ScaleCrop>false</ScaleCrop>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林彥君-總院-醫學研究部</dc:creator>
  <cp:keywords/>
  <dc:description/>
  <cp:lastModifiedBy>林彥君-總院-醫學研究部</cp:lastModifiedBy>
  <cp:revision>20</cp:revision>
  <cp:lastPrinted>2025-04-17T06:31:00Z</cp:lastPrinted>
  <dcterms:created xsi:type="dcterms:W3CDTF">2025-02-03T08:02:00Z</dcterms:created>
  <dcterms:modified xsi:type="dcterms:W3CDTF">2025-04-17T06:31:00Z</dcterms:modified>
</cp:coreProperties>
</file>