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5A9A1" w14:textId="77777777" w:rsidR="0070144F" w:rsidRPr="00F369D0" w:rsidRDefault="0070144F" w:rsidP="000A57B3">
      <w:pPr>
        <w:pStyle w:val="a6"/>
        <w:spacing w:line="400" w:lineRule="exact"/>
        <w:jc w:val="both"/>
        <w:rPr>
          <w:rFonts w:ascii="標楷體" w:eastAsia="標楷體"/>
          <w:b/>
        </w:rPr>
      </w:pPr>
      <w:r w:rsidRPr="00F369D0">
        <w:rPr>
          <w:rFonts w:ascii="標楷體" w:eastAsia="標楷體" w:hint="eastAsia"/>
          <w:b/>
        </w:rPr>
        <w:t>壹、基金概況：</w:t>
      </w:r>
    </w:p>
    <w:p w14:paraId="6AE9403B" w14:textId="4FF0CC75" w:rsidR="0070144F" w:rsidRPr="00F369D0" w:rsidRDefault="0070144F" w:rsidP="000A57B3">
      <w:pPr>
        <w:pStyle w:val="a7"/>
        <w:numPr>
          <w:ilvl w:val="0"/>
          <w:numId w:val="2"/>
        </w:numPr>
        <w:spacing w:line="400" w:lineRule="exact"/>
        <w:jc w:val="both"/>
        <w:rPr>
          <w:rFonts w:ascii="標楷體" w:eastAsia="標楷體"/>
          <w:b/>
        </w:rPr>
      </w:pPr>
      <w:r w:rsidRPr="00F369D0">
        <w:rPr>
          <w:rFonts w:ascii="標楷體" w:eastAsia="標楷體" w:hint="eastAsia"/>
          <w:b/>
        </w:rPr>
        <w:t>設立宗旨：</w:t>
      </w:r>
    </w:p>
    <w:p w14:paraId="115200DC" w14:textId="77777777" w:rsidR="00B7458E" w:rsidRPr="00F369D0" w:rsidRDefault="0070144F" w:rsidP="000A57B3">
      <w:pPr>
        <w:adjustRightInd/>
        <w:snapToGrid w:val="0"/>
        <w:spacing w:line="400" w:lineRule="exact"/>
        <w:ind w:left="960" w:firstLineChars="200" w:firstLine="480"/>
        <w:jc w:val="both"/>
        <w:textAlignment w:val="auto"/>
        <w:rPr>
          <w:rFonts w:ascii="標楷體" w:eastAsia="標楷體" w:hAnsi="標楷體"/>
          <w:b/>
        </w:rPr>
      </w:pPr>
      <w:r w:rsidRPr="00F369D0">
        <w:rPr>
          <w:rFonts w:ascii="標楷體" w:eastAsia="標楷體" w:hint="eastAsia"/>
          <w:b/>
        </w:rPr>
        <w:t>政府為應國立臺灣大學醫學院教學、研究及醫療服務之需要，</w:t>
      </w:r>
      <w:proofErr w:type="gramStart"/>
      <w:r w:rsidRPr="00F369D0">
        <w:rPr>
          <w:rFonts w:ascii="標楷體" w:eastAsia="標楷體" w:hint="eastAsia"/>
          <w:b/>
        </w:rPr>
        <w:t>特</w:t>
      </w:r>
      <w:proofErr w:type="gramEnd"/>
      <w:r w:rsidRPr="00F369D0">
        <w:rPr>
          <w:rFonts w:ascii="標楷體" w:eastAsia="標楷體" w:hint="eastAsia"/>
          <w:b/>
        </w:rPr>
        <w:t>於民國61年依預算法規定設置本基金，其使命是秉承優良傳統，培育卓越人才，發展前瞻性研究，提供高品質與人性化醫療，以樹立</w:t>
      </w:r>
      <w:proofErr w:type="gramStart"/>
      <w:r w:rsidRPr="00F369D0">
        <w:rPr>
          <w:rFonts w:ascii="標楷體" w:eastAsia="標楷體" w:hint="eastAsia"/>
          <w:b/>
        </w:rPr>
        <w:t>醫</w:t>
      </w:r>
      <w:proofErr w:type="gramEnd"/>
      <w:r w:rsidRPr="00F369D0">
        <w:rPr>
          <w:rFonts w:ascii="標楷體" w:eastAsia="標楷體" w:hint="eastAsia"/>
          <w:b/>
        </w:rPr>
        <w:t>界典範，</w:t>
      </w:r>
      <w:proofErr w:type="gramStart"/>
      <w:r w:rsidRPr="00F369D0">
        <w:rPr>
          <w:rFonts w:ascii="標楷體" w:eastAsia="標楷體" w:hint="eastAsia"/>
          <w:b/>
        </w:rPr>
        <w:t>嗣</w:t>
      </w:r>
      <w:proofErr w:type="gramEnd"/>
      <w:r w:rsidRPr="00F369D0">
        <w:rPr>
          <w:rFonts w:ascii="標楷體" w:eastAsia="標楷體" w:hint="eastAsia"/>
          <w:b/>
        </w:rPr>
        <w:t>為配合政府推動公立醫院多元化經營及基金簡</w:t>
      </w:r>
      <w:proofErr w:type="gramStart"/>
      <w:r w:rsidRPr="00F369D0">
        <w:rPr>
          <w:rFonts w:ascii="標楷體" w:eastAsia="標楷體" w:hint="eastAsia"/>
          <w:b/>
        </w:rPr>
        <w:t>併</w:t>
      </w:r>
      <w:proofErr w:type="gramEnd"/>
      <w:r w:rsidRPr="00F369D0">
        <w:rPr>
          <w:rFonts w:ascii="標楷體" w:eastAsia="標楷體" w:hint="eastAsia"/>
          <w:b/>
        </w:rPr>
        <w:t>政策，於民國93年將原有之「醫療藥品基金－雲林醫院作業基金」、「國立</w:t>
      </w:r>
      <w:proofErr w:type="gramStart"/>
      <w:r w:rsidRPr="00F369D0">
        <w:rPr>
          <w:rFonts w:ascii="標楷體" w:eastAsia="標楷體" w:hint="eastAsia"/>
          <w:b/>
        </w:rPr>
        <w:t>臺</w:t>
      </w:r>
      <w:proofErr w:type="gramEnd"/>
      <w:r w:rsidRPr="00F369D0">
        <w:rPr>
          <w:rFonts w:ascii="標楷體" w:eastAsia="標楷體" w:hint="eastAsia"/>
          <w:b/>
        </w:rPr>
        <w:t>北護理學院附設醫院作業基金」以內部作業單位方式併入本基金，並維持本基金名稱，</w:t>
      </w:r>
      <w:r w:rsidRPr="00F369D0">
        <w:rPr>
          <w:rFonts w:ascii="標楷體" w:eastAsia="標楷體" w:hAnsi="標楷體" w:hint="eastAsia"/>
          <w:b/>
        </w:rPr>
        <w:t>惟自97年度起所屬分院預算依立法院決議分別編列附屬單位預算之分預算，</w:t>
      </w:r>
      <w:proofErr w:type="gramStart"/>
      <w:r w:rsidRPr="00F369D0">
        <w:rPr>
          <w:rFonts w:ascii="標楷體" w:eastAsia="標楷體" w:hAnsi="標楷體" w:hint="eastAsia"/>
          <w:b/>
        </w:rPr>
        <w:t>俾</w:t>
      </w:r>
      <w:proofErr w:type="gramEnd"/>
      <w:r w:rsidRPr="00F369D0">
        <w:rPr>
          <w:rFonts w:ascii="標楷體" w:eastAsia="標楷體" w:hAnsi="標楷體" w:hint="eastAsia"/>
          <w:b/>
        </w:rPr>
        <w:t>完整呈現個別分院預算編列資訊</w:t>
      </w:r>
      <w:r w:rsidR="00B7458E" w:rsidRPr="00F369D0">
        <w:rPr>
          <w:rFonts w:ascii="標楷體" w:eastAsia="標楷體" w:hAnsi="標楷體" w:hint="eastAsia"/>
          <w:b/>
        </w:rPr>
        <w:t>。</w:t>
      </w:r>
    </w:p>
    <w:p w14:paraId="0DD829AA" w14:textId="33ACD38E" w:rsidR="00F71310" w:rsidRPr="00F369D0" w:rsidRDefault="0070144F" w:rsidP="000A57B3">
      <w:pPr>
        <w:adjustRightInd/>
        <w:snapToGrid w:val="0"/>
        <w:spacing w:line="400" w:lineRule="exact"/>
        <w:ind w:left="960" w:firstLineChars="200" w:firstLine="480"/>
        <w:jc w:val="both"/>
        <w:textAlignment w:val="auto"/>
        <w:rPr>
          <w:rFonts w:ascii="標楷體" w:eastAsia="標楷體"/>
          <w:b/>
        </w:rPr>
      </w:pPr>
      <w:r w:rsidRPr="00F369D0">
        <w:rPr>
          <w:rFonts w:ascii="標楷體" w:eastAsia="標楷體" w:hAnsi="標楷體" w:hint="eastAsia"/>
          <w:b/>
        </w:rPr>
        <w:t>另為配合政府照顧弱勢與偏遠地區民眾醫療需求，97年9月奉行政院同意財團法人北海岸金山醫院改制為</w:t>
      </w:r>
      <w:r w:rsidR="002C4A68" w:rsidRPr="00F369D0">
        <w:rPr>
          <w:rFonts w:ascii="標楷體" w:eastAsia="標楷體" w:hint="eastAsia"/>
          <w:b/>
        </w:rPr>
        <w:t>本</w:t>
      </w:r>
      <w:r w:rsidRPr="00F369D0">
        <w:rPr>
          <w:rFonts w:ascii="標楷體" w:eastAsia="標楷體" w:hint="eastAsia"/>
          <w:b/>
        </w:rPr>
        <w:t>院金山分院，</w:t>
      </w:r>
      <w:r w:rsidRPr="00F369D0">
        <w:rPr>
          <w:rFonts w:ascii="標楷體" w:eastAsia="標楷體" w:hAnsi="標楷體" w:hint="eastAsia"/>
          <w:b/>
        </w:rPr>
        <w:t>並自99年度設立</w:t>
      </w:r>
      <w:r w:rsidRPr="00F369D0">
        <w:rPr>
          <w:rFonts w:ascii="標楷體" w:eastAsia="標楷體" w:hint="eastAsia"/>
          <w:b/>
        </w:rPr>
        <w:t>「國立臺灣大學附設醫院金山分院作業基金」</w:t>
      </w:r>
      <w:r w:rsidR="00B7458E" w:rsidRPr="00F369D0">
        <w:rPr>
          <w:rFonts w:ascii="標楷體" w:eastAsia="標楷體" w:hAnsi="標楷體" w:hint="eastAsia"/>
          <w:b/>
        </w:rPr>
        <w:t>；</w:t>
      </w:r>
      <w:r w:rsidR="00D033E5" w:rsidRPr="00F369D0">
        <w:rPr>
          <w:rFonts w:ascii="標楷體" w:eastAsia="標楷體" w:hAnsi="標楷體" w:hint="eastAsia"/>
          <w:b/>
        </w:rPr>
        <w:t>為提升新竹地區急重症醫療水準，滿足地方醫療需求，</w:t>
      </w:r>
      <w:r w:rsidR="000D4362" w:rsidRPr="00F369D0">
        <w:rPr>
          <w:rFonts w:ascii="標楷體" w:eastAsia="標楷體" w:hAnsi="標楷體" w:hint="eastAsia"/>
          <w:b/>
        </w:rPr>
        <w:t>100年1月奉行政院同意</w:t>
      </w:r>
      <w:r w:rsidR="00D033E5" w:rsidRPr="00F369D0">
        <w:rPr>
          <w:rFonts w:ascii="標楷體" w:eastAsia="標楷體" w:hAnsi="標楷體" w:hint="eastAsia"/>
          <w:b/>
        </w:rPr>
        <w:t>自100年7月1日起</w:t>
      </w:r>
      <w:r w:rsidR="000D4362" w:rsidRPr="00F369D0">
        <w:rPr>
          <w:rFonts w:ascii="標楷體" w:eastAsia="標楷體" w:hAnsi="標楷體" w:hint="eastAsia"/>
          <w:b/>
        </w:rPr>
        <w:t>將</w:t>
      </w:r>
      <w:r w:rsidR="000D4362" w:rsidRPr="00F369D0">
        <w:rPr>
          <w:rFonts w:ascii="標楷體" w:eastAsia="標楷體" w:hint="eastAsia"/>
          <w:b/>
        </w:rPr>
        <w:t>「醫療藥品基金－新竹醫院作業基金」、「醫療藥品基金－竹東醫院作業基金」</w:t>
      </w:r>
      <w:r w:rsidR="000D4362" w:rsidRPr="00F369D0">
        <w:rPr>
          <w:rFonts w:ascii="標楷體" w:eastAsia="標楷體" w:hAnsi="標楷體" w:hint="eastAsia"/>
          <w:b/>
        </w:rPr>
        <w:t>改制為</w:t>
      </w:r>
      <w:r w:rsidR="002C4A68" w:rsidRPr="00F369D0">
        <w:rPr>
          <w:rFonts w:ascii="標楷體" w:eastAsia="標楷體" w:hAnsi="標楷體" w:hint="eastAsia"/>
          <w:b/>
        </w:rPr>
        <w:t>本院</w:t>
      </w:r>
      <w:r w:rsidR="000D4362" w:rsidRPr="00F369D0">
        <w:rPr>
          <w:rFonts w:ascii="標楷體" w:eastAsia="標楷體" w:hint="eastAsia"/>
          <w:b/>
        </w:rPr>
        <w:t>新竹分院</w:t>
      </w:r>
      <w:r w:rsidR="002C4A68" w:rsidRPr="00F369D0">
        <w:rPr>
          <w:rFonts w:ascii="標楷體" w:eastAsia="標楷體" w:hint="eastAsia"/>
          <w:b/>
        </w:rPr>
        <w:t>、竹東分院，並自</w:t>
      </w:r>
      <w:proofErr w:type="gramStart"/>
      <w:r w:rsidR="002C4A68" w:rsidRPr="00F369D0">
        <w:rPr>
          <w:rFonts w:ascii="標楷體" w:eastAsia="標楷體" w:hint="eastAsia"/>
          <w:b/>
        </w:rPr>
        <w:t>101</w:t>
      </w:r>
      <w:proofErr w:type="gramEnd"/>
      <w:r w:rsidR="002C4A68" w:rsidRPr="00F369D0">
        <w:rPr>
          <w:rFonts w:ascii="標楷體" w:eastAsia="標楷體" w:hint="eastAsia"/>
          <w:b/>
        </w:rPr>
        <w:t>年度設立「國立臺灣大學附設醫院新竹分院作業基金」</w:t>
      </w:r>
      <w:r w:rsidR="000D4362" w:rsidRPr="00F369D0">
        <w:rPr>
          <w:rFonts w:ascii="標楷體" w:eastAsia="標楷體" w:hint="eastAsia"/>
          <w:b/>
        </w:rPr>
        <w:t>、「國立臺灣大學附設醫院竹東分院作業基金」</w:t>
      </w:r>
      <w:r w:rsidR="002C4A68" w:rsidRPr="00F369D0">
        <w:rPr>
          <w:rFonts w:ascii="標楷體" w:eastAsia="標楷體" w:hint="eastAsia"/>
          <w:b/>
        </w:rPr>
        <w:t>。</w:t>
      </w:r>
      <w:r w:rsidR="00F71310" w:rsidRPr="00F369D0">
        <w:rPr>
          <w:rFonts w:ascii="標楷體" w:eastAsia="標楷體" w:hint="eastAsia"/>
          <w:b/>
        </w:rPr>
        <w:t>復配合政府加速推動「生</w:t>
      </w:r>
      <w:proofErr w:type="gramStart"/>
      <w:r w:rsidR="00F71310" w:rsidRPr="00F369D0">
        <w:rPr>
          <w:rFonts w:ascii="標楷體" w:eastAsia="標楷體" w:hint="eastAsia"/>
          <w:b/>
        </w:rPr>
        <w:t>醫</w:t>
      </w:r>
      <w:proofErr w:type="gramEnd"/>
      <w:r w:rsidR="00F71310" w:rsidRPr="00F369D0">
        <w:rPr>
          <w:rFonts w:ascii="標楷體" w:eastAsia="標楷體" w:hint="eastAsia"/>
          <w:b/>
        </w:rPr>
        <w:t>產業」創新計畫，積極籌設「新竹生</w:t>
      </w:r>
      <w:proofErr w:type="gramStart"/>
      <w:r w:rsidR="00F71310" w:rsidRPr="00F369D0">
        <w:rPr>
          <w:rFonts w:ascii="標楷體" w:eastAsia="標楷體" w:hint="eastAsia"/>
          <w:b/>
        </w:rPr>
        <w:t>醫</w:t>
      </w:r>
      <w:proofErr w:type="gramEnd"/>
      <w:r w:rsidR="00F71310" w:rsidRPr="00F369D0">
        <w:rPr>
          <w:rFonts w:ascii="標楷體" w:eastAsia="標楷體" w:hint="eastAsia"/>
          <w:b/>
        </w:rPr>
        <w:t>園區分院新建工程」，並於108年2月奉行政院同意自109年1月1日設立「國立臺灣大學附設醫院新竹生</w:t>
      </w:r>
      <w:proofErr w:type="gramStart"/>
      <w:r w:rsidR="00F71310" w:rsidRPr="00F369D0">
        <w:rPr>
          <w:rFonts w:ascii="標楷體" w:eastAsia="標楷體" w:hint="eastAsia"/>
          <w:b/>
        </w:rPr>
        <w:t>醫</w:t>
      </w:r>
      <w:proofErr w:type="gramEnd"/>
      <w:r w:rsidR="00F71310" w:rsidRPr="00F369D0">
        <w:rPr>
          <w:rFonts w:ascii="標楷體" w:eastAsia="標楷體" w:hint="eastAsia"/>
          <w:b/>
        </w:rPr>
        <w:t>園區分院作業基金」。</w:t>
      </w:r>
    </w:p>
    <w:p w14:paraId="083CAF7A" w14:textId="6144471E" w:rsidR="009F620F" w:rsidRPr="00F369D0" w:rsidRDefault="009F620F" w:rsidP="000A57B3">
      <w:pPr>
        <w:adjustRightInd/>
        <w:snapToGrid w:val="0"/>
        <w:spacing w:line="400" w:lineRule="exact"/>
        <w:ind w:left="960" w:firstLineChars="200" w:firstLine="480"/>
        <w:jc w:val="both"/>
        <w:textAlignment w:val="auto"/>
        <w:rPr>
          <w:rFonts w:ascii="標楷體" w:eastAsia="標楷體" w:hAnsi="標楷體"/>
          <w:b/>
          <w:szCs w:val="24"/>
        </w:rPr>
      </w:pPr>
      <w:r w:rsidRPr="00F369D0">
        <w:rPr>
          <w:rFonts w:ascii="標楷體" w:eastAsia="標楷體" w:hAnsi="標楷體" w:hint="eastAsia"/>
          <w:b/>
          <w:szCs w:val="24"/>
        </w:rPr>
        <w:t>鑒於本院於大新竹地區有3家分院，為整合醫療資源及人力調度，於108年8月及109年7月奉教育部同意整</w:t>
      </w:r>
      <w:proofErr w:type="gramStart"/>
      <w:r w:rsidRPr="00F369D0">
        <w:rPr>
          <w:rFonts w:ascii="標楷體" w:eastAsia="標楷體" w:hAnsi="標楷體" w:hint="eastAsia"/>
          <w:b/>
          <w:szCs w:val="24"/>
        </w:rPr>
        <w:t>併</w:t>
      </w:r>
      <w:proofErr w:type="gramEnd"/>
      <w:r w:rsidRPr="00F369D0">
        <w:rPr>
          <w:rFonts w:ascii="標楷體" w:eastAsia="標楷體" w:hAnsi="標楷體" w:hint="eastAsia"/>
          <w:b/>
          <w:szCs w:val="24"/>
        </w:rPr>
        <w:t>為1家分院，並自110</w:t>
      </w:r>
      <w:r w:rsidR="005F24A6" w:rsidRPr="00F369D0">
        <w:rPr>
          <w:rFonts w:ascii="標楷體" w:eastAsia="標楷體" w:hAnsi="標楷體" w:hint="eastAsia"/>
          <w:b/>
          <w:szCs w:val="24"/>
        </w:rPr>
        <w:t>年</w:t>
      </w:r>
      <w:r w:rsidRPr="00F369D0">
        <w:rPr>
          <w:rFonts w:ascii="標楷體" w:eastAsia="標楷體" w:hAnsi="標楷體" w:hint="eastAsia"/>
          <w:b/>
          <w:szCs w:val="24"/>
        </w:rPr>
        <w:t>設立「</w:t>
      </w:r>
      <w:r w:rsidRPr="00F369D0">
        <w:rPr>
          <w:rFonts w:ascii="標楷體" w:eastAsia="標楷體" w:hint="eastAsia"/>
          <w:b/>
        </w:rPr>
        <w:t>國立臺灣大學附設醫院新竹臺大分院作業基金</w:t>
      </w:r>
      <w:r w:rsidRPr="00F369D0">
        <w:rPr>
          <w:rFonts w:ascii="標楷體" w:eastAsia="標楷體" w:hAnsi="標楷體" w:hint="eastAsia"/>
          <w:b/>
          <w:szCs w:val="24"/>
        </w:rPr>
        <w:t>」。</w:t>
      </w:r>
    </w:p>
    <w:p w14:paraId="13692F81" w14:textId="754BBA51" w:rsidR="00F55FEE" w:rsidRPr="00F369D0" w:rsidRDefault="00DB2B6E" w:rsidP="000A57B3">
      <w:pPr>
        <w:adjustRightInd/>
        <w:snapToGrid w:val="0"/>
        <w:spacing w:line="400" w:lineRule="exact"/>
        <w:ind w:left="960" w:firstLineChars="200" w:firstLine="480"/>
        <w:jc w:val="both"/>
        <w:textAlignment w:val="auto"/>
        <w:rPr>
          <w:rFonts w:ascii="標楷體" w:eastAsia="標楷體" w:hAnsi="標楷體"/>
          <w:b/>
          <w:szCs w:val="24"/>
        </w:rPr>
      </w:pPr>
      <w:r w:rsidRPr="00F369D0">
        <w:rPr>
          <w:rFonts w:ascii="標楷體" w:eastAsia="標楷體" w:hAnsi="標楷體" w:hint="eastAsia"/>
          <w:b/>
          <w:szCs w:val="24"/>
        </w:rPr>
        <w:t>為</w:t>
      </w:r>
      <w:r w:rsidR="00F55FEE" w:rsidRPr="00F369D0">
        <w:rPr>
          <w:rFonts w:ascii="標楷體" w:eastAsia="標楷體" w:hAnsi="標楷體" w:hint="eastAsia"/>
          <w:b/>
          <w:szCs w:val="24"/>
        </w:rPr>
        <w:t>強</w:t>
      </w:r>
      <w:r w:rsidRPr="00F369D0">
        <w:rPr>
          <w:rFonts w:ascii="標楷體" w:eastAsia="標楷體" w:hAnsi="標楷體" w:hint="eastAsia"/>
          <w:b/>
          <w:szCs w:val="24"/>
        </w:rPr>
        <w:t>化臺大醫療體系發展，業務整合、資源共享及人員彈性調度</w:t>
      </w:r>
      <w:r w:rsidR="00F55FEE" w:rsidRPr="00F369D0">
        <w:rPr>
          <w:rFonts w:ascii="標楷體" w:eastAsia="標楷體" w:hAnsi="標楷體" w:hint="eastAsia"/>
          <w:b/>
          <w:szCs w:val="24"/>
        </w:rPr>
        <w:t>，</w:t>
      </w:r>
      <w:r w:rsidRPr="00F369D0">
        <w:rPr>
          <w:rFonts w:ascii="新細明體" w:eastAsia="新細明體" w:hAnsi="新細明體" w:hint="eastAsia"/>
          <w:b/>
          <w:szCs w:val="24"/>
        </w:rPr>
        <w:t>「</w:t>
      </w:r>
      <w:r w:rsidRPr="00F369D0">
        <w:rPr>
          <w:rFonts w:ascii="標楷體" w:eastAsia="標楷體" w:hAnsi="標楷體" w:hint="eastAsia"/>
          <w:b/>
          <w:szCs w:val="24"/>
          <w:lang w:eastAsia="zh-HK"/>
        </w:rPr>
        <w:t>國立臺灣大學</w:t>
      </w:r>
      <w:r w:rsidRPr="00F369D0">
        <w:rPr>
          <w:rFonts w:ascii="標楷體" w:eastAsia="標楷體" w:hAnsi="標楷體" w:hint="eastAsia"/>
          <w:b/>
          <w:szCs w:val="24"/>
        </w:rPr>
        <w:t>醫學院附設癌</w:t>
      </w:r>
      <w:proofErr w:type="gramStart"/>
      <w:r w:rsidRPr="00F369D0">
        <w:rPr>
          <w:rFonts w:ascii="標楷體" w:eastAsia="標楷體" w:hAnsi="標楷體" w:hint="eastAsia"/>
          <w:b/>
          <w:szCs w:val="24"/>
        </w:rPr>
        <w:t>醫</w:t>
      </w:r>
      <w:proofErr w:type="gramEnd"/>
      <w:r w:rsidRPr="00F369D0">
        <w:rPr>
          <w:rFonts w:ascii="標楷體" w:eastAsia="標楷體" w:hAnsi="標楷體" w:hint="eastAsia"/>
          <w:b/>
          <w:szCs w:val="24"/>
        </w:rPr>
        <w:t>中心醫院</w:t>
      </w:r>
      <w:r w:rsidRPr="00F369D0">
        <w:rPr>
          <w:rFonts w:ascii="新細明體" w:eastAsia="新細明體" w:hAnsi="新細明體" w:hint="eastAsia"/>
          <w:b/>
          <w:szCs w:val="24"/>
        </w:rPr>
        <w:t>」</w:t>
      </w:r>
      <w:r w:rsidRPr="00F369D0">
        <w:rPr>
          <w:rFonts w:ascii="標楷體" w:eastAsia="標楷體" w:hAnsi="標楷體" w:hint="eastAsia"/>
          <w:b/>
          <w:szCs w:val="24"/>
          <w:lang w:eastAsia="zh-HK"/>
        </w:rPr>
        <w:t>自110年6月1日起</w:t>
      </w:r>
      <w:r w:rsidRPr="00F369D0">
        <w:rPr>
          <w:rFonts w:ascii="標楷體" w:eastAsia="標楷體" w:hAnsi="標楷體" w:hint="eastAsia"/>
          <w:b/>
          <w:szCs w:val="24"/>
        </w:rPr>
        <w:t>改制為「</w:t>
      </w:r>
      <w:r w:rsidRPr="00F369D0">
        <w:rPr>
          <w:rFonts w:ascii="標楷體" w:eastAsia="標楷體" w:hAnsi="標楷體" w:hint="eastAsia"/>
          <w:b/>
          <w:szCs w:val="24"/>
          <w:lang w:eastAsia="zh-HK"/>
        </w:rPr>
        <w:t>國立臺灣大學</w:t>
      </w:r>
      <w:r w:rsidRPr="00F369D0">
        <w:rPr>
          <w:rFonts w:ascii="標楷體" w:eastAsia="標楷體" w:hAnsi="標楷體" w:hint="eastAsia"/>
          <w:b/>
          <w:szCs w:val="24"/>
        </w:rPr>
        <w:t>醫學院附設醫院癌</w:t>
      </w:r>
      <w:proofErr w:type="gramStart"/>
      <w:r w:rsidRPr="00F369D0">
        <w:rPr>
          <w:rFonts w:ascii="標楷體" w:eastAsia="標楷體" w:hAnsi="標楷體" w:hint="eastAsia"/>
          <w:b/>
          <w:szCs w:val="24"/>
        </w:rPr>
        <w:t>醫</w:t>
      </w:r>
      <w:proofErr w:type="gramEnd"/>
      <w:r w:rsidRPr="00F369D0">
        <w:rPr>
          <w:rFonts w:ascii="標楷體" w:eastAsia="標楷體" w:hAnsi="標楷體" w:hint="eastAsia"/>
          <w:b/>
          <w:szCs w:val="24"/>
        </w:rPr>
        <w:t>中心分院」</w:t>
      </w:r>
      <w:r w:rsidR="00F55FEE" w:rsidRPr="00F369D0">
        <w:rPr>
          <w:rFonts w:ascii="標楷體" w:eastAsia="標楷體" w:hAnsi="標楷體" w:hint="eastAsia"/>
          <w:b/>
          <w:szCs w:val="24"/>
        </w:rPr>
        <w:t>以提供病人</w:t>
      </w:r>
      <w:r w:rsidR="00F55FEE" w:rsidRPr="00F369D0">
        <w:rPr>
          <w:rFonts w:ascii="標楷體" w:eastAsia="標楷體" w:hAnsi="標楷體" w:hint="eastAsia"/>
          <w:b/>
          <w:szCs w:val="24"/>
          <w:lang w:eastAsia="zh-HK"/>
        </w:rPr>
        <w:t>優質</w:t>
      </w:r>
      <w:r w:rsidRPr="00F369D0">
        <w:rPr>
          <w:rFonts w:ascii="標楷體" w:eastAsia="標楷體" w:hAnsi="標楷體" w:hint="eastAsia"/>
          <w:b/>
          <w:szCs w:val="24"/>
        </w:rPr>
        <w:t>的服務。110年</w:t>
      </w:r>
      <w:r w:rsidR="00853BC6" w:rsidRPr="00F369D0">
        <w:rPr>
          <w:rFonts w:ascii="標楷體" w:eastAsia="標楷體" w:hAnsi="標楷體" w:hint="eastAsia"/>
          <w:b/>
          <w:szCs w:val="24"/>
        </w:rPr>
        <w:t>先</w:t>
      </w:r>
      <w:r w:rsidR="00853BC6" w:rsidRPr="00F369D0">
        <w:rPr>
          <w:rFonts w:ascii="標楷體" w:eastAsia="標楷體" w:hint="eastAsia"/>
          <w:b/>
        </w:rPr>
        <w:t>以內部作業單位方式併入本基金</w:t>
      </w:r>
      <w:r w:rsidRPr="00F369D0">
        <w:rPr>
          <w:rFonts w:ascii="標楷體" w:eastAsia="標楷體" w:hAnsi="標楷體" w:hint="eastAsia"/>
          <w:b/>
          <w:szCs w:val="24"/>
        </w:rPr>
        <w:t>，</w:t>
      </w:r>
      <w:r w:rsidR="00853BC6" w:rsidRPr="00F369D0">
        <w:rPr>
          <w:rFonts w:ascii="標楷體" w:eastAsia="標楷體" w:hAnsi="標楷體" w:hint="eastAsia"/>
          <w:b/>
          <w:szCs w:val="24"/>
        </w:rPr>
        <w:t>自111年1月1日起</w:t>
      </w:r>
      <w:r w:rsidR="00F55FEE" w:rsidRPr="00F369D0">
        <w:rPr>
          <w:rFonts w:ascii="標楷體" w:eastAsia="標楷體" w:hAnsi="標楷體" w:hint="eastAsia"/>
          <w:b/>
          <w:szCs w:val="24"/>
        </w:rPr>
        <w:t>設立「</w:t>
      </w:r>
      <w:r w:rsidR="00BC136A" w:rsidRPr="00F369D0">
        <w:rPr>
          <w:rFonts w:ascii="標楷體" w:eastAsia="標楷體" w:hint="eastAsia"/>
          <w:b/>
        </w:rPr>
        <w:t>國立臺灣大學附設醫院癌</w:t>
      </w:r>
      <w:proofErr w:type="gramStart"/>
      <w:r w:rsidR="00BC136A" w:rsidRPr="00F369D0">
        <w:rPr>
          <w:rFonts w:ascii="標楷體" w:eastAsia="標楷體" w:hint="eastAsia"/>
          <w:b/>
        </w:rPr>
        <w:t>醫</w:t>
      </w:r>
      <w:proofErr w:type="gramEnd"/>
      <w:r w:rsidR="00BC136A" w:rsidRPr="00F369D0">
        <w:rPr>
          <w:rFonts w:ascii="標楷體" w:eastAsia="標楷體" w:hint="eastAsia"/>
          <w:b/>
        </w:rPr>
        <w:t>中心分院</w:t>
      </w:r>
      <w:r w:rsidR="00F55FEE" w:rsidRPr="00F369D0">
        <w:rPr>
          <w:rFonts w:ascii="標楷體" w:eastAsia="標楷體" w:hint="eastAsia"/>
          <w:b/>
        </w:rPr>
        <w:t>作業基金</w:t>
      </w:r>
      <w:r w:rsidR="00F55FEE" w:rsidRPr="00F369D0">
        <w:rPr>
          <w:rFonts w:ascii="標楷體" w:eastAsia="標楷體" w:hAnsi="標楷體" w:hint="eastAsia"/>
          <w:b/>
          <w:szCs w:val="24"/>
        </w:rPr>
        <w:t>」</w:t>
      </w:r>
      <w:r w:rsidR="0080253D" w:rsidRPr="00F369D0">
        <w:rPr>
          <w:rFonts w:ascii="標楷體" w:eastAsia="標楷體" w:hAnsi="標楷體" w:hint="eastAsia"/>
          <w:b/>
          <w:szCs w:val="24"/>
        </w:rPr>
        <w:t>。</w:t>
      </w:r>
    </w:p>
    <w:p w14:paraId="68BE93F6" w14:textId="58AF3404" w:rsidR="0070144F" w:rsidRPr="00F369D0" w:rsidRDefault="0070144F" w:rsidP="000A57B3">
      <w:pPr>
        <w:pStyle w:val="a7"/>
        <w:numPr>
          <w:ilvl w:val="0"/>
          <w:numId w:val="2"/>
        </w:numPr>
        <w:spacing w:line="400" w:lineRule="exact"/>
        <w:jc w:val="both"/>
        <w:rPr>
          <w:rFonts w:ascii="標楷體" w:eastAsia="標楷體"/>
          <w:b/>
        </w:rPr>
      </w:pPr>
      <w:r w:rsidRPr="00F369D0">
        <w:rPr>
          <w:rFonts w:ascii="標楷體" w:eastAsia="標楷體" w:hint="eastAsia"/>
          <w:b/>
        </w:rPr>
        <w:t>組織概況：</w:t>
      </w:r>
    </w:p>
    <w:p w14:paraId="35C106B6" w14:textId="77777777" w:rsidR="009D1E20" w:rsidRPr="00F369D0" w:rsidRDefault="009D1E20" w:rsidP="000A57B3">
      <w:pPr>
        <w:pStyle w:val="a8"/>
        <w:spacing w:line="400" w:lineRule="exact"/>
        <w:ind w:left="960" w:firstLine="480"/>
        <w:jc w:val="both"/>
        <w:rPr>
          <w:rFonts w:ascii="標楷體" w:eastAsia="標楷體"/>
          <w:b/>
        </w:rPr>
      </w:pPr>
      <w:r w:rsidRPr="00F369D0">
        <w:rPr>
          <w:rFonts w:ascii="標楷體" w:eastAsia="標楷體" w:hint="eastAsia"/>
          <w:b/>
        </w:rPr>
        <w:t>依據國立臺灣大學醫學院附設醫院組織規程，置院長1人商同醫學院院長秉承校長</w:t>
      </w:r>
      <w:proofErr w:type="gramStart"/>
      <w:r w:rsidRPr="00F369D0">
        <w:rPr>
          <w:rFonts w:ascii="標楷體" w:eastAsia="標楷體" w:hint="eastAsia"/>
          <w:b/>
        </w:rPr>
        <w:t>之命綜理</w:t>
      </w:r>
      <w:proofErr w:type="gramEnd"/>
      <w:r w:rsidRPr="00F369D0">
        <w:rPr>
          <w:rFonts w:ascii="標楷體" w:eastAsia="標楷體" w:hint="eastAsia"/>
          <w:b/>
        </w:rPr>
        <w:t>院</w:t>
      </w:r>
      <w:proofErr w:type="gramStart"/>
      <w:r w:rsidRPr="00F369D0">
        <w:rPr>
          <w:rFonts w:ascii="標楷體" w:eastAsia="標楷體" w:hint="eastAsia"/>
          <w:b/>
        </w:rPr>
        <w:t>務</w:t>
      </w:r>
      <w:proofErr w:type="gramEnd"/>
      <w:r w:rsidRPr="00F369D0">
        <w:rPr>
          <w:rFonts w:ascii="標楷體" w:eastAsia="標楷體" w:hint="eastAsia"/>
          <w:b/>
        </w:rPr>
        <w:t>，由校長諮詢醫學院院長就醫學院</w:t>
      </w:r>
      <w:proofErr w:type="gramStart"/>
      <w:r w:rsidRPr="00F369D0">
        <w:rPr>
          <w:rFonts w:ascii="標楷體" w:eastAsia="標楷體" w:hint="eastAsia"/>
          <w:b/>
        </w:rPr>
        <w:t>教授中聘兼</w:t>
      </w:r>
      <w:proofErr w:type="gramEnd"/>
      <w:r w:rsidRPr="00F369D0">
        <w:rPr>
          <w:rFonts w:ascii="標楷體" w:eastAsia="標楷體" w:hint="eastAsia"/>
          <w:b/>
        </w:rPr>
        <w:t>之</w:t>
      </w:r>
      <w:r w:rsidRPr="00F369D0">
        <w:rPr>
          <w:rFonts w:ascii="標楷體" w:eastAsia="標楷體"/>
          <w:b/>
        </w:rPr>
        <w:t>;</w:t>
      </w:r>
      <w:r w:rsidRPr="00F369D0">
        <w:rPr>
          <w:rFonts w:ascii="標楷體" w:eastAsia="標楷體" w:hint="eastAsia"/>
          <w:b/>
        </w:rPr>
        <w:t>得置副院長5至7人，襄助院長處理院</w:t>
      </w:r>
      <w:proofErr w:type="gramStart"/>
      <w:r w:rsidRPr="00F369D0">
        <w:rPr>
          <w:rFonts w:ascii="標楷體" w:eastAsia="標楷體" w:hint="eastAsia"/>
          <w:b/>
        </w:rPr>
        <w:t>務</w:t>
      </w:r>
      <w:proofErr w:type="gramEnd"/>
      <w:r w:rsidRPr="00F369D0">
        <w:rPr>
          <w:rFonts w:ascii="標楷體" w:eastAsia="標楷體" w:hint="eastAsia"/>
          <w:b/>
        </w:rPr>
        <w:t>，由醫院院長商同醫學院院長就醫學院或相關學院教授或臨床教授中提請校長聘兼之。</w:t>
      </w:r>
    </w:p>
    <w:p w14:paraId="7E08BFCC" w14:textId="492B468A" w:rsidR="0070144F" w:rsidRPr="00F369D0" w:rsidRDefault="009D1E20" w:rsidP="000A57B3">
      <w:pPr>
        <w:pStyle w:val="a8"/>
        <w:spacing w:line="400" w:lineRule="exact"/>
        <w:ind w:left="960" w:firstLine="480"/>
        <w:jc w:val="both"/>
        <w:rPr>
          <w:rFonts w:ascii="標楷體" w:eastAsia="標楷體" w:hAnsi="標楷體"/>
          <w:b/>
        </w:rPr>
      </w:pPr>
      <w:r w:rsidRPr="00F369D0">
        <w:rPr>
          <w:rFonts w:ascii="標楷體" w:eastAsia="標楷體" w:hint="eastAsia"/>
          <w:b/>
        </w:rPr>
        <w:t>醫院設部、</w:t>
      </w:r>
      <w:proofErr w:type="gramStart"/>
      <w:r w:rsidRPr="00F369D0">
        <w:rPr>
          <w:rFonts w:ascii="標楷體" w:eastAsia="標楷體" w:hint="eastAsia"/>
          <w:b/>
        </w:rPr>
        <w:t>中心及室</w:t>
      </w:r>
      <w:proofErr w:type="gramEnd"/>
      <w:r w:rsidRPr="00F369D0">
        <w:rPr>
          <w:rFonts w:ascii="標楷體" w:eastAsia="標楷體" w:hint="eastAsia"/>
          <w:b/>
        </w:rPr>
        <w:t>，其下得分設科、組。醫療業務部門計31部1室1中心、</w:t>
      </w:r>
      <w:r w:rsidRPr="00F369D0">
        <w:rPr>
          <w:rFonts w:ascii="標楷體" w:eastAsia="標楷體" w:hint="eastAsia"/>
          <w:b/>
        </w:rPr>
        <w:lastRenderedPageBreak/>
        <w:t>教學訓練及研究發展部門計2部1室1中心、管理及總務部門計1部11室2中心。醫院因業務需要得設分院，其組織規程另定之。</w:t>
      </w:r>
    </w:p>
    <w:p w14:paraId="30B2EEB8" w14:textId="20175BBE" w:rsidR="0070144F" w:rsidRPr="00F369D0" w:rsidRDefault="0070144F" w:rsidP="000A57B3">
      <w:pPr>
        <w:pStyle w:val="a8"/>
        <w:spacing w:line="400" w:lineRule="exact"/>
        <w:ind w:left="960" w:firstLine="480"/>
        <w:jc w:val="both"/>
        <w:rPr>
          <w:rFonts w:ascii="標楷體" w:eastAsia="標楷體"/>
          <w:b/>
        </w:rPr>
      </w:pPr>
      <w:r w:rsidRPr="00F369D0">
        <w:rPr>
          <w:rFonts w:ascii="標楷體" w:eastAsia="標楷體" w:hint="eastAsia"/>
          <w:b/>
        </w:rPr>
        <w:t>為落實政府推動公立醫院多元化經營之改革方案，原</w:t>
      </w:r>
      <w:r w:rsidR="002752EC" w:rsidRPr="00F369D0">
        <w:rPr>
          <w:rFonts w:ascii="標楷體" w:eastAsia="標楷體" w:hint="eastAsia"/>
          <w:b/>
        </w:rPr>
        <w:t>衛生福利部</w:t>
      </w:r>
      <w:r w:rsidRPr="00F369D0">
        <w:rPr>
          <w:rFonts w:ascii="標楷體" w:eastAsia="標楷體" w:hint="eastAsia"/>
          <w:b/>
        </w:rPr>
        <w:t>雲林醫院於</w:t>
      </w:r>
      <w:smartTag w:uri="urn:schemas-microsoft-com:office:smarttags" w:element="chsdate">
        <w:smartTagPr>
          <w:attr w:name="IsROCDate" w:val="False"/>
          <w:attr w:name="IsLunarDate" w:val="False"/>
          <w:attr w:name="Day" w:val="1"/>
          <w:attr w:name="Month" w:val="4"/>
          <w:attr w:name="Year" w:val="1993"/>
        </w:smartTagPr>
        <w:r w:rsidRPr="00F369D0">
          <w:rPr>
            <w:rFonts w:ascii="標楷體" w:eastAsia="標楷體" w:hint="eastAsia"/>
            <w:b/>
          </w:rPr>
          <w:t>93年4月1日</w:t>
        </w:r>
      </w:smartTag>
      <w:proofErr w:type="gramStart"/>
      <w:r w:rsidRPr="00F369D0">
        <w:rPr>
          <w:rFonts w:ascii="標楷體" w:eastAsia="標楷體" w:hint="eastAsia"/>
          <w:b/>
        </w:rPr>
        <w:t>改隸為本</w:t>
      </w:r>
      <w:proofErr w:type="gramEnd"/>
      <w:r w:rsidRPr="00F369D0">
        <w:rPr>
          <w:rFonts w:ascii="標楷體" w:eastAsia="標楷體" w:hint="eastAsia"/>
          <w:b/>
        </w:rPr>
        <w:t>院雲林分院；原教育部所屬之國立</w:t>
      </w:r>
      <w:proofErr w:type="gramStart"/>
      <w:r w:rsidRPr="00F369D0">
        <w:rPr>
          <w:rFonts w:ascii="標楷體" w:eastAsia="標楷體" w:hint="eastAsia"/>
          <w:b/>
        </w:rPr>
        <w:t>臺</w:t>
      </w:r>
      <w:proofErr w:type="gramEnd"/>
      <w:r w:rsidRPr="00F369D0">
        <w:rPr>
          <w:rFonts w:ascii="標楷體" w:eastAsia="標楷體" w:hint="eastAsia"/>
          <w:b/>
        </w:rPr>
        <w:t>北護理學院附設醫院於</w:t>
      </w:r>
      <w:smartTag w:uri="urn:schemas-microsoft-com:office:smarttags" w:element="chsdate">
        <w:smartTagPr>
          <w:attr w:name="IsROCDate" w:val="False"/>
          <w:attr w:name="IsLunarDate" w:val="False"/>
          <w:attr w:name="Day" w:val="1"/>
          <w:attr w:name="Month" w:val="8"/>
          <w:attr w:name="Year" w:val="1993"/>
        </w:smartTagPr>
        <w:r w:rsidRPr="00F369D0">
          <w:rPr>
            <w:rFonts w:ascii="標楷體" w:eastAsia="標楷體" w:hint="eastAsia"/>
            <w:b/>
          </w:rPr>
          <w:t>93年8月1日</w:t>
        </w:r>
      </w:smartTag>
      <w:r w:rsidRPr="00F369D0">
        <w:rPr>
          <w:rFonts w:ascii="標楷體" w:eastAsia="標楷體" w:hint="eastAsia"/>
          <w:b/>
        </w:rPr>
        <w:t>整</w:t>
      </w:r>
      <w:proofErr w:type="gramStart"/>
      <w:r w:rsidRPr="00F369D0">
        <w:rPr>
          <w:rFonts w:ascii="標楷體" w:eastAsia="標楷體" w:hint="eastAsia"/>
          <w:b/>
        </w:rPr>
        <w:t>併</w:t>
      </w:r>
      <w:proofErr w:type="gramEnd"/>
      <w:r w:rsidRPr="00F369D0">
        <w:rPr>
          <w:rFonts w:ascii="標楷體" w:eastAsia="標楷體" w:hint="eastAsia"/>
          <w:b/>
        </w:rPr>
        <w:t>為本</w:t>
      </w:r>
      <w:proofErr w:type="gramStart"/>
      <w:r w:rsidRPr="00F369D0">
        <w:rPr>
          <w:rFonts w:ascii="標楷體" w:eastAsia="標楷體" w:hint="eastAsia"/>
          <w:b/>
        </w:rPr>
        <w:t>院北護</w:t>
      </w:r>
      <w:proofErr w:type="gramEnd"/>
      <w:r w:rsidRPr="00F369D0">
        <w:rPr>
          <w:rFonts w:ascii="標楷體" w:eastAsia="標楷體" w:hint="eastAsia"/>
          <w:b/>
        </w:rPr>
        <w:t>分院；</w:t>
      </w:r>
      <w:r w:rsidR="006A03C5" w:rsidRPr="00F369D0">
        <w:rPr>
          <w:rFonts w:ascii="標楷體" w:eastAsia="標楷體" w:hAnsi="標楷體" w:hint="eastAsia"/>
          <w:b/>
        </w:rPr>
        <w:t>另</w:t>
      </w:r>
      <w:r w:rsidRPr="00F369D0">
        <w:rPr>
          <w:rFonts w:ascii="標楷體" w:eastAsia="標楷體" w:hAnsi="標楷體" w:hint="eastAsia"/>
          <w:b/>
        </w:rPr>
        <w:t>為配合政府照顧弱勢與偏遠地區民眾醫療需求，</w:t>
      </w:r>
      <w:smartTag w:uri="urn:schemas-microsoft-com:office:smarttags" w:element="chsdate">
        <w:smartTagPr>
          <w:attr w:name="IsROCDate" w:val="False"/>
          <w:attr w:name="IsLunarDate" w:val="False"/>
          <w:attr w:name="Day" w:val="1"/>
          <w:attr w:name="Month" w:val="10"/>
          <w:attr w:name="Year" w:val="1999"/>
        </w:smartTagPr>
        <w:r w:rsidR="00A032EE" w:rsidRPr="00F369D0">
          <w:rPr>
            <w:rFonts w:ascii="標楷體" w:eastAsia="標楷體" w:hAnsi="標楷體" w:hint="eastAsia"/>
            <w:b/>
          </w:rPr>
          <w:t>99年10月1日</w:t>
        </w:r>
      </w:smartTag>
      <w:r w:rsidRPr="00F369D0">
        <w:rPr>
          <w:rFonts w:ascii="標楷體" w:eastAsia="標楷體" w:hAnsi="標楷體" w:hint="eastAsia"/>
          <w:b/>
        </w:rPr>
        <w:t>財團法人北海岸金山醫院</w:t>
      </w:r>
      <w:r w:rsidR="00A032EE" w:rsidRPr="00F369D0">
        <w:rPr>
          <w:rFonts w:ascii="標楷體" w:eastAsia="標楷體" w:hAnsi="標楷體" w:hint="eastAsia"/>
          <w:b/>
        </w:rPr>
        <w:t>改制為</w:t>
      </w:r>
      <w:r w:rsidRPr="00F369D0">
        <w:rPr>
          <w:rFonts w:ascii="標楷體" w:eastAsia="標楷體" w:hAnsi="標楷體" w:hint="eastAsia"/>
          <w:b/>
        </w:rPr>
        <w:t>本院金山分院</w:t>
      </w:r>
      <w:r w:rsidR="006A03C5" w:rsidRPr="00F369D0">
        <w:rPr>
          <w:rFonts w:ascii="標楷體" w:eastAsia="標楷體" w:hAnsi="標楷體" w:hint="eastAsia"/>
          <w:b/>
        </w:rPr>
        <w:t>；</w:t>
      </w:r>
      <w:r w:rsidR="00A032EE" w:rsidRPr="00F369D0">
        <w:rPr>
          <w:rFonts w:ascii="標楷體" w:eastAsia="標楷體" w:hAnsi="標楷體" w:hint="eastAsia"/>
          <w:b/>
        </w:rPr>
        <w:t>100年7月1日</w:t>
      </w:r>
      <w:r w:rsidR="00A032EE" w:rsidRPr="00F369D0">
        <w:rPr>
          <w:rFonts w:ascii="標楷體" w:eastAsia="標楷體" w:hint="eastAsia"/>
          <w:b/>
        </w:rPr>
        <w:t>原</w:t>
      </w:r>
      <w:r w:rsidR="002752EC" w:rsidRPr="00F369D0">
        <w:rPr>
          <w:rFonts w:ascii="標楷體" w:eastAsia="標楷體" w:hint="eastAsia"/>
          <w:b/>
        </w:rPr>
        <w:t>衛生福利部</w:t>
      </w:r>
      <w:r w:rsidR="00A032EE" w:rsidRPr="00F369D0">
        <w:rPr>
          <w:rFonts w:ascii="標楷體" w:eastAsia="標楷體" w:hint="eastAsia"/>
          <w:b/>
        </w:rPr>
        <w:t>新竹醫院、竹東醫院</w:t>
      </w:r>
      <w:proofErr w:type="gramStart"/>
      <w:r w:rsidR="00A032EE" w:rsidRPr="00F369D0">
        <w:rPr>
          <w:rFonts w:ascii="標楷體" w:eastAsia="標楷體" w:hint="eastAsia"/>
          <w:b/>
        </w:rPr>
        <w:t>改隸為本</w:t>
      </w:r>
      <w:proofErr w:type="gramEnd"/>
      <w:r w:rsidR="00A032EE" w:rsidRPr="00F369D0">
        <w:rPr>
          <w:rFonts w:ascii="標楷體" w:eastAsia="標楷體" w:hint="eastAsia"/>
          <w:b/>
        </w:rPr>
        <w:t>院新竹分院、竹東分院</w:t>
      </w:r>
      <w:r w:rsidR="006A03C5" w:rsidRPr="00F369D0">
        <w:rPr>
          <w:rFonts w:ascii="標楷體" w:eastAsia="標楷體" w:hint="eastAsia"/>
          <w:b/>
        </w:rPr>
        <w:t>；為協助生</w:t>
      </w:r>
      <w:proofErr w:type="gramStart"/>
      <w:r w:rsidR="006A03C5" w:rsidRPr="00F369D0">
        <w:rPr>
          <w:rFonts w:ascii="標楷體" w:eastAsia="標楷體" w:hint="eastAsia"/>
          <w:b/>
        </w:rPr>
        <w:t>醫</w:t>
      </w:r>
      <w:proofErr w:type="gramEnd"/>
      <w:r w:rsidR="006A03C5" w:rsidRPr="00F369D0">
        <w:rPr>
          <w:rFonts w:ascii="標楷體" w:eastAsia="標楷體" w:hint="eastAsia"/>
          <w:b/>
        </w:rPr>
        <w:t>產業發展，109年1月1日設立新竹生</w:t>
      </w:r>
      <w:proofErr w:type="gramStart"/>
      <w:r w:rsidR="006A03C5" w:rsidRPr="00F369D0">
        <w:rPr>
          <w:rFonts w:ascii="標楷體" w:eastAsia="標楷體" w:hint="eastAsia"/>
          <w:b/>
        </w:rPr>
        <w:t>醫</w:t>
      </w:r>
      <w:proofErr w:type="gramEnd"/>
      <w:r w:rsidR="006A03C5" w:rsidRPr="00F369D0">
        <w:rPr>
          <w:rFonts w:ascii="標楷體" w:eastAsia="標楷體" w:hint="eastAsia"/>
          <w:b/>
        </w:rPr>
        <w:t>園區分院</w:t>
      </w:r>
      <w:r w:rsidR="00DB31A2" w:rsidRPr="00F369D0">
        <w:rPr>
          <w:rFonts w:ascii="標楷體" w:eastAsia="標楷體" w:hint="eastAsia"/>
          <w:b/>
        </w:rPr>
        <w:t>；</w:t>
      </w:r>
      <w:r w:rsidR="00F63D0D" w:rsidRPr="00F369D0">
        <w:rPr>
          <w:rFonts w:ascii="標楷體" w:eastAsia="標楷體" w:hAnsi="標楷體" w:hint="eastAsia"/>
          <w:b/>
          <w:szCs w:val="24"/>
        </w:rPr>
        <w:t>為整合大新竹地區醫療資源及人力調度，110年1月1</w:t>
      </w:r>
      <w:r w:rsidR="00DB31A2" w:rsidRPr="00F369D0">
        <w:rPr>
          <w:rFonts w:ascii="標楷體" w:eastAsia="標楷體" w:hAnsi="標楷體" w:hint="eastAsia"/>
          <w:b/>
          <w:szCs w:val="24"/>
        </w:rPr>
        <w:t>日將新竹分院、竹東分院及新竹生</w:t>
      </w:r>
      <w:proofErr w:type="gramStart"/>
      <w:r w:rsidR="00DB31A2" w:rsidRPr="00F369D0">
        <w:rPr>
          <w:rFonts w:ascii="標楷體" w:eastAsia="標楷體" w:hAnsi="標楷體" w:hint="eastAsia"/>
          <w:b/>
          <w:szCs w:val="24"/>
        </w:rPr>
        <w:t>醫</w:t>
      </w:r>
      <w:proofErr w:type="gramEnd"/>
      <w:r w:rsidR="00DB31A2" w:rsidRPr="00F369D0">
        <w:rPr>
          <w:rFonts w:ascii="標楷體" w:eastAsia="標楷體" w:hAnsi="標楷體" w:hint="eastAsia"/>
          <w:b/>
          <w:szCs w:val="24"/>
        </w:rPr>
        <w:t>園區分院整</w:t>
      </w:r>
      <w:proofErr w:type="gramStart"/>
      <w:r w:rsidR="00DB31A2" w:rsidRPr="00F369D0">
        <w:rPr>
          <w:rFonts w:ascii="標楷體" w:eastAsia="標楷體" w:hAnsi="標楷體" w:hint="eastAsia"/>
          <w:b/>
          <w:szCs w:val="24"/>
        </w:rPr>
        <w:t>併</w:t>
      </w:r>
      <w:proofErr w:type="gramEnd"/>
      <w:r w:rsidR="00DB31A2" w:rsidRPr="00F369D0">
        <w:rPr>
          <w:rFonts w:ascii="標楷體" w:eastAsia="標楷體" w:hAnsi="標楷體" w:hint="eastAsia"/>
          <w:b/>
          <w:szCs w:val="24"/>
        </w:rPr>
        <w:t>為新竹臺大分院。另</w:t>
      </w:r>
      <w:r w:rsidR="00DB31A2" w:rsidRPr="00F369D0">
        <w:rPr>
          <w:rFonts w:ascii="標楷體" w:eastAsia="標楷體" w:hAnsi="標楷體" w:hint="eastAsia"/>
          <w:b/>
          <w:szCs w:val="24"/>
          <w:lang w:eastAsia="zh-HK"/>
        </w:rPr>
        <w:t>為</w:t>
      </w:r>
      <w:r w:rsidR="0080253D" w:rsidRPr="00F369D0">
        <w:rPr>
          <w:rFonts w:ascii="標楷體" w:eastAsia="標楷體" w:hAnsi="標楷體" w:hint="eastAsia"/>
          <w:b/>
          <w:szCs w:val="24"/>
        </w:rPr>
        <w:t>強化業務整合、資源共享及</w:t>
      </w:r>
      <w:r w:rsidR="00DB31A2" w:rsidRPr="00F369D0">
        <w:rPr>
          <w:rFonts w:ascii="標楷體" w:eastAsia="標楷體" w:hAnsi="標楷體" w:hint="eastAsia"/>
          <w:b/>
          <w:szCs w:val="24"/>
        </w:rPr>
        <w:t>人員彈性調度</w:t>
      </w:r>
      <w:r w:rsidR="00DB31A2" w:rsidRPr="00F369D0">
        <w:rPr>
          <w:rFonts w:ascii="思源黑體 TW Regular" w:eastAsia="思源黑體 TW Regular" w:hAnsi="標楷體" w:hint="eastAsia"/>
          <w:b/>
          <w:szCs w:val="24"/>
        </w:rPr>
        <w:t>，</w:t>
      </w:r>
      <w:r w:rsidR="00DB31A2" w:rsidRPr="00F369D0">
        <w:rPr>
          <w:rFonts w:ascii="標楷體" w:eastAsia="標楷體" w:hAnsi="標楷體" w:hint="eastAsia"/>
          <w:b/>
          <w:szCs w:val="24"/>
          <w:lang w:eastAsia="zh-HK"/>
        </w:rPr>
        <w:t>自110年6月1日起</w:t>
      </w:r>
      <w:r w:rsidR="00DB31A2" w:rsidRPr="00F369D0">
        <w:rPr>
          <w:rFonts w:ascii="標楷體" w:eastAsia="標楷體" w:hAnsi="標楷體" w:hint="eastAsia"/>
          <w:b/>
          <w:szCs w:val="24"/>
        </w:rPr>
        <w:t>「</w:t>
      </w:r>
      <w:r w:rsidR="00DB31A2" w:rsidRPr="00F369D0">
        <w:rPr>
          <w:rFonts w:ascii="標楷體" w:eastAsia="標楷體" w:hAnsi="標楷體" w:hint="eastAsia"/>
          <w:b/>
          <w:szCs w:val="24"/>
          <w:lang w:eastAsia="zh-HK"/>
        </w:rPr>
        <w:t>國立臺灣大學</w:t>
      </w:r>
      <w:r w:rsidR="00DB31A2" w:rsidRPr="00F369D0">
        <w:rPr>
          <w:rFonts w:ascii="標楷體" w:eastAsia="標楷體" w:hAnsi="標楷體" w:hint="eastAsia"/>
          <w:b/>
          <w:szCs w:val="24"/>
        </w:rPr>
        <w:t>醫學院附設癌</w:t>
      </w:r>
      <w:proofErr w:type="gramStart"/>
      <w:r w:rsidR="00DB31A2" w:rsidRPr="00F369D0">
        <w:rPr>
          <w:rFonts w:ascii="標楷體" w:eastAsia="標楷體" w:hAnsi="標楷體" w:hint="eastAsia"/>
          <w:b/>
          <w:szCs w:val="24"/>
        </w:rPr>
        <w:t>醫</w:t>
      </w:r>
      <w:proofErr w:type="gramEnd"/>
      <w:r w:rsidR="00DB31A2" w:rsidRPr="00F369D0">
        <w:rPr>
          <w:rFonts w:ascii="標楷體" w:eastAsia="標楷體" w:hAnsi="標楷體" w:hint="eastAsia"/>
          <w:b/>
          <w:szCs w:val="24"/>
        </w:rPr>
        <w:t>中心醫院」改制為「</w:t>
      </w:r>
      <w:r w:rsidR="00DB31A2" w:rsidRPr="00F369D0">
        <w:rPr>
          <w:rFonts w:ascii="標楷體" w:eastAsia="標楷體" w:hAnsi="標楷體" w:hint="eastAsia"/>
          <w:b/>
          <w:szCs w:val="24"/>
          <w:lang w:eastAsia="zh-HK"/>
        </w:rPr>
        <w:t>國立臺灣大學</w:t>
      </w:r>
      <w:r w:rsidR="00DB31A2" w:rsidRPr="00F369D0">
        <w:rPr>
          <w:rFonts w:ascii="標楷體" w:eastAsia="標楷體" w:hAnsi="標楷體" w:hint="eastAsia"/>
          <w:b/>
          <w:szCs w:val="24"/>
        </w:rPr>
        <w:t>醫學院附設醫院癌</w:t>
      </w:r>
      <w:proofErr w:type="gramStart"/>
      <w:r w:rsidR="00DB31A2" w:rsidRPr="00F369D0">
        <w:rPr>
          <w:rFonts w:ascii="標楷體" w:eastAsia="標楷體" w:hAnsi="標楷體" w:hint="eastAsia"/>
          <w:b/>
          <w:szCs w:val="24"/>
        </w:rPr>
        <w:t>醫</w:t>
      </w:r>
      <w:proofErr w:type="gramEnd"/>
      <w:r w:rsidR="00DB31A2" w:rsidRPr="00F369D0">
        <w:rPr>
          <w:rFonts w:ascii="標楷體" w:eastAsia="標楷體" w:hAnsi="標楷體" w:hint="eastAsia"/>
          <w:b/>
          <w:szCs w:val="24"/>
        </w:rPr>
        <w:t>中心分院」</w:t>
      </w:r>
      <w:r w:rsidR="00DB31A2" w:rsidRPr="00F369D0">
        <w:rPr>
          <w:rFonts w:ascii="新細明體" w:eastAsia="新細明體" w:hAnsi="新細明體" w:hint="eastAsia"/>
          <w:b/>
          <w:szCs w:val="24"/>
        </w:rPr>
        <w:t>。</w:t>
      </w:r>
    </w:p>
    <w:p w14:paraId="5B7CDB30" w14:textId="6678BA24" w:rsidR="0070144F" w:rsidRPr="00F369D0" w:rsidRDefault="0070144F" w:rsidP="000A57B3">
      <w:pPr>
        <w:pStyle w:val="a7"/>
        <w:numPr>
          <w:ilvl w:val="0"/>
          <w:numId w:val="2"/>
        </w:numPr>
        <w:spacing w:line="400" w:lineRule="exact"/>
        <w:jc w:val="both"/>
        <w:rPr>
          <w:rFonts w:ascii="標楷體" w:eastAsia="標楷體"/>
          <w:b/>
        </w:rPr>
      </w:pPr>
      <w:r w:rsidRPr="00F369D0">
        <w:rPr>
          <w:rFonts w:ascii="標楷體" w:eastAsia="標楷體" w:hint="eastAsia"/>
          <w:b/>
        </w:rPr>
        <w:t>基金歸類及屬性：本基金係預算法第4條第1項第2款所定，凡經付出仍可收回，而非用於營業之作業基金，並編製附屬單位預算。</w:t>
      </w:r>
    </w:p>
    <w:p w14:paraId="5FF1B22D" w14:textId="53192EBF" w:rsidR="0070144F" w:rsidRPr="00F369D0" w:rsidRDefault="0070144F" w:rsidP="000A57B3">
      <w:pPr>
        <w:pStyle w:val="a6"/>
        <w:snapToGrid w:val="0"/>
        <w:spacing w:line="400" w:lineRule="exact"/>
        <w:ind w:left="600" w:hanging="600"/>
        <w:jc w:val="both"/>
        <w:rPr>
          <w:rFonts w:ascii="標楷體" w:eastAsia="標楷體"/>
          <w:b/>
        </w:rPr>
      </w:pPr>
      <w:r w:rsidRPr="00F369D0">
        <w:rPr>
          <w:rFonts w:ascii="標楷體" w:eastAsia="標楷體"/>
          <w:b/>
        </w:rPr>
        <w:t xml:space="preserve"> </w:t>
      </w:r>
      <w:r w:rsidRPr="00F369D0">
        <w:rPr>
          <w:rFonts w:ascii="標楷體" w:eastAsia="標楷體" w:hint="eastAsia"/>
          <w:b/>
        </w:rPr>
        <w:t>貳、前年度及上年度已過期間預算執行情形（前年度決算結果及上年度預算截至</w:t>
      </w:r>
      <w:r w:rsidR="008819D6" w:rsidRPr="00F369D0">
        <w:rPr>
          <w:rFonts w:ascii="標楷體" w:eastAsia="標楷體" w:hint="eastAsia"/>
          <w:b/>
        </w:rPr>
        <w:t>1</w:t>
      </w:r>
      <w:r w:rsidR="00DD60E8" w:rsidRPr="00F369D0">
        <w:rPr>
          <w:rFonts w:ascii="標楷體" w:eastAsia="標楷體" w:hint="eastAsia"/>
          <w:b/>
        </w:rPr>
        <w:t>10</w:t>
      </w:r>
      <w:r w:rsidRPr="00F369D0">
        <w:rPr>
          <w:rFonts w:ascii="標楷體" w:eastAsia="標楷體" w:hint="eastAsia"/>
          <w:b/>
        </w:rPr>
        <w:t>年6月30日止執行情形）</w:t>
      </w:r>
    </w:p>
    <w:p w14:paraId="564D5E35" w14:textId="43F38951" w:rsidR="0070144F" w:rsidRPr="00F369D0" w:rsidRDefault="0070144F" w:rsidP="000A57B3">
      <w:pPr>
        <w:pStyle w:val="a7"/>
        <w:numPr>
          <w:ilvl w:val="0"/>
          <w:numId w:val="3"/>
        </w:numPr>
        <w:snapToGrid w:val="0"/>
        <w:spacing w:line="400" w:lineRule="exact"/>
        <w:jc w:val="both"/>
        <w:rPr>
          <w:rFonts w:ascii="標楷體" w:eastAsia="標楷體"/>
          <w:b/>
        </w:rPr>
      </w:pPr>
      <w:r w:rsidRPr="00F369D0">
        <w:rPr>
          <w:rFonts w:ascii="標楷體" w:eastAsia="標楷體" w:hint="eastAsia"/>
          <w:b/>
        </w:rPr>
        <w:t>前</w:t>
      </w:r>
      <w:r w:rsidRPr="00F369D0">
        <w:rPr>
          <w:rFonts w:ascii="標楷體" w:eastAsia="標楷體"/>
          <w:b/>
        </w:rPr>
        <w:t>(</w:t>
      </w:r>
      <w:r w:rsidR="000C10C9" w:rsidRPr="00F369D0">
        <w:rPr>
          <w:rFonts w:ascii="標楷體" w:eastAsia="標楷體" w:hint="eastAsia"/>
          <w:b/>
        </w:rPr>
        <w:t>1</w:t>
      </w:r>
      <w:r w:rsidR="00263403" w:rsidRPr="00F369D0">
        <w:rPr>
          <w:rFonts w:ascii="標楷體" w:eastAsia="標楷體" w:hint="eastAsia"/>
          <w:b/>
        </w:rPr>
        <w:t>0</w:t>
      </w:r>
      <w:r w:rsidR="00DD60E8" w:rsidRPr="00F369D0">
        <w:rPr>
          <w:rFonts w:ascii="標楷體" w:eastAsia="標楷體" w:hint="eastAsia"/>
          <w:b/>
        </w:rPr>
        <w:t>9</w:t>
      </w:r>
      <w:r w:rsidRPr="00F369D0">
        <w:rPr>
          <w:rFonts w:ascii="標楷體" w:eastAsia="標楷體" w:hint="eastAsia"/>
          <w:b/>
        </w:rPr>
        <w:t>)年度決算結果：</w:t>
      </w:r>
    </w:p>
    <w:p w14:paraId="71240CBD" w14:textId="17D19DD1" w:rsidR="0070144F" w:rsidRPr="00F369D0" w:rsidRDefault="0070144F" w:rsidP="000A57B3">
      <w:pPr>
        <w:pStyle w:val="a7"/>
        <w:numPr>
          <w:ilvl w:val="0"/>
          <w:numId w:val="4"/>
        </w:numPr>
        <w:snapToGrid w:val="0"/>
        <w:spacing w:line="400" w:lineRule="exact"/>
        <w:ind w:left="1418" w:hanging="567"/>
        <w:jc w:val="both"/>
        <w:rPr>
          <w:rFonts w:ascii="標楷體" w:eastAsia="標楷體"/>
          <w:b/>
        </w:rPr>
      </w:pPr>
      <w:r w:rsidRPr="00F369D0">
        <w:rPr>
          <w:rFonts w:ascii="標楷體" w:eastAsia="標楷體" w:hint="eastAsia"/>
          <w:b/>
        </w:rPr>
        <w:t>業務收入：決算數</w:t>
      </w:r>
      <w:r w:rsidR="00D76A2B" w:rsidRPr="00F369D0">
        <w:rPr>
          <w:rFonts w:ascii="標楷體" w:eastAsia="標楷體" w:hint="eastAsia"/>
          <w:b/>
        </w:rPr>
        <w:t>278</w:t>
      </w:r>
      <w:r w:rsidRPr="00F369D0">
        <w:rPr>
          <w:rFonts w:ascii="標楷體" w:eastAsia="標楷體" w:hint="eastAsia"/>
          <w:b/>
        </w:rPr>
        <w:t>億</w:t>
      </w:r>
      <w:r w:rsidR="00D76A2B" w:rsidRPr="00F369D0">
        <w:rPr>
          <w:rFonts w:ascii="標楷體" w:eastAsia="標楷體" w:hint="eastAsia"/>
          <w:b/>
        </w:rPr>
        <w:t>1</w:t>
      </w:r>
      <w:r w:rsidR="0078032E" w:rsidRPr="00F369D0">
        <w:rPr>
          <w:rFonts w:ascii="標楷體" w:eastAsia="標楷體" w:hint="eastAsia"/>
          <w:b/>
        </w:rPr>
        <w:t>,</w:t>
      </w:r>
      <w:r w:rsidR="00D76A2B" w:rsidRPr="00F369D0">
        <w:rPr>
          <w:rFonts w:ascii="標楷體" w:eastAsia="標楷體" w:hint="eastAsia"/>
          <w:b/>
        </w:rPr>
        <w:t>035</w:t>
      </w:r>
      <w:r w:rsidRPr="00F369D0">
        <w:rPr>
          <w:rFonts w:ascii="標楷體" w:eastAsia="標楷體" w:hint="eastAsia"/>
          <w:b/>
        </w:rPr>
        <w:t>萬</w:t>
      </w:r>
      <w:r w:rsidR="00D76A2B" w:rsidRPr="00F369D0">
        <w:rPr>
          <w:rFonts w:ascii="標楷體" w:eastAsia="標楷體" w:hint="eastAsia"/>
          <w:b/>
        </w:rPr>
        <w:t>8</w:t>
      </w:r>
      <w:r w:rsidRPr="00F369D0">
        <w:rPr>
          <w:rFonts w:ascii="標楷體" w:eastAsia="標楷體" w:hint="eastAsia"/>
          <w:b/>
        </w:rPr>
        <w:t>千元，較預算數</w:t>
      </w:r>
      <w:r w:rsidR="00D76A2B" w:rsidRPr="00F369D0">
        <w:rPr>
          <w:rFonts w:ascii="標楷體" w:eastAsia="標楷體" w:hint="eastAsia"/>
          <w:b/>
        </w:rPr>
        <w:t>260</w:t>
      </w:r>
      <w:r w:rsidRPr="00F369D0">
        <w:rPr>
          <w:rFonts w:ascii="標楷體" w:eastAsia="標楷體" w:hint="eastAsia"/>
          <w:b/>
        </w:rPr>
        <w:t>億</w:t>
      </w:r>
      <w:r w:rsidR="00D76A2B" w:rsidRPr="00F369D0">
        <w:rPr>
          <w:rFonts w:ascii="標楷體" w:eastAsia="標楷體" w:hint="eastAsia"/>
          <w:b/>
        </w:rPr>
        <w:t>5</w:t>
      </w:r>
      <w:r w:rsidR="0078032E" w:rsidRPr="00F369D0">
        <w:rPr>
          <w:rFonts w:ascii="標楷體" w:eastAsia="標楷體" w:hint="eastAsia"/>
          <w:b/>
        </w:rPr>
        <w:t>,</w:t>
      </w:r>
      <w:r w:rsidR="00D76A2B" w:rsidRPr="00F369D0">
        <w:rPr>
          <w:rFonts w:ascii="標楷體" w:eastAsia="標楷體" w:hint="eastAsia"/>
          <w:b/>
        </w:rPr>
        <w:t>318</w:t>
      </w:r>
      <w:r w:rsidRPr="00F369D0">
        <w:rPr>
          <w:rFonts w:ascii="標楷體" w:eastAsia="標楷體" w:hint="eastAsia"/>
          <w:b/>
        </w:rPr>
        <w:t>萬</w:t>
      </w:r>
      <w:r w:rsidR="00271D74" w:rsidRPr="00F369D0">
        <w:rPr>
          <w:rFonts w:ascii="標楷體" w:eastAsia="標楷體" w:hint="eastAsia"/>
          <w:b/>
        </w:rPr>
        <w:t>4</w:t>
      </w:r>
      <w:r w:rsidR="008653A2" w:rsidRPr="00F369D0">
        <w:rPr>
          <w:rFonts w:ascii="標楷體" w:eastAsia="標楷體" w:hint="eastAsia"/>
          <w:b/>
        </w:rPr>
        <w:t>千</w:t>
      </w:r>
      <w:r w:rsidRPr="00F369D0">
        <w:rPr>
          <w:rFonts w:ascii="標楷體" w:eastAsia="標楷體" w:hint="eastAsia"/>
          <w:b/>
        </w:rPr>
        <w:t>元</w:t>
      </w:r>
      <w:r w:rsidR="00B61734" w:rsidRPr="00F369D0">
        <w:rPr>
          <w:rFonts w:ascii="標楷體" w:eastAsia="標楷體" w:hint="eastAsia"/>
          <w:b/>
        </w:rPr>
        <w:t>，</w:t>
      </w:r>
      <w:r w:rsidRPr="00F369D0">
        <w:rPr>
          <w:rFonts w:ascii="標楷體" w:eastAsia="標楷體" w:hint="eastAsia"/>
          <w:b/>
        </w:rPr>
        <w:t>增加</w:t>
      </w:r>
      <w:r w:rsidR="00D76A2B" w:rsidRPr="00F369D0">
        <w:rPr>
          <w:rFonts w:ascii="標楷體" w:eastAsia="標楷體" w:hint="eastAsia"/>
          <w:b/>
        </w:rPr>
        <w:t>17</w:t>
      </w:r>
      <w:r w:rsidRPr="00F369D0">
        <w:rPr>
          <w:rFonts w:ascii="標楷體" w:eastAsia="標楷體" w:hint="eastAsia"/>
          <w:b/>
        </w:rPr>
        <w:t>億</w:t>
      </w:r>
      <w:r w:rsidR="00D76A2B" w:rsidRPr="00F369D0">
        <w:rPr>
          <w:rFonts w:ascii="標楷體" w:eastAsia="標楷體" w:hint="eastAsia"/>
          <w:b/>
        </w:rPr>
        <w:t>5</w:t>
      </w:r>
      <w:r w:rsidR="00E837AB" w:rsidRPr="00F369D0">
        <w:rPr>
          <w:rFonts w:ascii="標楷體" w:eastAsia="標楷體" w:hint="eastAsia"/>
          <w:b/>
        </w:rPr>
        <w:t>,</w:t>
      </w:r>
      <w:r w:rsidR="00D76A2B" w:rsidRPr="00F369D0">
        <w:rPr>
          <w:rFonts w:ascii="標楷體" w:eastAsia="標楷體" w:hint="eastAsia"/>
          <w:b/>
        </w:rPr>
        <w:t>717</w:t>
      </w:r>
      <w:r w:rsidRPr="00F369D0">
        <w:rPr>
          <w:rFonts w:ascii="標楷體" w:eastAsia="標楷體" w:hint="eastAsia"/>
          <w:b/>
        </w:rPr>
        <w:t>萬</w:t>
      </w:r>
      <w:r w:rsidR="00D76A2B" w:rsidRPr="00F369D0">
        <w:rPr>
          <w:rFonts w:ascii="標楷體" w:eastAsia="標楷體" w:hint="eastAsia"/>
          <w:b/>
        </w:rPr>
        <w:t>4</w:t>
      </w:r>
      <w:r w:rsidR="0078032E" w:rsidRPr="00F369D0">
        <w:rPr>
          <w:rFonts w:ascii="標楷體" w:eastAsia="標楷體" w:hint="eastAsia"/>
          <w:b/>
        </w:rPr>
        <w:t>千</w:t>
      </w:r>
      <w:r w:rsidRPr="00F369D0">
        <w:rPr>
          <w:rFonts w:ascii="標楷體" w:eastAsia="標楷體" w:hint="eastAsia"/>
          <w:b/>
        </w:rPr>
        <w:t>元，約</w:t>
      </w:r>
      <w:r w:rsidR="00D76A2B" w:rsidRPr="00F369D0">
        <w:rPr>
          <w:rFonts w:ascii="標楷體" w:eastAsia="標楷體" w:hint="eastAsia"/>
          <w:b/>
        </w:rPr>
        <w:t>6.74</w:t>
      </w:r>
      <w:r w:rsidRPr="00F369D0">
        <w:rPr>
          <w:rFonts w:ascii="標楷體" w:eastAsia="標楷體" w:hint="eastAsia"/>
          <w:b/>
        </w:rPr>
        <w:t>%</w:t>
      </w:r>
      <w:r w:rsidR="0011630C" w:rsidRPr="00F369D0">
        <w:rPr>
          <w:rFonts w:ascii="標楷體" w:eastAsia="標楷體" w:hint="eastAsia"/>
          <w:b/>
        </w:rPr>
        <w:t>，</w:t>
      </w:r>
      <w:r w:rsidR="00D76A2B" w:rsidRPr="00F369D0">
        <w:rPr>
          <w:rFonts w:ascii="標楷體" w:eastAsia="標楷體" w:hint="eastAsia"/>
          <w:b/>
        </w:rPr>
        <w:t>主要係門診平均每人次</w:t>
      </w:r>
      <w:r w:rsidR="00DD24F2" w:rsidRPr="00F369D0">
        <w:rPr>
          <w:rFonts w:ascii="標楷體" w:eastAsia="標楷體" w:hint="eastAsia"/>
          <w:b/>
        </w:rPr>
        <w:t>醫療收入單價超出預期，致醫療收入實際數超出預算數</w:t>
      </w:r>
      <w:r w:rsidRPr="00F369D0">
        <w:rPr>
          <w:rFonts w:ascii="標楷體" w:eastAsia="標楷體" w:hint="eastAsia"/>
          <w:b/>
        </w:rPr>
        <w:t>。</w:t>
      </w:r>
    </w:p>
    <w:p w14:paraId="0F09A7AC" w14:textId="723C26A2" w:rsidR="0070144F" w:rsidRPr="00F369D0" w:rsidRDefault="0070144F" w:rsidP="000A57B3">
      <w:pPr>
        <w:pStyle w:val="a7"/>
        <w:numPr>
          <w:ilvl w:val="0"/>
          <w:numId w:val="4"/>
        </w:numPr>
        <w:snapToGrid w:val="0"/>
        <w:spacing w:line="400" w:lineRule="exact"/>
        <w:ind w:left="1418" w:hanging="567"/>
        <w:jc w:val="both"/>
        <w:rPr>
          <w:rFonts w:ascii="標楷體" w:eastAsia="標楷體"/>
          <w:b/>
        </w:rPr>
      </w:pPr>
      <w:r w:rsidRPr="00F369D0">
        <w:rPr>
          <w:rFonts w:ascii="標楷體" w:eastAsia="標楷體" w:hint="eastAsia"/>
          <w:b/>
        </w:rPr>
        <w:t>業務成本與費用：決算數</w:t>
      </w:r>
      <w:r w:rsidR="00B91496" w:rsidRPr="00F369D0">
        <w:rPr>
          <w:rFonts w:ascii="標楷體" w:eastAsia="標楷體" w:hint="eastAsia"/>
          <w:b/>
        </w:rPr>
        <w:t>2</w:t>
      </w:r>
      <w:r w:rsidR="008061D1" w:rsidRPr="00F369D0">
        <w:rPr>
          <w:rFonts w:ascii="標楷體" w:eastAsia="標楷體" w:hint="eastAsia"/>
          <w:b/>
        </w:rPr>
        <w:t>64</w:t>
      </w:r>
      <w:r w:rsidRPr="00F369D0">
        <w:rPr>
          <w:rFonts w:ascii="標楷體" w:eastAsia="標楷體" w:hint="eastAsia"/>
          <w:b/>
        </w:rPr>
        <w:t>億</w:t>
      </w:r>
      <w:r w:rsidR="00271D74" w:rsidRPr="00F369D0">
        <w:rPr>
          <w:rFonts w:ascii="標楷體" w:eastAsia="標楷體" w:hint="eastAsia"/>
          <w:b/>
        </w:rPr>
        <w:t>3</w:t>
      </w:r>
      <w:r w:rsidR="0078032E" w:rsidRPr="00F369D0">
        <w:rPr>
          <w:rFonts w:ascii="標楷體" w:eastAsia="標楷體" w:hint="eastAsia"/>
          <w:b/>
        </w:rPr>
        <w:t>,</w:t>
      </w:r>
      <w:r w:rsidR="008061D1" w:rsidRPr="00F369D0">
        <w:rPr>
          <w:rFonts w:ascii="標楷體" w:eastAsia="標楷體" w:hint="eastAsia"/>
          <w:b/>
        </w:rPr>
        <w:t>533</w:t>
      </w:r>
      <w:r w:rsidRPr="00F369D0">
        <w:rPr>
          <w:rFonts w:ascii="標楷體" w:eastAsia="標楷體" w:hint="eastAsia"/>
          <w:b/>
        </w:rPr>
        <w:t>萬</w:t>
      </w:r>
      <w:r w:rsidR="008061D1" w:rsidRPr="00F369D0">
        <w:rPr>
          <w:rFonts w:ascii="標楷體" w:eastAsia="標楷體" w:hint="eastAsia"/>
          <w:b/>
        </w:rPr>
        <w:t>5</w:t>
      </w:r>
      <w:r w:rsidR="00365E3A" w:rsidRPr="00F369D0">
        <w:rPr>
          <w:rFonts w:ascii="標楷體" w:eastAsia="標楷體" w:hint="eastAsia"/>
          <w:b/>
        </w:rPr>
        <w:t>千</w:t>
      </w:r>
      <w:r w:rsidRPr="00F369D0">
        <w:rPr>
          <w:rFonts w:ascii="標楷體" w:eastAsia="標楷體" w:hint="eastAsia"/>
          <w:b/>
        </w:rPr>
        <w:t>元，較預算數</w:t>
      </w:r>
      <w:r w:rsidR="007E00DE" w:rsidRPr="00F369D0">
        <w:rPr>
          <w:rFonts w:ascii="標楷體" w:eastAsia="標楷體" w:hint="eastAsia"/>
          <w:b/>
        </w:rPr>
        <w:t>2</w:t>
      </w:r>
      <w:r w:rsidR="008061D1" w:rsidRPr="00F369D0">
        <w:rPr>
          <w:rFonts w:ascii="標楷體" w:eastAsia="標楷體" w:hint="eastAsia"/>
          <w:b/>
        </w:rPr>
        <w:t>45</w:t>
      </w:r>
      <w:r w:rsidRPr="00F369D0">
        <w:rPr>
          <w:rFonts w:ascii="標楷體" w:eastAsia="標楷體" w:hint="eastAsia"/>
          <w:b/>
        </w:rPr>
        <w:t>億</w:t>
      </w:r>
      <w:r w:rsidR="008061D1" w:rsidRPr="00F369D0">
        <w:rPr>
          <w:rFonts w:ascii="標楷體" w:eastAsia="標楷體" w:hint="eastAsia"/>
          <w:b/>
        </w:rPr>
        <w:t>7</w:t>
      </w:r>
      <w:r w:rsidR="005A4F98" w:rsidRPr="00F369D0">
        <w:rPr>
          <w:rFonts w:ascii="標楷體" w:eastAsia="標楷體" w:hint="eastAsia"/>
          <w:b/>
        </w:rPr>
        <w:t>,</w:t>
      </w:r>
      <w:r w:rsidR="008061D1" w:rsidRPr="00F369D0">
        <w:rPr>
          <w:rFonts w:ascii="標楷體" w:eastAsia="標楷體" w:hint="eastAsia"/>
          <w:b/>
        </w:rPr>
        <w:t>885</w:t>
      </w:r>
      <w:r w:rsidRPr="00F369D0">
        <w:rPr>
          <w:rFonts w:ascii="標楷體" w:eastAsia="標楷體" w:hint="eastAsia"/>
          <w:b/>
        </w:rPr>
        <w:t>萬</w:t>
      </w:r>
      <w:r w:rsidR="008061D1" w:rsidRPr="00F369D0">
        <w:rPr>
          <w:rFonts w:ascii="標楷體" w:eastAsia="標楷體" w:hint="eastAsia"/>
          <w:b/>
        </w:rPr>
        <w:t>1</w:t>
      </w:r>
      <w:r w:rsidRPr="00F369D0">
        <w:rPr>
          <w:rFonts w:ascii="標楷體" w:eastAsia="標楷體" w:hint="eastAsia"/>
          <w:b/>
        </w:rPr>
        <w:t>千元</w:t>
      </w:r>
      <w:r w:rsidR="00B61734" w:rsidRPr="00F369D0">
        <w:rPr>
          <w:rFonts w:ascii="標楷體" w:eastAsia="標楷體" w:hint="eastAsia"/>
          <w:b/>
        </w:rPr>
        <w:t>，</w:t>
      </w:r>
      <w:r w:rsidRPr="00F369D0">
        <w:rPr>
          <w:rFonts w:ascii="標楷體" w:eastAsia="標楷體" w:hint="eastAsia"/>
          <w:b/>
        </w:rPr>
        <w:t>增加</w:t>
      </w:r>
      <w:r w:rsidR="007E5F68" w:rsidRPr="00F369D0">
        <w:rPr>
          <w:rFonts w:ascii="標楷體" w:eastAsia="標楷體" w:hint="eastAsia"/>
          <w:b/>
        </w:rPr>
        <w:t>1</w:t>
      </w:r>
      <w:r w:rsidR="008061D1" w:rsidRPr="00F369D0">
        <w:rPr>
          <w:rFonts w:ascii="標楷體" w:eastAsia="標楷體" w:hint="eastAsia"/>
          <w:b/>
        </w:rPr>
        <w:t>8</w:t>
      </w:r>
      <w:r w:rsidRPr="00F369D0">
        <w:rPr>
          <w:rFonts w:ascii="標楷體" w:eastAsia="標楷體" w:hint="eastAsia"/>
          <w:b/>
        </w:rPr>
        <w:t>億</w:t>
      </w:r>
      <w:r w:rsidR="008061D1" w:rsidRPr="00F369D0">
        <w:rPr>
          <w:rFonts w:ascii="標楷體" w:eastAsia="標楷體" w:hint="eastAsia"/>
          <w:b/>
        </w:rPr>
        <w:t>5</w:t>
      </w:r>
      <w:r w:rsidR="005A4F98" w:rsidRPr="00F369D0">
        <w:rPr>
          <w:rFonts w:ascii="標楷體" w:eastAsia="標楷體" w:hint="eastAsia"/>
          <w:b/>
        </w:rPr>
        <w:t>,</w:t>
      </w:r>
      <w:r w:rsidR="008061D1" w:rsidRPr="00F369D0">
        <w:rPr>
          <w:rFonts w:ascii="標楷體" w:eastAsia="標楷體" w:hint="eastAsia"/>
          <w:b/>
        </w:rPr>
        <w:t>648</w:t>
      </w:r>
      <w:r w:rsidRPr="00F369D0">
        <w:rPr>
          <w:rFonts w:ascii="標楷體" w:eastAsia="標楷體" w:hint="eastAsia"/>
          <w:b/>
        </w:rPr>
        <w:t>萬</w:t>
      </w:r>
      <w:r w:rsidR="008061D1" w:rsidRPr="00F369D0">
        <w:rPr>
          <w:rFonts w:ascii="標楷體" w:eastAsia="標楷體" w:hint="eastAsia"/>
          <w:b/>
        </w:rPr>
        <w:t>4</w:t>
      </w:r>
      <w:r w:rsidR="005864BA" w:rsidRPr="00F369D0">
        <w:rPr>
          <w:rFonts w:ascii="標楷體" w:eastAsia="標楷體" w:hint="eastAsia"/>
          <w:b/>
        </w:rPr>
        <w:t>千</w:t>
      </w:r>
      <w:r w:rsidR="00B91496" w:rsidRPr="00F369D0">
        <w:rPr>
          <w:rFonts w:ascii="標楷體" w:eastAsia="標楷體" w:hint="eastAsia"/>
          <w:b/>
        </w:rPr>
        <w:t>元</w:t>
      </w:r>
      <w:r w:rsidRPr="00F369D0">
        <w:rPr>
          <w:rFonts w:ascii="標楷體" w:eastAsia="標楷體" w:hint="eastAsia"/>
          <w:b/>
        </w:rPr>
        <w:t>，約</w:t>
      </w:r>
      <w:r w:rsidR="008061D1" w:rsidRPr="00F369D0">
        <w:rPr>
          <w:rFonts w:ascii="標楷體" w:eastAsia="標楷體" w:hint="eastAsia"/>
          <w:b/>
        </w:rPr>
        <w:t>7.55</w:t>
      </w:r>
      <w:r w:rsidRPr="00F369D0">
        <w:rPr>
          <w:rFonts w:ascii="標楷體" w:eastAsia="標楷體" w:hint="eastAsia"/>
          <w:b/>
        </w:rPr>
        <w:t>%</w:t>
      </w:r>
      <w:r w:rsidR="0011630C" w:rsidRPr="00F369D0">
        <w:rPr>
          <w:rFonts w:ascii="標楷體" w:eastAsia="標楷體" w:hint="eastAsia"/>
          <w:b/>
        </w:rPr>
        <w:t>，</w:t>
      </w:r>
      <w:r w:rsidRPr="00F369D0">
        <w:rPr>
          <w:rFonts w:ascii="標楷體" w:eastAsia="標楷體" w:hint="eastAsia"/>
          <w:b/>
        </w:rPr>
        <w:t>主要係</w:t>
      </w:r>
      <w:r w:rsidR="008061D1" w:rsidRPr="00F369D0">
        <w:rPr>
          <w:rFonts w:ascii="標楷體" w:eastAsia="標楷體" w:hint="eastAsia"/>
          <w:b/>
        </w:rPr>
        <w:t>急重難症病患增加</w:t>
      </w:r>
      <w:r w:rsidRPr="00F369D0">
        <w:rPr>
          <w:rFonts w:ascii="標楷體" w:eastAsia="標楷體" w:hint="eastAsia"/>
          <w:b/>
        </w:rPr>
        <w:t>使醫療用品</w:t>
      </w:r>
      <w:r w:rsidR="005864BA" w:rsidRPr="00F369D0">
        <w:rPr>
          <w:rFonts w:ascii="標楷體" w:eastAsia="標楷體" w:hint="eastAsia"/>
          <w:b/>
        </w:rPr>
        <w:t>及</w:t>
      </w:r>
      <w:r w:rsidR="00DD24F2" w:rsidRPr="00F369D0">
        <w:rPr>
          <w:rFonts w:ascii="標楷體" w:eastAsia="標楷體" w:hint="eastAsia"/>
          <w:b/>
        </w:rPr>
        <w:t>醫護</w:t>
      </w:r>
      <w:r w:rsidR="005864BA" w:rsidRPr="00F369D0">
        <w:rPr>
          <w:rFonts w:ascii="標楷體" w:eastAsia="標楷體" w:hint="eastAsia"/>
          <w:b/>
        </w:rPr>
        <w:t>人力</w:t>
      </w:r>
      <w:r w:rsidR="005E6258" w:rsidRPr="00F369D0">
        <w:rPr>
          <w:rFonts w:ascii="標楷體" w:eastAsia="標楷體" w:hint="eastAsia"/>
          <w:b/>
        </w:rPr>
        <w:t>等成本</w:t>
      </w:r>
      <w:r w:rsidR="008061D1" w:rsidRPr="00F369D0">
        <w:rPr>
          <w:rFonts w:ascii="標楷體" w:eastAsia="標楷體" w:hint="eastAsia"/>
          <w:b/>
        </w:rPr>
        <w:t>增加，及補助分院醫療業務品質提升相關經費所致</w:t>
      </w:r>
      <w:r w:rsidRPr="00F369D0">
        <w:rPr>
          <w:rFonts w:ascii="標楷體" w:eastAsia="標楷體" w:hint="eastAsia"/>
          <w:b/>
        </w:rPr>
        <w:t>。</w:t>
      </w:r>
    </w:p>
    <w:p w14:paraId="00723274" w14:textId="45765CC1" w:rsidR="0070144F" w:rsidRPr="00F369D0" w:rsidRDefault="0070144F" w:rsidP="000A57B3">
      <w:pPr>
        <w:pStyle w:val="a7"/>
        <w:numPr>
          <w:ilvl w:val="0"/>
          <w:numId w:val="4"/>
        </w:numPr>
        <w:snapToGrid w:val="0"/>
        <w:spacing w:line="400" w:lineRule="exact"/>
        <w:ind w:left="1418" w:hanging="567"/>
        <w:jc w:val="both"/>
        <w:rPr>
          <w:rFonts w:ascii="標楷體" w:eastAsia="標楷體" w:hAnsi="標楷體"/>
          <w:b/>
        </w:rPr>
      </w:pPr>
      <w:r w:rsidRPr="00F369D0">
        <w:rPr>
          <w:rFonts w:ascii="標楷體" w:eastAsia="標楷體" w:hint="eastAsia"/>
          <w:b/>
        </w:rPr>
        <w:t>業務外收入：決算數</w:t>
      </w:r>
      <w:r w:rsidR="00B91496" w:rsidRPr="00F369D0">
        <w:rPr>
          <w:rFonts w:ascii="標楷體" w:eastAsia="標楷體" w:hint="eastAsia"/>
          <w:b/>
        </w:rPr>
        <w:t>1</w:t>
      </w:r>
      <w:r w:rsidR="00271D74" w:rsidRPr="00F369D0">
        <w:rPr>
          <w:rFonts w:ascii="標楷體" w:eastAsia="標楷體" w:hint="eastAsia"/>
          <w:b/>
        </w:rPr>
        <w:t>3</w:t>
      </w:r>
      <w:r w:rsidRPr="00F369D0">
        <w:rPr>
          <w:rFonts w:ascii="標楷體" w:eastAsia="標楷體" w:hint="eastAsia"/>
          <w:b/>
        </w:rPr>
        <w:t>億</w:t>
      </w:r>
      <w:r w:rsidR="008061D1" w:rsidRPr="00F369D0">
        <w:rPr>
          <w:rFonts w:ascii="標楷體" w:eastAsia="標楷體" w:hint="eastAsia"/>
          <w:b/>
        </w:rPr>
        <w:t>1</w:t>
      </w:r>
      <w:r w:rsidR="005A4F98" w:rsidRPr="00F369D0">
        <w:rPr>
          <w:rFonts w:ascii="標楷體" w:eastAsia="標楷體" w:hint="eastAsia"/>
          <w:b/>
        </w:rPr>
        <w:t>,</w:t>
      </w:r>
      <w:r w:rsidR="008061D1" w:rsidRPr="00F369D0">
        <w:rPr>
          <w:rFonts w:ascii="標楷體" w:eastAsia="標楷體" w:hint="eastAsia"/>
          <w:b/>
        </w:rPr>
        <w:t>162</w:t>
      </w:r>
      <w:r w:rsidRPr="00F369D0">
        <w:rPr>
          <w:rFonts w:ascii="標楷體" w:eastAsia="標楷體" w:hint="eastAsia"/>
          <w:b/>
        </w:rPr>
        <w:t>萬</w:t>
      </w:r>
      <w:r w:rsidR="008061D1" w:rsidRPr="00F369D0">
        <w:rPr>
          <w:rFonts w:ascii="標楷體" w:eastAsia="標楷體" w:hint="eastAsia"/>
          <w:b/>
        </w:rPr>
        <w:t>8</w:t>
      </w:r>
      <w:r w:rsidR="0078032E" w:rsidRPr="00F369D0">
        <w:rPr>
          <w:rFonts w:ascii="標楷體" w:eastAsia="標楷體" w:hint="eastAsia"/>
          <w:b/>
        </w:rPr>
        <w:t>千</w:t>
      </w:r>
      <w:r w:rsidRPr="00F369D0">
        <w:rPr>
          <w:rFonts w:ascii="標楷體" w:eastAsia="標楷體" w:hint="eastAsia"/>
          <w:b/>
        </w:rPr>
        <w:t>元，較預算數</w:t>
      </w:r>
      <w:r w:rsidR="008F73E5" w:rsidRPr="00F369D0">
        <w:rPr>
          <w:rFonts w:ascii="標楷體" w:eastAsia="標楷體" w:hint="eastAsia"/>
          <w:b/>
        </w:rPr>
        <w:t>1</w:t>
      </w:r>
      <w:r w:rsidR="008061D1" w:rsidRPr="00F369D0">
        <w:rPr>
          <w:rFonts w:ascii="標楷體" w:eastAsia="標楷體" w:hint="eastAsia"/>
          <w:b/>
        </w:rPr>
        <w:t>2</w:t>
      </w:r>
      <w:r w:rsidRPr="00F369D0">
        <w:rPr>
          <w:rFonts w:ascii="標楷體" w:eastAsia="標楷體" w:hint="eastAsia"/>
          <w:b/>
        </w:rPr>
        <w:t>億</w:t>
      </w:r>
      <w:r w:rsidR="008061D1" w:rsidRPr="00F369D0">
        <w:rPr>
          <w:rFonts w:ascii="標楷體" w:eastAsia="標楷體" w:hint="eastAsia"/>
          <w:b/>
        </w:rPr>
        <w:t>9</w:t>
      </w:r>
      <w:r w:rsidR="005A4F98" w:rsidRPr="00F369D0">
        <w:rPr>
          <w:rFonts w:ascii="標楷體" w:eastAsia="標楷體" w:hint="eastAsia"/>
          <w:b/>
        </w:rPr>
        <w:t>,</w:t>
      </w:r>
      <w:r w:rsidR="008061D1" w:rsidRPr="00F369D0">
        <w:rPr>
          <w:rFonts w:ascii="標楷體" w:eastAsia="標楷體" w:hint="eastAsia"/>
          <w:b/>
        </w:rPr>
        <w:t>271</w:t>
      </w:r>
      <w:r w:rsidRPr="00F369D0">
        <w:rPr>
          <w:rFonts w:ascii="標楷體" w:eastAsia="標楷體" w:hint="eastAsia"/>
          <w:b/>
        </w:rPr>
        <w:t>萬元</w:t>
      </w:r>
      <w:r w:rsidR="00B61734" w:rsidRPr="00F369D0">
        <w:rPr>
          <w:rFonts w:ascii="標楷體" w:eastAsia="標楷體" w:hint="eastAsia"/>
          <w:b/>
        </w:rPr>
        <w:t>，</w:t>
      </w:r>
      <w:r w:rsidRPr="00F369D0">
        <w:rPr>
          <w:rFonts w:ascii="標楷體" w:eastAsia="標楷體" w:hint="eastAsia"/>
          <w:b/>
        </w:rPr>
        <w:t>增加</w:t>
      </w:r>
      <w:r w:rsidR="008061D1" w:rsidRPr="00F369D0">
        <w:rPr>
          <w:rFonts w:ascii="標楷體" w:eastAsia="標楷體" w:hint="eastAsia"/>
          <w:b/>
        </w:rPr>
        <w:t>1,891</w:t>
      </w:r>
      <w:r w:rsidRPr="00F369D0">
        <w:rPr>
          <w:rFonts w:ascii="標楷體" w:eastAsia="標楷體" w:hint="eastAsia"/>
          <w:b/>
        </w:rPr>
        <w:t>萬</w:t>
      </w:r>
      <w:r w:rsidR="008061D1" w:rsidRPr="00F369D0">
        <w:rPr>
          <w:rFonts w:ascii="標楷體" w:eastAsia="標楷體" w:hint="eastAsia"/>
          <w:b/>
        </w:rPr>
        <w:t>8</w:t>
      </w:r>
      <w:r w:rsidR="00ED7EDB" w:rsidRPr="00F369D0">
        <w:rPr>
          <w:rFonts w:ascii="標楷體" w:eastAsia="標楷體" w:hint="eastAsia"/>
          <w:b/>
        </w:rPr>
        <w:t>千</w:t>
      </w:r>
      <w:r w:rsidRPr="00F369D0">
        <w:rPr>
          <w:rFonts w:ascii="標楷體" w:eastAsia="標楷體" w:hint="eastAsia"/>
          <w:b/>
        </w:rPr>
        <w:t>元，約</w:t>
      </w:r>
      <w:r w:rsidR="008061D1" w:rsidRPr="00F369D0">
        <w:rPr>
          <w:rFonts w:ascii="標楷體" w:eastAsia="標楷體" w:hint="eastAsia"/>
          <w:b/>
        </w:rPr>
        <w:t>1.46</w:t>
      </w:r>
      <w:r w:rsidRPr="00F369D0">
        <w:rPr>
          <w:rFonts w:ascii="標楷體" w:eastAsia="標楷體" w:hint="eastAsia"/>
          <w:b/>
        </w:rPr>
        <w:t>%</w:t>
      </w:r>
      <w:r w:rsidR="0011630C" w:rsidRPr="00F369D0">
        <w:rPr>
          <w:rFonts w:ascii="標楷體" w:eastAsia="標楷體" w:hint="eastAsia"/>
          <w:b/>
        </w:rPr>
        <w:t>，</w:t>
      </w:r>
      <w:r w:rsidRPr="00F369D0">
        <w:rPr>
          <w:rFonts w:ascii="標楷體" w:eastAsia="標楷體" w:hAnsi="標楷體" w:hint="eastAsia"/>
          <w:b/>
        </w:rPr>
        <w:t>主要係</w:t>
      </w:r>
      <w:r w:rsidR="00875BB1" w:rsidRPr="00F369D0">
        <w:rPr>
          <w:rFonts w:ascii="標楷體" w:eastAsia="標楷體" w:hAnsi="標楷體" w:hint="eastAsia"/>
          <w:b/>
        </w:rPr>
        <w:t>調整以前年度收支超出預期所致</w:t>
      </w:r>
      <w:r w:rsidRPr="00F369D0">
        <w:rPr>
          <w:rFonts w:ascii="標楷體" w:eastAsia="標楷體" w:hAnsi="標楷體" w:hint="eastAsia"/>
          <w:b/>
        </w:rPr>
        <w:t>。</w:t>
      </w:r>
    </w:p>
    <w:p w14:paraId="38062BC3" w14:textId="0865A645" w:rsidR="0070144F" w:rsidRPr="00F369D0" w:rsidRDefault="0070144F" w:rsidP="000A57B3">
      <w:pPr>
        <w:pStyle w:val="a7"/>
        <w:numPr>
          <w:ilvl w:val="0"/>
          <w:numId w:val="4"/>
        </w:numPr>
        <w:snapToGrid w:val="0"/>
        <w:spacing w:line="400" w:lineRule="exact"/>
        <w:ind w:left="1418" w:hanging="567"/>
        <w:jc w:val="both"/>
        <w:rPr>
          <w:rFonts w:ascii="標楷體" w:eastAsia="標楷體"/>
          <w:b/>
        </w:rPr>
      </w:pPr>
      <w:r w:rsidRPr="00F369D0">
        <w:rPr>
          <w:rFonts w:ascii="標楷體" w:eastAsia="標楷體" w:hint="eastAsia"/>
          <w:b/>
        </w:rPr>
        <w:t>業務外費用：決算數</w:t>
      </w:r>
      <w:r w:rsidR="008061D1" w:rsidRPr="00F369D0">
        <w:rPr>
          <w:rFonts w:ascii="標楷體" w:eastAsia="標楷體" w:hint="eastAsia"/>
          <w:b/>
        </w:rPr>
        <w:t>6</w:t>
      </w:r>
      <w:r w:rsidRPr="00F369D0">
        <w:rPr>
          <w:rFonts w:ascii="標楷體" w:eastAsia="標楷體" w:hint="eastAsia"/>
          <w:b/>
        </w:rPr>
        <w:t>億</w:t>
      </w:r>
      <w:r w:rsidR="008061D1" w:rsidRPr="00F369D0">
        <w:rPr>
          <w:rFonts w:ascii="標楷體" w:eastAsia="標楷體" w:hint="eastAsia"/>
          <w:b/>
        </w:rPr>
        <w:t>9</w:t>
      </w:r>
      <w:r w:rsidR="005A4F98" w:rsidRPr="00F369D0">
        <w:rPr>
          <w:rFonts w:ascii="標楷體" w:eastAsia="標楷體" w:hint="eastAsia"/>
          <w:b/>
        </w:rPr>
        <w:t>,</w:t>
      </w:r>
      <w:r w:rsidR="008061D1" w:rsidRPr="00F369D0">
        <w:rPr>
          <w:rFonts w:ascii="標楷體" w:eastAsia="標楷體" w:hint="eastAsia"/>
          <w:b/>
        </w:rPr>
        <w:t>330</w:t>
      </w:r>
      <w:r w:rsidRPr="00F369D0">
        <w:rPr>
          <w:rFonts w:ascii="標楷體" w:eastAsia="標楷體" w:hint="eastAsia"/>
          <w:b/>
        </w:rPr>
        <w:t>萬</w:t>
      </w:r>
      <w:r w:rsidR="008061D1" w:rsidRPr="00F369D0">
        <w:rPr>
          <w:rFonts w:ascii="標楷體" w:eastAsia="標楷體" w:hint="eastAsia"/>
          <w:b/>
        </w:rPr>
        <w:t>9</w:t>
      </w:r>
      <w:r w:rsidR="005E6258" w:rsidRPr="00F369D0">
        <w:rPr>
          <w:rFonts w:ascii="標楷體" w:eastAsia="標楷體" w:hint="eastAsia"/>
          <w:b/>
        </w:rPr>
        <w:t>千</w:t>
      </w:r>
      <w:r w:rsidRPr="00F369D0">
        <w:rPr>
          <w:rFonts w:ascii="標楷體" w:eastAsia="標楷體" w:hint="eastAsia"/>
          <w:b/>
        </w:rPr>
        <w:t>元，較預算數</w:t>
      </w:r>
      <w:r w:rsidR="00340556" w:rsidRPr="00F369D0">
        <w:rPr>
          <w:rFonts w:ascii="標楷體" w:eastAsia="標楷體" w:hint="eastAsia"/>
          <w:b/>
        </w:rPr>
        <w:t>2</w:t>
      </w:r>
      <w:r w:rsidR="0018137F" w:rsidRPr="00F369D0">
        <w:rPr>
          <w:rFonts w:ascii="標楷體" w:eastAsia="標楷體" w:hint="eastAsia"/>
          <w:b/>
        </w:rPr>
        <w:t>億</w:t>
      </w:r>
      <w:r w:rsidR="008061D1" w:rsidRPr="00F369D0">
        <w:rPr>
          <w:rFonts w:ascii="標楷體" w:eastAsia="標楷體" w:hint="eastAsia"/>
          <w:b/>
        </w:rPr>
        <w:t>9</w:t>
      </w:r>
      <w:r w:rsidR="007329ED" w:rsidRPr="00F369D0">
        <w:rPr>
          <w:rFonts w:ascii="標楷體" w:eastAsia="標楷體" w:hint="eastAsia"/>
          <w:b/>
        </w:rPr>
        <w:t>,</w:t>
      </w:r>
      <w:r w:rsidR="008061D1" w:rsidRPr="00F369D0">
        <w:rPr>
          <w:rFonts w:ascii="標楷體" w:eastAsia="標楷體" w:hint="eastAsia"/>
          <w:b/>
        </w:rPr>
        <w:t>714</w:t>
      </w:r>
      <w:r w:rsidR="0018137F" w:rsidRPr="00F369D0">
        <w:rPr>
          <w:rFonts w:ascii="標楷體" w:eastAsia="標楷體" w:hint="eastAsia"/>
          <w:b/>
        </w:rPr>
        <w:t>萬</w:t>
      </w:r>
      <w:r w:rsidR="008061D1" w:rsidRPr="00F369D0">
        <w:rPr>
          <w:rFonts w:ascii="標楷體" w:eastAsia="標楷體" w:hint="eastAsia"/>
          <w:b/>
        </w:rPr>
        <w:t>7</w:t>
      </w:r>
      <w:r w:rsidR="00271D74" w:rsidRPr="00F369D0">
        <w:rPr>
          <w:rFonts w:ascii="標楷體" w:eastAsia="標楷體" w:hint="eastAsia"/>
          <w:b/>
        </w:rPr>
        <w:t>千</w:t>
      </w:r>
      <w:r w:rsidR="0018137F" w:rsidRPr="00F369D0">
        <w:rPr>
          <w:rFonts w:ascii="標楷體" w:eastAsia="標楷體" w:hint="eastAsia"/>
          <w:b/>
        </w:rPr>
        <w:t>元</w:t>
      </w:r>
      <w:r w:rsidR="00B61734" w:rsidRPr="00F369D0">
        <w:rPr>
          <w:rFonts w:ascii="標楷體" w:eastAsia="標楷體" w:hint="eastAsia"/>
          <w:b/>
        </w:rPr>
        <w:t>，</w:t>
      </w:r>
      <w:r w:rsidRPr="00F369D0">
        <w:rPr>
          <w:rFonts w:ascii="標楷體" w:eastAsia="標楷體" w:hint="eastAsia"/>
          <w:b/>
        </w:rPr>
        <w:t>增加</w:t>
      </w:r>
      <w:r w:rsidR="008061D1" w:rsidRPr="00F369D0">
        <w:rPr>
          <w:rFonts w:ascii="標楷體" w:eastAsia="標楷體" w:hint="eastAsia"/>
          <w:b/>
        </w:rPr>
        <w:t>3億9</w:t>
      </w:r>
      <w:r w:rsidR="00593E54" w:rsidRPr="00F369D0">
        <w:rPr>
          <w:rFonts w:ascii="標楷體" w:eastAsia="標楷體"/>
          <w:b/>
        </w:rPr>
        <w:t>,</w:t>
      </w:r>
      <w:r w:rsidR="008061D1" w:rsidRPr="00F369D0">
        <w:rPr>
          <w:rFonts w:ascii="標楷體" w:eastAsia="標楷體" w:hint="eastAsia"/>
          <w:b/>
        </w:rPr>
        <w:t>616</w:t>
      </w:r>
      <w:r w:rsidRPr="00F369D0">
        <w:rPr>
          <w:rFonts w:ascii="標楷體" w:eastAsia="標楷體" w:hint="eastAsia"/>
          <w:b/>
        </w:rPr>
        <w:t>萬</w:t>
      </w:r>
      <w:r w:rsidR="008061D1" w:rsidRPr="00F369D0">
        <w:rPr>
          <w:rFonts w:ascii="標楷體" w:eastAsia="標楷體" w:hint="eastAsia"/>
          <w:b/>
        </w:rPr>
        <w:t>2</w:t>
      </w:r>
      <w:r w:rsidR="00593E54" w:rsidRPr="00F369D0">
        <w:rPr>
          <w:rFonts w:ascii="標楷體" w:eastAsia="標楷體" w:hint="eastAsia"/>
          <w:b/>
        </w:rPr>
        <w:t>千</w:t>
      </w:r>
      <w:r w:rsidRPr="00F369D0">
        <w:rPr>
          <w:rFonts w:ascii="標楷體" w:eastAsia="標楷體" w:hint="eastAsia"/>
          <w:b/>
        </w:rPr>
        <w:t>元，約</w:t>
      </w:r>
      <w:r w:rsidR="008061D1" w:rsidRPr="00F369D0">
        <w:rPr>
          <w:rFonts w:ascii="標楷體" w:eastAsia="標楷體" w:hint="eastAsia"/>
          <w:b/>
        </w:rPr>
        <w:t>133.32</w:t>
      </w:r>
      <w:r w:rsidRPr="00F369D0">
        <w:rPr>
          <w:rFonts w:ascii="標楷體" w:eastAsia="標楷體" w:hAnsi="標楷體" w:hint="eastAsia"/>
          <w:b/>
        </w:rPr>
        <w:t>%</w:t>
      </w:r>
      <w:r w:rsidR="0011630C" w:rsidRPr="00F369D0">
        <w:rPr>
          <w:rFonts w:ascii="標楷體" w:eastAsia="標楷體" w:hAnsi="標楷體" w:hint="eastAsia"/>
          <w:b/>
        </w:rPr>
        <w:t>，</w:t>
      </w:r>
      <w:r w:rsidR="00232A6C" w:rsidRPr="00F369D0">
        <w:rPr>
          <w:rFonts w:ascii="標楷體" w:eastAsia="標楷體" w:hAnsi="標楷體" w:hint="eastAsia"/>
          <w:b/>
        </w:rPr>
        <w:t>主要係</w:t>
      </w:r>
      <w:r w:rsidR="00593E54" w:rsidRPr="00F369D0">
        <w:rPr>
          <w:rFonts w:ascii="標楷體" w:eastAsia="標楷體" w:hAnsi="標楷體" w:hint="eastAsia"/>
          <w:b/>
        </w:rPr>
        <w:t>轉銷以前年度</w:t>
      </w:r>
      <w:r w:rsidR="00CB55D0" w:rsidRPr="00F369D0">
        <w:rPr>
          <w:rFonts w:ascii="標楷體" w:eastAsia="標楷體" w:hAnsi="標楷體" w:hint="eastAsia"/>
          <w:b/>
        </w:rPr>
        <w:t>健保醫療折讓短提數</w:t>
      </w:r>
      <w:r w:rsidR="00846365" w:rsidRPr="00F369D0">
        <w:rPr>
          <w:rFonts w:ascii="標楷體" w:eastAsia="標楷體" w:hAnsi="標楷體" w:hint="eastAsia"/>
          <w:b/>
        </w:rPr>
        <w:t>超出預期</w:t>
      </w:r>
      <w:r w:rsidR="00704406" w:rsidRPr="00F369D0">
        <w:rPr>
          <w:rFonts w:ascii="標楷體" w:eastAsia="標楷體" w:hAnsi="標楷體" w:hint="eastAsia"/>
          <w:b/>
        </w:rPr>
        <w:t>所致</w:t>
      </w:r>
      <w:r w:rsidR="00232A6C" w:rsidRPr="00F369D0">
        <w:rPr>
          <w:rFonts w:ascii="標楷體" w:eastAsia="標楷體" w:hAnsi="標楷體" w:hint="eastAsia"/>
          <w:b/>
        </w:rPr>
        <w:t>。</w:t>
      </w:r>
    </w:p>
    <w:p w14:paraId="5FC9A457" w14:textId="62DCF294" w:rsidR="0070144F" w:rsidRPr="00F369D0" w:rsidRDefault="0070144F" w:rsidP="000A57B3">
      <w:pPr>
        <w:pStyle w:val="a7"/>
        <w:numPr>
          <w:ilvl w:val="0"/>
          <w:numId w:val="4"/>
        </w:numPr>
        <w:snapToGrid w:val="0"/>
        <w:spacing w:line="400" w:lineRule="exact"/>
        <w:ind w:left="1418" w:hanging="567"/>
        <w:jc w:val="both"/>
        <w:rPr>
          <w:rFonts w:ascii="標楷體" w:eastAsia="標楷體"/>
          <w:b/>
        </w:rPr>
      </w:pPr>
      <w:r w:rsidRPr="00F369D0">
        <w:rPr>
          <w:rFonts w:ascii="標楷體" w:eastAsia="標楷體" w:hint="eastAsia"/>
          <w:b/>
        </w:rPr>
        <w:t>收支賸餘：決算數</w:t>
      </w:r>
      <w:r w:rsidR="00D53796" w:rsidRPr="00F369D0">
        <w:rPr>
          <w:rFonts w:ascii="標楷體" w:eastAsia="標楷體" w:hint="eastAsia"/>
          <w:b/>
        </w:rPr>
        <w:t>19</w:t>
      </w:r>
      <w:r w:rsidRPr="00F369D0">
        <w:rPr>
          <w:rFonts w:ascii="標楷體" w:eastAsia="標楷體" w:hint="eastAsia"/>
          <w:b/>
        </w:rPr>
        <w:t>億</w:t>
      </w:r>
      <w:r w:rsidR="00D53796" w:rsidRPr="00F369D0">
        <w:rPr>
          <w:rFonts w:ascii="標楷體" w:eastAsia="標楷體" w:hint="eastAsia"/>
          <w:b/>
        </w:rPr>
        <w:t>9</w:t>
      </w:r>
      <w:r w:rsidR="005A4F98" w:rsidRPr="00F369D0">
        <w:rPr>
          <w:rFonts w:ascii="標楷體" w:eastAsia="標楷體" w:hint="eastAsia"/>
          <w:b/>
        </w:rPr>
        <w:t>,</w:t>
      </w:r>
      <w:r w:rsidR="00D53796" w:rsidRPr="00F369D0">
        <w:rPr>
          <w:rFonts w:ascii="標楷體" w:eastAsia="標楷體" w:hint="eastAsia"/>
          <w:b/>
        </w:rPr>
        <w:t>334</w:t>
      </w:r>
      <w:r w:rsidRPr="00F369D0">
        <w:rPr>
          <w:rFonts w:ascii="標楷體" w:eastAsia="標楷體" w:hint="eastAsia"/>
          <w:b/>
        </w:rPr>
        <w:t>萬</w:t>
      </w:r>
      <w:r w:rsidR="00D53796" w:rsidRPr="00F369D0">
        <w:rPr>
          <w:rFonts w:ascii="標楷體" w:eastAsia="標楷體" w:hint="eastAsia"/>
          <w:b/>
        </w:rPr>
        <w:t>3</w:t>
      </w:r>
      <w:r w:rsidR="00340556" w:rsidRPr="00F369D0">
        <w:rPr>
          <w:rFonts w:ascii="標楷體" w:eastAsia="標楷體" w:hint="eastAsia"/>
          <w:b/>
        </w:rPr>
        <w:t>千</w:t>
      </w:r>
      <w:r w:rsidRPr="00F369D0">
        <w:rPr>
          <w:rFonts w:ascii="標楷體" w:eastAsia="標楷體" w:hint="eastAsia"/>
          <w:b/>
        </w:rPr>
        <w:t>元，較預算數</w:t>
      </w:r>
      <w:r w:rsidR="00D53796" w:rsidRPr="00F369D0">
        <w:rPr>
          <w:rFonts w:ascii="標楷體" w:eastAsia="標楷體" w:hint="eastAsia"/>
          <w:b/>
        </w:rPr>
        <w:t>24</w:t>
      </w:r>
      <w:r w:rsidRPr="00F369D0">
        <w:rPr>
          <w:rFonts w:ascii="標楷體" w:eastAsia="標楷體" w:hint="eastAsia"/>
          <w:b/>
        </w:rPr>
        <w:t>億</w:t>
      </w:r>
      <w:r w:rsidR="00D53796" w:rsidRPr="00F369D0">
        <w:rPr>
          <w:rFonts w:ascii="標楷體" w:eastAsia="標楷體" w:hint="eastAsia"/>
          <w:b/>
        </w:rPr>
        <w:t>6</w:t>
      </w:r>
      <w:r w:rsidR="005A4F98" w:rsidRPr="00F369D0">
        <w:rPr>
          <w:rFonts w:ascii="標楷體" w:eastAsia="標楷體" w:hint="eastAsia"/>
          <w:b/>
        </w:rPr>
        <w:t>,</w:t>
      </w:r>
      <w:r w:rsidR="00D53796" w:rsidRPr="00F369D0">
        <w:rPr>
          <w:rFonts w:ascii="標楷體" w:eastAsia="標楷體" w:hint="eastAsia"/>
          <w:b/>
        </w:rPr>
        <w:t>989</w:t>
      </w:r>
      <w:r w:rsidRPr="00F369D0">
        <w:rPr>
          <w:rFonts w:ascii="標楷體" w:eastAsia="標楷體" w:hint="eastAsia"/>
          <w:b/>
        </w:rPr>
        <w:t>萬</w:t>
      </w:r>
      <w:r w:rsidR="00D53796" w:rsidRPr="00F369D0">
        <w:rPr>
          <w:rFonts w:ascii="標楷體" w:eastAsia="標楷體" w:hint="eastAsia"/>
          <w:b/>
        </w:rPr>
        <w:t>6</w:t>
      </w:r>
      <w:r w:rsidR="00271D74" w:rsidRPr="00F369D0">
        <w:rPr>
          <w:rFonts w:ascii="標楷體" w:eastAsia="標楷體" w:hint="eastAsia"/>
          <w:b/>
        </w:rPr>
        <w:t>千</w:t>
      </w:r>
      <w:r w:rsidRPr="00F369D0">
        <w:rPr>
          <w:rFonts w:ascii="標楷體" w:eastAsia="標楷體" w:hint="eastAsia"/>
          <w:b/>
        </w:rPr>
        <w:t>元</w:t>
      </w:r>
      <w:r w:rsidR="00B61734" w:rsidRPr="00F369D0">
        <w:rPr>
          <w:rFonts w:ascii="標楷體" w:eastAsia="標楷體" w:hint="eastAsia"/>
          <w:b/>
        </w:rPr>
        <w:t>，</w:t>
      </w:r>
      <w:r w:rsidR="00D53796" w:rsidRPr="00F369D0">
        <w:rPr>
          <w:rFonts w:ascii="標楷體" w:eastAsia="標楷體" w:hint="eastAsia"/>
          <w:b/>
        </w:rPr>
        <w:t>減少4億7</w:t>
      </w:r>
      <w:r w:rsidR="00846365" w:rsidRPr="00F369D0">
        <w:rPr>
          <w:rFonts w:ascii="標楷體" w:eastAsia="標楷體" w:hint="eastAsia"/>
          <w:b/>
        </w:rPr>
        <w:t>,</w:t>
      </w:r>
      <w:r w:rsidR="00D53796" w:rsidRPr="00F369D0">
        <w:rPr>
          <w:rFonts w:ascii="標楷體" w:eastAsia="標楷體" w:hint="eastAsia"/>
          <w:b/>
        </w:rPr>
        <w:t>655</w:t>
      </w:r>
      <w:r w:rsidRPr="00F369D0">
        <w:rPr>
          <w:rFonts w:ascii="標楷體" w:eastAsia="標楷體" w:hint="eastAsia"/>
          <w:b/>
        </w:rPr>
        <w:t>萬</w:t>
      </w:r>
      <w:r w:rsidR="00D53796" w:rsidRPr="00F369D0">
        <w:rPr>
          <w:rFonts w:ascii="標楷體" w:eastAsia="標楷體" w:hint="eastAsia"/>
          <w:b/>
        </w:rPr>
        <w:t>3</w:t>
      </w:r>
      <w:r w:rsidR="00340556" w:rsidRPr="00F369D0">
        <w:rPr>
          <w:rFonts w:ascii="標楷體" w:eastAsia="標楷體" w:hint="eastAsia"/>
          <w:b/>
        </w:rPr>
        <w:t>千</w:t>
      </w:r>
      <w:r w:rsidRPr="00F369D0">
        <w:rPr>
          <w:rFonts w:ascii="標楷體" w:eastAsia="標楷體" w:hint="eastAsia"/>
          <w:b/>
        </w:rPr>
        <w:t>元，約</w:t>
      </w:r>
      <w:r w:rsidR="00D53796" w:rsidRPr="00F369D0">
        <w:rPr>
          <w:rFonts w:ascii="標楷體" w:eastAsia="標楷體" w:hint="eastAsia"/>
          <w:b/>
        </w:rPr>
        <w:t>19.29</w:t>
      </w:r>
      <w:r w:rsidRPr="00F369D0">
        <w:rPr>
          <w:rFonts w:ascii="標楷體" w:eastAsia="標楷體" w:hint="eastAsia"/>
          <w:b/>
        </w:rPr>
        <w:t>%</w:t>
      </w:r>
      <w:r w:rsidR="0011630C" w:rsidRPr="00F369D0">
        <w:rPr>
          <w:rFonts w:ascii="標楷體" w:eastAsia="標楷體" w:hint="eastAsia"/>
          <w:b/>
        </w:rPr>
        <w:t>，</w:t>
      </w:r>
      <w:r w:rsidR="00014118" w:rsidRPr="00F369D0">
        <w:rPr>
          <w:rFonts w:ascii="標楷體" w:eastAsia="標楷體" w:hint="eastAsia"/>
          <w:b/>
        </w:rPr>
        <w:t>主要係業務</w:t>
      </w:r>
      <w:r w:rsidR="001F77EC" w:rsidRPr="00F369D0">
        <w:rPr>
          <w:rFonts w:ascii="標楷體" w:eastAsia="標楷體" w:hint="eastAsia"/>
          <w:b/>
        </w:rPr>
        <w:t>外</w:t>
      </w:r>
      <w:r w:rsidR="002C7002" w:rsidRPr="00F369D0">
        <w:rPr>
          <w:rFonts w:ascii="標楷體" w:eastAsia="標楷體" w:hint="eastAsia"/>
          <w:b/>
        </w:rPr>
        <w:t>賸餘少於</w:t>
      </w:r>
      <w:r w:rsidR="00014118" w:rsidRPr="00F369D0">
        <w:rPr>
          <w:rFonts w:ascii="標楷體" w:eastAsia="標楷體" w:hint="eastAsia"/>
          <w:b/>
        </w:rPr>
        <w:t>預算數所致。</w:t>
      </w:r>
    </w:p>
    <w:p w14:paraId="55B2945E" w14:textId="5F646466" w:rsidR="0070144F" w:rsidRPr="00F369D0" w:rsidRDefault="00791EEC" w:rsidP="000A57B3">
      <w:pPr>
        <w:pStyle w:val="a7"/>
        <w:numPr>
          <w:ilvl w:val="0"/>
          <w:numId w:val="4"/>
        </w:numPr>
        <w:snapToGrid w:val="0"/>
        <w:spacing w:line="400" w:lineRule="exact"/>
        <w:ind w:left="1418" w:hanging="567"/>
        <w:jc w:val="both"/>
        <w:rPr>
          <w:rFonts w:ascii="標楷體" w:eastAsia="標楷體"/>
          <w:b/>
        </w:rPr>
      </w:pPr>
      <w:r w:rsidRPr="00F369D0">
        <w:rPr>
          <w:rFonts w:ascii="標楷體" w:eastAsia="標楷體" w:hint="eastAsia"/>
          <w:b/>
        </w:rPr>
        <w:t>固定資產之建設改良與擴充：決算數</w:t>
      </w:r>
      <w:r w:rsidR="00924E52" w:rsidRPr="00F369D0">
        <w:rPr>
          <w:rFonts w:ascii="標楷體" w:eastAsia="標楷體" w:hint="eastAsia"/>
          <w:b/>
        </w:rPr>
        <w:t>27</w:t>
      </w:r>
      <w:r w:rsidRPr="00F369D0">
        <w:rPr>
          <w:rFonts w:ascii="標楷體" w:eastAsia="標楷體" w:hint="eastAsia"/>
          <w:b/>
        </w:rPr>
        <w:t>億</w:t>
      </w:r>
      <w:r w:rsidR="00924E52" w:rsidRPr="00F369D0">
        <w:rPr>
          <w:rFonts w:ascii="標楷體" w:eastAsia="標楷體" w:hint="eastAsia"/>
          <w:b/>
        </w:rPr>
        <w:t>1</w:t>
      </w:r>
      <w:r w:rsidR="009F53B4" w:rsidRPr="00F369D0">
        <w:rPr>
          <w:rFonts w:ascii="標楷體" w:eastAsia="標楷體" w:hint="eastAsia"/>
          <w:b/>
        </w:rPr>
        <w:t>,</w:t>
      </w:r>
      <w:r w:rsidR="00924E52" w:rsidRPr="00F369D0">
        <w:rPr>
          <w:rFonts w:ascii="標楷體" w:eastAsia="標楷體" w:hint="eastAsia"/>
          <w:b/>
        </w:rPr>
        <w:t>986</w:t>
      </w:r>
      <w:r w:rsidRPr="00F369D0">
        <w:rPr>
          <w:rFonts w:ascii="標楷體" w:eastAsia="標楷體" w:hint="eastAsia"/>
          <w:b/>
        </w:rPr>
        <w:t>萬</w:t>
      </w:r>
      <w:r w:rsidR="00924E52" w:rsidRPr="00F369D0">
        <w:rPr>
          <w:rFonts w:ascii="標楷體" w:eastAsia="標楷體" w:hint="eastAsia"/>
          <w:b/>
        </w:rPr>
        <w:t>9</w:t>
      </w:r>
      <w:r w:rsidR="00A95DB3" w:rsidRPr="00F369D0">
        <w:rPr>
          <w:rFonts w:ascii="標楷體" w:eastAsia="標楷體" w:hint="eastAsia"/>
          <w:b/>
        </w:rPr>
        <w:t>千</w:t>
      </w:r>
      <w:r w:rsidRPr="00F369D0">
        <w:rPr>
          <w:rFonts w:ascii="標楷體" w:eastAsia="標楷體" w:hint="eastAsia"/>
          <w:b/>
        </w:rPr>
        <w:t>元（專案計畫</w:t>
      </w:r>
      <w:r w:rsidR="00924E52" w:rsidRPr="00F369D0">
        <w:rPr>
          <w:rFonts w:ascii="標楷體" w:eastAsia="標楷體" w:hint="eastAsia"/>
          <w:b/>
        </w:rPr>
        <w:t>9</w:t>
      </w:r>
      <w:r w:rsidR="008554A4" w:rsidRPr="00F369D0">
        <w:rPr>
          <w:rFonts w:ascii="標楷體" w:eastAsia="標楷體" w:hint="eastAsia"/>
          <w:b/>
        </w:rPr>
        <w:t>億</w:t>
      </w:r>
      <w:r w:rsidR="00924E52" w:rsidRPr="00F369D0">
        <w:rPr>
          <w:rFonts w:ascii="標楷體" w:eastAsia="標楷體" w:hint="eastAsia"/>
          <w:b/>
        </w:rPr>
        <w:t>3</w:t>
      </w:r>
      <w:r w:rsidR="009C2480" w:rsidRPr="00F369D0">
        <w:rPr>
          <w:rFonts w:ascii="標楷體" w:eastAsia="標楷體" w:hint="eastAsia"/>
          <w:b/>
        </w:rPr>
        <w:t>,</w:t>
      </w:r>
      <w:r w:rsidR="00924E52" w:rsidRPr="00F369D0">
        <w:rPr>
          <w:rFonts w:ascii="標楷體" w:eastAsia="標楷體" w:hint="eastAsia"/>
          <w:b/>
        </w:rPr>
        <w:t>741</w:t>
      </w:r>
      <w:r w:rsidRPr="00F369D0">
        <w:rPr>
          <w:rFonts w:ascii="標楷體" w:eastAsia="標楷體" w:hint="eastAsia"/>
          <w:b/>
        </w:rPr>
        <w:t>萬</w:t>
      </w:r>
      <w:r w:rsidR="00924E52" w:rsidRPr="00F369D0">
        <w:rPr>
          <w:rFonts w:ascii="標楷體" w:eastAsia="標楷體" w:hint="eastAsia"/>
          <w:b/>
        </w:rPr>
        <w:t>1千</w:t>
      </w:r>
      <w:r w:rsidRPr="00F369D0">
        <w:rPr>
          <w:rFonts w:ascii="標楷體" w:eastAsia="標楷體" w:hint="eastAsia"/>
          <w:b/>
        </w:rPr>
        <w:t>元，一般建築及設備計畫</w:t>
      </w:r>
      <w:r w:rsidR="00924E52" w:rsidRPr="00F369D0">
        <w:rPr>
          <w:rFonts w:ascii="標楷體" w:eastAsia="標楷體" w:hint="eastAsia"/>
          <w:b/>
        </w:rPr>
        <w:t>17</w:t>
      </w:r>
      <w:r w:rsidRPr="00F369D0">
        <w:rPr>
          <w:rFonts w:ascii="標楷體" w:eastAsia="標楷體" w:hint="eastAsia"/>
          <w:b/>
        </w:rPr>
        <w:t>億</w:t>
      </w:r>
      <w:r w:rsidR="00924E52" w:rsidRPr="00F369D0">
        <w:rPr>
          <w:rFonts w:ascii="標楷體" w:eastAsia="標楷體" w:hint="eastAsia"/>
          <w:b/>
        </w:rPr>
        <w:t>8</w:t>
      </w:r>
      <w:r w:rsidR="009F53B4" w:rsidRPr="00F369D0">
        <w:rPr>
          <w:rFonts w:ascii="標楷體" w:eastAsia="標楷體" w:hint="eastAsia"/>
          <w:b/>
        </w:rPr>
        <w:t>,</w:t>
      </w:r>
      <w:r w:rsidR="00924E52" w:rsidRPr="00F369D0">
        <w:rPr>
          <w:rFonts w:ascii="標楷體" w:eastAsia="標楷體" w:hint="eastAsia"/>
          <w:b/>
        </w:rPr>
        <w:t>245</w:t>
      </w:r>
      <w:r w:rsidRPr="00F369D0">
        <w:rPr>
          <w:rFonts w:ascii="標楷體" w:eastAsia="標楷體" w:hint="eastAsia"/>
          <w:b/>
        </w:rPr>
        <w:t>萬</w:t>
      </w:r>
      <w:r w:rsidR="00924E52" w:rsidRPr="00F369D0">
        <w:rPr>
          <w:rFonts w:ascii="標楷體" w:eastAsia="標楷體" w:hint="eastAsia"/>
          <w:b/>
        </w:rPr>
        <w:t>8千</w:t>
      </w:r>
      <w:r w:rsidRPr="00F369D0">
        <w:rPr>
          <w:rFonts w:ascii="標楷體" w:eastAsia="標楷體" w:hint="eastAsia"/>
          <w:b/>
        </w:rPr>
        <w:t>元）</w:t>
      </w:r>
      <w:r w:rsidRPr="00F369D0">
        <w:rPr>
          <w:rFonts w:ascii="標楷體" w:eastAsia="標楷體" w:hAnsi="標楷體" w:hint="eastAsia"/>
          <w:b/>
        </w:rPr>
        <w:t>，</w:t>
      </w:r>
      <w:r w:rsidR="008E25BE">
        <w:rPr>
          <w:rFonts w:ascii="標楷體" w:eastAsia="標楷體" w:hAnsi="標楷體" w:hint="eastAsia"/>
          <w:b/>
        </w:rPr>
        <w:t>可用</w:t>
      </w:r>
      <w:r w:rsidRPr="00F369D0">
        <w:rPr>
          <w:rFonts w:ascii="標楷體" w:eastAsia="標楷體" w:hint="eastAsia"/>
          <w:b/>
        </w:rPr>
        <w:t>預算數</w:t>
      </w:r>
      <w:r w:rsidR="00230566" w:rsidRPr="00F369D0">
        <w:rPr>
          <w:rFonts w:ascii="標楷體" w:eastAsia="標楷體" w:hint="eastAsia"/>
          <w:b/>
        </w:rPr>
        <w:t>31</w:t>
      </w:r>
      <w:r w:rsidRPr="00F369D0">
        <w:rPr>
          <w:rFonts w:ascii="標楷體" w:eastAsia="標楷體" w:hint="eastAsia"/>
          <w:b/>
        </w:rPr>
        <w:t>億</w:t>
      </w:r>
      <w:r w:rsidR="00230566" w:rsidRPr="00F369D0">
        <w:rPr>
          <w:rFonts w:ascii="標楷體" w:eastAsia="標楷體" w:hint="eastAsia"/>
          <w:b/>
        </w:rPr>
        <w:t>4</w:t>
      </w:r>
      <w:r w:rsidR="009F53B4" w:rsidRPr="00F369D0">
        <w:rPr>
          <w:rFonts w:ascii="標楷體" w:eastAsia="標楷體" w:hint="eastAsia"/>
          <w:b/>
        </w:rPr>
        <w:t>,</w:t>
      </w:r>
      <w:r w:rsidR="00230566" w:rsidRPr="00F369D0">
        <w:rPr>
          <w:rFonts w:ascii="標楷體" w:eastAsia="標楷體" w:hint="eastAsia"/>
          <w:b/>
        </w:rPr>
        <w:t>171</w:t>
      </w:r>
      <w:r w:rsidRPr="00F369D0">
        <w:rPr>
          <w:rFonts w:ascii="標楷體" w:eastAsia="標楷體" w:hint="eastAsia"/>
          <w:b/>
        </w:rPr>
        <w:lastRenderedPageBreak/>
        <w:t>萬</w:t>
      </w:r>
      <w:r w:rsidR="00230566" w:rsidRPr="00F369D0">
        <w:rPr>
          <w:rFonts w:ascii="標楷體" w:eastAsia="標楷體" w:hint="eastAsia"/>
          <w:b/>
        </w:rPr>
        <w:t>2</w:t>
      </w:r>
      <w:r w:rsidRPr="00F369D0">
        <w:rPr>
          <w:rFonts w:ascii="標楷體" w:eastAsia="標楷體" w:hint="eastAsia"/>
          <w:b/>
        </w:rPr>
        <w:t>千元（專案計畫</w:t>
      </w:r>
      <w:r w:rsidR="00230566" w:rsidRPr="00F369D0">
        <w:rPr>
          <w:rFonts w:ascii="標楷體" w:eastAsia="標楷體" w:hint="eastAsia"/>
          <w:b/>
        </w:rPr>
        <w:t>9</w:t>
      </w:r>
      <w:r w:rsidR="00340556" w:rsidRPr="00F369D0">
        <w:rPr>
          <w:rFonts w:ascii="標楷體" w:eastAsia="標楷體" w:hint="eastAsia"/>
          <w:b/>
        </w:rPr>
        <w:t>億</w:t>
      </w:r>
      <w:r w:rsidR="00230566" w:rsidRPr="00F369D0">
        <w:rPr>
          <w:rFonts w:ascii="標楷體" w:eastAsia="標楷體" w:hint="eastAsia"/>
          <w:b/>
        </w:rPr>
        <w:t>7</w:t>
      </w:r>
      <w:r w:rsidR="00340556" w:rsidRPr="00F369D0">
        <w:rPr>
          <w:rFonts w:ascii="標楷體" w:eastAsia="標楷體" w:hint="eastAsia"/>
          <w:b/>
        </w:rPr>
        <w:t>,</w:t>
      </w:r>
      <w:r w:rsidR="00230566" w:rsidRPr="00F369D0">
        <w:rPr>
          <w:rFonts w:ascii="標楷體" w:eastAsia="標楷體" w:hint="eastAsia"/>
          <w:b/>
        </w:rPr>
        <w:t>991</w:t>
      </w:r>
      <w:r w:rsidRPr="00F369D0">
        <w:rPr>
          <w:rFonts w:ascii="標楷體" w:eastAsia="標楷體" w:hint="eastAsia"/>
          <w:b/>
        </w:rPr>
        <w:t>萬</w:t>
      </w:r>
      <w:r w:rsidR="00230566" w:rsidRPr="00F369D0">
        <w:rPr>
          <w:rFonts w:ascii="標楷體" w:eastAsia="標楷體" w:hint="eastAsia"/>
          <w:b/>
        </w:rPr>
        <w:t>8</w:t>
      </w:r>
      <w:r w:rsidR="00D549A3" w:rsidRPr="00F369D0">
        <w:rPr>
          <w:rFonts w:ascii="標楷體" w:eastAsia="標楷體" w:hint="eastAsia"/>
          <w:b/>
        </w:rPr>
        <w:t>千</w:t>
      </w:r>
      <w:r w:rsidRPr="00F369D0">
        <w:rPr>
          <w:rFonts w:ascii="標楷體" w:eastAsia="標楷體" w:hint="eastAsia"/>
          <w:b/>
        </w:rPr>
        <w:t>元，一般建築及設備計畫</w:t>
      </w:r>
      <w:r w:rsidR="00230566" w:rsidRPr="00F369D0">
        <w:rPr>
          <w:rFonts w:ascii="標楷體" w:eastAsia="標楷體" w:hint="eastAsia"/>
          <w:b/>
        </w:rPr>
        <w:t>21</w:t>
      </w:r>
      <w:r w:rsidR="00165E84" w:rsidRPr="00F369D0">
        <w:rPr>
          <w:rFonts w:ascii="標楷體" w:eastAsia="標楷體" w:hint="eastAsia"/>
          <w:b/>
        </w:rPr>
        <w:t>億</w:t>
      </w:r>
      <w:r w:rsidR="00230566" w:rsidRPr="00F369D0">
        <w:rPr>
          <w:rFonts w:ascii="標楷體" w:eastAsia="標楷體" w:hint="eastAsia"/>
          <w:b/>
        </w:rPr>
        <w:t>6</w:t>
      </w:r>
      <w:r w:rsidR="00165E84" w:rsidRPr="00F369D0">
        <w:rPr>
          <w:rFonts w:ascii="標楷體" w:eastAsia="標楷體" w:hint="eastAsia"/>
          <w:b/>
        </w:rPr>
        <w:t>,</w:t>
      </w:r>
      <w:r w:rsidR="00230566" w:rsidRPr="00F369D0">
        <w:rPr>
          <w:rFonts w:ascii="標楷體" w:eastAsia="標楷體" w:hint="eastAsia"/>
          <w:b/>
        </w:rPr>
        <w:t>179</w:t>
      </w:r>
      <w:r w:rsidR="00165E84" w:rsidRPr="00F369D0">
        <w:rPr>
          <w:rFonts w:ascii="標楷體" w:eastAsia="標楷體" w:hint="eastAsia"/>
          <w:b/>
        </w:rPr>
        <w:t>萬</w:t>
      </w:r>
      <w:r w:rsidR="00230566" w:rsidRPr="00F369D0">
        <w:rPr>
          <w:rFonts w:ascii="標楷體" w:eastAsia="標楷體" w:hint="eastAsia"/>
          <w:b/>
        </w:rPr>
        <w:t>3</w:t>
      </w:r>
      <w:r w:rsidR="00165E84" w:rsidRPr="00F369D0">
        <w:rPr>
          <w:rFonts w:ascii="標楷體" w:eastAsia="標楷體" w:hint="eastAsia"/>
          <w:b/>
        </w:rPr>
        <w:t>千</w:t>
      </w:r>
      <w:r w:rsidRPr="00F369D0">
        <w:rPr>
          <w:rFonts w:ascii="標楷體" w:eastAsia="標楷體" w:hint="eastAsia"/>
          <w:b/>
        </w:rPr>
        <w:t>元），執行率約</w:t>
      </w:r>
      <w:r w:rsidR="00230566" w:rsidRPr="00F369D0">
        <w:rPr>
          <w:rFonts w:ascii="標楷體" w:eastAsia="標楷體" w:hint="eastAsia"/>
          <w:b/>
        </w:rPr>
        <w:t>86.57</w:t>
      </w:r>
      <w:r w:rsidRPr="00F369D0">
        <w:rPr>
          <w:rFonts w:ascii="標楷體" w:eastAsia="標楷體" w:hint="eastAsia"/>
          <w:b/>
        </w:rPr>
        <w:t>%，</w:t>
      </w:r>
      <w:r w:rsidR="0075725C" w:rsidRPr="00F369D0">
        <w:rPr>
          <w:rFonts w:ascii="標楷體" w:eastAsia="標楷體" w:hint="eastAsia"/>
          <w:b/>
        </w:rPr>
        <w:t>主要係</w:t>
      </w:r>
      <w:r w:rsidR="004A3DCE" w:rsidRPr="00F369D0">
        <w:rPr>
          <w:rFonts w:ascii="標楷體" w:eastAsia="標楷體" w:hAnsi="標楷體" w:hint="eastAsia"/>
          <w:b/>
        </w:rPr>
        <w:t>「</w:t>
      </w:r>
      <w:proofErr w:type="gramStart"/>
      <w:r w:rsidR="00230566" w:rsidRPr="00F369D0">
        <w:rPr>
          <w:rFonts w:ascii="標楷體" w:eastAsia="標楷體" w:hAnsi="標楷體" w:hint="eastAsia"/>
          <w:b/>
        </w:rPr>
        <w:t>西址</w:t>
      </w:r>
      <w:proofErr w:type="gramEnd"/>
      <w:r w:rsidR="00230566" w:rsidRPr="00F369D0">
        <w:rPr>
          <w:rFonts w:ascii="標楷體" w:eastAsia="標楷體" w:hAnsi="標楷體" w:hint="eastAsia"/>
          <w:b/>
        </w:rPr>
        <w:t>五西一樓病房整修工程</w:t>
      </w:r>
      <w:r w:rsidR="00230566" w:rsidRPr="00F369D0">
        <w:rPr>
          <w:rFonts w:ascii="新細明體" w:eastAsia="新細明體" w:hAnsi="新細明體" w:hint="eastAsia"/>
          <w:b/>
        </w:rPr>
        <w:t>」</w:t>
      </w:r>
      <w:r w:rsidR="00230566" w:rsidRPr="00F369D0">
        <w:rPr>
          <w:rFonts w:ascii="標楷體" w:eastAsia="標楷體" w:hAnsi="標楷體" w:hint="eastAsia"/>
          <w:b/>
        </w:rPr>
        <w:t>等工程，因配合施工需求及規劃設計，招標期程較預計落後</w:t>
      </w:r>
      <w:r w:rsidR="004A3DCE" w:rsidRPr="00F369D0">
        <w:rPr>
          <w:rFonts w:ascii="標楷體" w:eastAsia="標楷體" w:hAnsi="標楷體" w:hint="eastAsia"/>
          <w:b/>
        </w:rPr>
        <w:t>。</w:t>
      </w:r>
    </w:p>
    <w:p w14:paraId="3EF2B02B" w14:textId="1D3215B2" w:rsidR="0070144F" w:rsidRPr="00F369D0" w:rsidRDefault="0070144F" w:rsidP="002D428C">
      <w:pPr>
        <w:pStyle w:val="a7"/>
        <w:numPr>
          <w:ilvl w:val="0"/>
          <w:numId w:val="3"/>
        </w:numPr>
        <w:snapToGrid w:val="0"/>
        <w:spacing w:line="400" w:lineRule="exact"/>
        <w:jc w:val="both"/>
        <w:rPr>
          <w:rFonts w:eastAsia="標楷體"/>
          <w:b/>
        </w:rPr>
      </w:pPr>
      <w:r w:rsidRPr="00F369D0">
        <w:rPr>
          <w:rFonts w:eastAsia="標楷體"/>
          <w:b/>
        </w:rPr>
        <w:t>上</w:t>
      </w:r>
      <w:r w:rsidRPr="00F369D0">
        <w:rPr>
          <w:rFonts w:eastAsia="標楷體"/>
          <w:b/>
        </w:rPr>
        <w:t>(</w:t>
      </w:r>
      <w:r w:rsidR="00497F36" w:rsidRPr="00F369D0">
        <w:rPr>
          <w:rFonts w:eastAsia="標楷體"/>
          <w:b/>
        </w:rPr>
        <w:t>1</w:t>
      </w:r>
      <w:r w:rsidR="00497F36" w:rsidRPr="00F369D0">
        <w:rPr>
          <w:rFonts w:eastAsia="標楷體" w:hint="eastAsia"/>
          <w:b/>
        </w:rPr>
        <w:t>10</w:t>
      </w:r>
      <w:r w:rsidRPr="00F369D0">
        <w:rPr>
          <w:rFonts w:eastAsia="標楷體"/>
          <w:b/>
        </w:rPr>
        <w:t>)</w:t>
      </w:r>
      <w:r w:rsidRPr="00F369D0">
        <w:rPr>
          <w:rFonts w:eastAsia="標楷體"/>
          <w:b/>
        </w:rPr>
        <w:t>年度截至</w:t>
      </w:r>
      <w:r w:rsidRPr="00F369D0">
        <w:rPr>
          <w:rFonts w:eastAsia="標楷體"/>
          <w:b/>
        </w:rPr>
        <w:t>6</w:t>
      </w:r>
      <w:r w:rsidRPr="00F369D0">
        <w:rPr>
          <w:rFonts w:eastAsia="標楷體"/>
          <w:b/>
        </w:rPr>
        <w:t>月底</w:t>
      </w:r>
      <w:proofErr w:type="gramStart"/>
      <w:r w:rsidRPr="00F369D0">
        <w:rPr>
          <w:rFonts w:eastAsia="標楷體"/>
          <w:b/>
        </w:rPr>
        <w:t>止</w:t>
      </w:r>
      <w:proofErr w:type="gramEnd"/>
      <w:r w:rsidRPr="00F369D0">
        <w:rPr>
          <w:rFonts w:eastAsia="標楷體"/>
          <w:b/>
        </w:rPr>
        <w:t>預算執行情形</w:t>
      </w:r>
      <w:r w:rsidR="002D428C" w:rsidRPr="00F369D0">
        <w:rPr>
          <w:rFonts w:hint="eastAsia"/>
        </w:rPr>
        <w:t xml:space="preserve"> </w:t>
      </w:r>
      <w:r w:rsidR="002D428C" w:rsidRPr="00F369D0">
        <w:rPr>
          <w:rFonts w:eastAsia="標楷體" w:hint="eastAsia"/>
          <w:b/>
        </w:rPr>
        <w:t>(</w:t>
      </w:r>
      <w:r w:rsidR="00BB3876" w:rsidRPr="00F369D0">
        <w:rPr>
          <w:rFonts w:eastAsia="標楷體" w:hint="eastAsia"/>
          <w:b/>
        </w:rPr>
        <w:t>以下收入、支出及固定資產</w:t>
      </w:r>
      <w:proofErr w:type="gramStart"/>
      <w:r w:rsidR="00BB3876" w:rsidRPr="00F369D0">
        <w:rPr>
          <w:rFonts w:eastAsia="標楷體" w:hint="eastAsia"/>
          <w:b/>
        </w:rPr>
        <w:t>執行數</w:t>
      </w:r>
      <w:r w:rsidR="002D428C" w:rsidRPr="00F369D0">
        <w:rPr>
          <w:rFonts w:eastAsia="標楷體" w:hint="eastAsia"/>
          <w:b/>
        </w:rPr>
        <w:t>係包含</w:t>
      </w:r>
      <w:proofErr w:type="gramEnd"/>
      <w:r w:rsidR="002D428C" w:rsidRPr="00F369D0">
        <w:rPr>
          <w:rFonts w:eastAsia="標楷體" w:hint="eastAsia"/>
          <w:b/>
        </w:rPr>
        <w:t>癌</w:t>
      </w:r>
      <w:proofErr w:type="gramStart"/>
      <w:r w:rsidR="002D428C" w:rsidRPr="00F369D0">
        <w:rPr>
          <w:rFonts w:eastAsia="標楷體" w:hint="eastAsia"/>
          <w:b/>
        </w:rPr>
        <w:t>醫</w:t>
      </w:r>
      <w:proofErr w:type="gramEnd"/>
      <w:r w:rsidR="002D428C" w:rsidRPr="00F369D0">
        <w:rPr>
          <w:rFonts w:eastAsia="標楷體" w:hint="eastAsia"/>
          <w:b/>
        </w:rPr>
        <w:t>中心分院</w:t>
      </w:r>
      <w:r w:rsidR="002D428C" w:rsidRPr="00F369D0">
        <w:rPr>
          <w:rFonts w:eastAsia="標楷體" w:hint="eastAsia"/>
          <w:b/>
        </w:rPr>
        <w:t>6</w:t>
      </w:r>
      <w:r w:rsidR="002D428C" w:rsidRPr="00F369D0">
        <w:rPr>
          <w:rFonts w:eastAsia="標楷體" w:hint="eastAsia"/>
          <w:b/>
        </w:rPr>
        <w:t>月份執行結果</w:t>
      </w:r>
      <w:r w:rsidR="002D428C" w:rsidRPr="00F369D0">
        <w:rPr>
          <w:rFonts w:eastAsia="標楷體" w:hint="eastAsia"/>
          <w:b/>
        </w:rPr>
        <w:t>)</w:t>
      </w:r>
      <w:r w:rsidR="0055736D" w:rsidRPr="00F369D0">
        <w:rPr>
          <w:rFonts w:ascii="標楷體" w:eastAsia="標楷體" w:hAnsi="標楷體" w:hint="eastAsia"/>
          <w:b/>
        </w:rPr>
        <w:t>：</w:t>
      </w:r>
    </w:p>
    <w:p w14:paraId="7F5D292D" w14:textId="1A8A1B72" w:rsidR="0070144F" w:rsidRPr="00F369D0" w:rsidRDefault="0070144F" w:rsidP="000A57B3">
      <w:pPr>
        <w:pStyle w:val="a7"/>
        <w:numPr>
          <w:ilvl w:val="0"/>
          <w:numId w:val="5"/>
        </w:numPr>
        <w:snapToGrid w:val="0"/>
        <w:spacing w:line="400" w:lineRule="exact"/>
        <w:ind w:left="1418" w:hanging="567"/>
        <w:jc w:val="both"/>
        <w:rPr>
          <w:rFonts w:ascii="標楷體" w:eastAsia="標楷體" w:hAnsi="標楷體"/>
          <w:b/>
          <w:szCs w:val="24"/>
        </w:rPr>
      </w:pPr>
      <w:r w:rsidRPr="00F369D0">
        <w:rPr>
          <w:rFonts w:ascii="標楷體" w:eastAsia="標楷體" w:hAnsi="標楷體"/>
          <w:b/>
          <w:szCs w:val="24"/>
        </w:rPr>
        <w:t>業務收入：預計業務收入</w:t>
      </w:r>
      <w:r w:rsidR="00322406" w:rsidRPr="00F369D0">
        <w:rPr>
          <w:rFonts w:ascii="標楷體" w:eastAsia="標楷體" w:hAnsi="標楷體"/>
          <w:b/>
          <w:snapToGrid w:val="0"/>
          <w:szCs w:val="24"/>
        </w:rPr>
        <w:t>1</w:t>
      </w:r>
      <w:r w:rsidR="00322406" w:rsidRPr="00F369D0">
        <w:rPr>
          <w:rFonts w:ascii="標楷體" w:eastAsia="標楷體" w:hAnsi="標楷體" w:hint="eastAsia"/>
          <w:b/>
          <w:snapToGrid w:val="0"/>
          <w:szCs w:val="24"/>
        </w:rPr>
        <w:t>33</w:t>
      </w:r>
      <w:r w:rsidR="00C306D1" w:rsidRPr="00F369D0">
        <w:rPr>
          <w:rFonts w:ascii="標楷體" w:eastAsia="標楷體" w:hAnsi="標楷體"/>
          <w:b/>
          <w:snapToGrid w:val="0"/>
          <w:szCs w:val="24"/>
        </w:rPr>
        <w:t>億</w:t>
      </w:r>
      <w:r w:rsidR="00322406" w:rsidRPr="00F369D0">
        <w:rPr>
          <w:rFonts w:ascii="標楷體" w:eastAsia="標楷體" w:hAnsi="標楷體" w:hint="eastAsia"/>
          <w:b/>
          <w:snapToGrid w:val="0"/>
          <w:szCs w:val="24"/>
        </w:rPr>
        <w:t>1</w:t>
      </w:r>
      <w:r w:rsidR="00322406" w:rsidRPr="00F369D0">
        <w:rPr>
          <w:rFonts w:ascii="標楷體" w:eastAsia="標楷體" w:hAnsi="標楷體"/>
          <w:b/>
          <w:snapToGrid w:val="0"/>
          <w:szCs w:val="24"/>
        </w:rPr>
        <w:t>,</w:t>
      </w:r>
      <w:r w:rsidR="00322406" w:rsidRPr="00F369D0">
        <w:rPr>
          <w:rFonts w:ascii="標楷體" w:eastAsia="標楷體" w:hAnsi="標楷體" w:hint="eastAsia"/>
          <w:b/>
          <w:snapToGrid w:val="0"/>
          <w:szCs w:val="24"/>
        </w:rPr>
        <w:t>675</w:t>
      </w:r>
      <w:r w:rsidR="00C306D1" w:rsidRPr="00F369D0">
        <w:rPr>
          <w:rFonts w:ascii="標楷體" w:eastAsia="標楷體" w:hAnsi="標楷體"/>
          <w:b/>
          <w:snapToGrid w:val="0"/>
          <w:szCs w:val="24"/>
        </w:rPr>
        <w:t>萬</w:t>
      </w:r>
      <w:r w:rsidR="00322406" w:rsidRPr="00F369D0">
        <w:rPr>
          <w:rFonts w:ascii="標楷體" w:eastAsia="標楷體" w:hAnsi="標楷體" w:hint="eastAsia"/>
          <w:b/>
          <w:snapToGrid w:val="0"/>
          <w:szCs w:val="24"/>
        </w:rPr>
        <w:t>9</w:t>
      </w:r>
      <w:r w:rsidR="00C306D1" w:rsidRPr="00F369D0">
        <w:rPr>
          <w:rFonts w:ascii="標楷體" w:eastAsia="標楷體" w:hAnsi="標楷體"/>
          <w:b/>
          <w:szCs w:val="24"/>
        </w:rPr>
        <w:t>千</w:t>
      </w:r>
      <w:r w:rsidR="00C306D1" w:rsidRPr="00F369D0">
        <w:rPr>
          <w:rFonts w:ascii="標楷體" w:eastAsia="標楷體" w:hAnsi="標楷體"/>
          <w:b/>
          <w:snapToGrid w:val="0"/>
          <w:szCs w:val="24"/>
        </w:rPr>
        <w:t>元</w:t>
      </w:r>
      <w:r w:rsidRPr="00F369D0">
        <w:rPr>
          <w:rFonts w:ascii="標楷體" w:eastAsia="標楷體" w:hAnsi="標楷體"/>
          <w:b/>
          <w:szCs w:val="24"/>
        </w:rPr>
        <w:t>，實際業務收入</w:t>
      </w:r>
      <w:r w:rsidR="002B7A8F" w:rsidRPr="00F369D0">
        <w:rPr>
          <w:rFonts w:ascii="標楷體" w:eastAsia="標楷體" w:hAnsi="標楷體" w:hint="eastAsia"/>
          <w:b/>
          <w:snapToGrid w:val="0"/>
          <w:szCs w:val="24"/>
        </w:rPr>
        <w:t>127億5,9</w:t>
      </w:r>
      <w:r w:rsidR="002B7A8F" w:rsidRPr="00F369D0">
        <w:rPr>
          <w:rFonts w:ascii="標楷體" w:eastAsia="標楷體" w:hAnsi="標楷體"/>
          <w:b/>
          <w:snapToGrid w:val="0"/>
          <w:szCs w:val="24"/>
        </w:rPr>
        <w:t>80</w:t>
      </w:r>
      <w:r w:rsidR="002B7A8F" w:rsidRPr="00F369D0">
        <w:rPr>
          <w:rFonts w:ascii="標楷體" w:eastAsia="標楷體" w:hAnsi="標楷體" w:hint="eastAsia"/>
          <w:b/>
          <w:snapToGrid w:val="0"/>
          <w:szCs w:val="24"/>
        </w:rPr>
        <w:t>萬元</w:t>
      </w:r>
      <w:r w:rsidR="00322406" w:rsidRPr="00F369D0">
        <w:rPr>
          <w:rFonts w:ascii="標楷體" w:eastAsia="標楷體" w:hAnsi="標楷體"/>
          <w:b/>
          <w:szCs w:val="24"/>
        </w:rPr>
        <w:t>，較預計數</w:t>
      </w:r>
      <w:r w:rsidR="00322406" w:rsidRPr="00F369D0">
        <w:rPr>
          <w:rFonts w:ascii="標楷體" w:eastAsia="標楷體" w:hAnsi="標楷體" w:hint="eastAsia"/>
          <w:b/>
          <w:szCs w:val="24"/>
        </w:rPr>
        <w:t>減少</w:t>
      </w:r>
      <w:r w:rsidR="002B7A8F" w:rsidRPr="00F369D0">
        <w:rPr>
          <w:rFonts w:ascii="標楷體" w:eastAsia="標楷體" w:hAnsi="標楷體" w:hint="eastAsia"/>
          <w:b/>
          <w:snapToGrid w:val="0"/>
          <w:szCs w:val="24"/>
        </w:rPr>
        <w:t>5億5,695萬9千元</w:t>
      </w:r>
      <w:r w:rsidR="00322406" w:rsidRPr="00F369D0">
        <w:rPr>
          <w:rFonts w:ascii="標楷體" w:eastAsia="標楷體" w:hAnsi="標楷體"/>
          <w:b/>
          <w:szCs w:val="24"/>
        </w:rPr>
        <w:t>，</w:t>
      </w:r>
      <w:r w:rsidR="00322406" w:rsidRPr="00F369D0">
        <w:rPr>
          <w:rFonts w:ascii="標楷體" w:eastAsia="標楷體" w:hAnsi="標楷體" w:hint="eastAsia"/>
          <w:b/>
          <w:szCs w:val="24"/>
        </w:rPr>
        <w:t>減少</w:t>
      </w:r>
      <w:r w:rsidR="002B7A8F" w:rsidRPr="00F369D0">
        <w:rPr>
          <w:rFonts w:ascii="標楷體" w:eastAsia="標楷體" w:hAnsi="標楷體" w:hint="eastAsia"/>
          <w:b/>
          <w:szCs w:val="24"/>
        </w:rPr>
        <w:t>4</w:t>
      </w:r>
      <w:r w:rsidR="00322406" w:rsidRPr="00F369D0">
        <w:rPr>
          <w:rFonts w:ascii="標楷體" w:eastAsia="標楷體" w:hAnsi="標楷體"/>
          <w:b/>
          <w:szCs w:val="24"/>
        </w:rPr>
        <w:t>.</w:t>
      </w:r>
      <w:r w:rsidR="002B7A8F" w:rsidRPr="00F369D0">
        <w:rPr>
          <w:rFonts w:ascii="標楷體" w:eastAsia="標楷體" w:hAnsi="標楷體" w:hint="eastAsia"/>
          <w:b/>
          <w:szCs w:val="24"/>
        </w:rPr>
        <w:t>18</w:t>
      </w:r>
      <w:r w:rsidRPr="00F369D0">
        <w:rPr>
          <w:rFonts w:ascii="標楷體" w:eastAsia="標楷體" w:hAnsi="標楷體"/>
          <w:b/>
          <w:szCs w:val="24"/>
        </w:rPr>
        <w:t>%</w:t>
      </w:r>
      <w:r w:rsidR="0011630C" w:rsidRPr="00F369D0">
        <w:rPr>
          <w:rFonts w:ascii="標楷體" w:eastAsia="標楷體" w:hAnsi="標楷體"/>
          <w:b/>
          <w:szCs w:val="24"/>
        </w:rPr>
        <w:t>，</w:t>
      </w:r>
      <w:r w:rsidR="002B7A8F" w:rsidRPr="00F369D0">
        <w:rPr>
          <w:rFonts w:ascii="標楷體" w:eastAsia="標楷體" w:hAnsi="標楷體" w:hint="eastAsia"/>
          <w:b/>
          <w:szCs w:val="24"/>
        </w:rPr>
        <w:t>主要係受新冠肺炎疫情影響，門診及住院醫療服務量未如預期所致</w:t>
      </w:r>
      <w:r w:rsidRPr="00F369D0">
        <w:rPr>
          <w:rFonts w:ascii="標楷體" w:eastAsia="標楷體" w:hAnsi="標楷體"/>
          <w:b/>
          <w:szCs w:val="24"/>
        </w:rPr>
        <w:t>。</w:t>
      </w:r>
    </w:p>
    <w:p w14:paraId="34018F18" w14:textId="20DADA9D" w:rsidR="0070144F" w:rsidRPr="00F369D0" w:rsidRDefault="0070144F" w:rsidP="000A57B3">
      <w:pPr>
        <w:pStyle w:val="a7"/>
        <w:numPr>
          <w:ilvl w:val="0"/>
          <w:numId w:val="5"/>
        </w:numPr>
        <w:snapToGrid w:val="0"/>
        <w:spacing w:line="400" w:lineRule="exact"/>
        <w:ind w:left="1418" w:hanging="567"/>
        <w:jc w:val="both"/>
        <w:rPr>
          <w:rFonts w:ascii="標楷體" w:eastAsia="標楷體" w:hAnsi="標楷體"/>
          <w:b/>
          <w:szCs w:val="24"/>
        </w:rPr>
      </w:pPr>
      <w:r w:rsidRPr="00F369D0">
        <w:rPr>
          <w:rFonts w:ascii="標楷體" w:eastAsia="標楷體" w:hAnsi="標楷體"/>
          <w:b/>
          <w:szCs w:val="24"/>
        </w:rPr>
        <w:t>業務成本與費用：預計業務成本與費用</w:t>
      </w:r>
      <w:r w:rsidR="002B7A8F" w:rsidRPr="00F369D0">
        <w:rPr>
          <w:rFonts w:ascii="標楷體" w:eastAsia="標楷體" w:hAnsi="標楷體" w:hint="eastAsia"/>
          <w:b/>
          <w:snapToGrid w:val="0"/>
          <w:szCs w:val="24"/>
        </w:rPr>
        <w:t>125億7,205萬6千元</w:t>
      </w:r>
      <w:r w:rsidRPr="00F369D0">
        <w:rPr>
          <w:rFonts w:ascii="標楷體" w:eastAsia="標楷體" w:hAnsi="標楷體"/>
          <w:b/>
          <w:szCs w:val="24"/>
        </w:rPr>
        <w:t>，實際業務成本與費用</w:t>
      </w:r>
      <w:r w:rsidR="002B7A8F" w:rsidRPr="00F369D0">
        <w:rPr>
          <w:rFonts w:ascii="標楷體" w:eastAsia="標楷體" w:hAnsi="標楷體" w:hint="eastAsia"/>
          <w:b/>
          <w:snapToGrid w:val="0"/>
          <w:szCs w:val="24"/>
        </w:rPr>
        <w:t>129億5,424萬7千元</w:t>
      </w:r>
      <w:r w:rsidRPr="00F369D0">
        <w:rPr>
          <w:rFonts w:ascii="標楷體" w:eastAsia="標楷體" w:hAnsi="標楷體"/>
          <w:b/>
          <w:szCs w:val="24"/>
        </w:rPr>
        <w:t>，較預計數增加</w:t>
      </w:r>
      <w:r w:rsidR="005C3C4F" w:rsidRPr="00F369D0">
        <w:rPr>
          <w:rFonts w:ascii="標楷體" w:eastAsia="標楷體" w:hAnsi="標楷體"/>
          <w:b/>
          <w:snapToGrid w:val="0"/>
          <w:szCs w:val="24"/>
        </w:rPr>
        <w:t>3</w:t>
      </w:r>
      <w:r w:rsidR="001B4340" w:rsidRPr="00F369D0">
        <w:rPr>
          <w:rFonts w:ascii="標楷體" w:eastAsia="標楷體" w:hAnsi="標楷體"/>
          <w:b/>
          <w:snapToGrid w:val="0"/>
          <w:szCs w:val="24"/>
        </w:rPr>
        <w:t>億8,</w:t>
      </w:r>
      <w:r w:rsidR="005C3C4F" w:rsidRPr="00F369D0">
        <w:rPr>
          <w:rFonts w:ascii="標楷體" w:eastAsia="標楷體" w:hAnsi="標楷體"/>
          <w:b/>
          <w:snapToGrid w:val="0"/>
          <w:szCs w:val="24"/>
        </w:rPr>
        <w:t>219</w:t>
      </w:r>
      <w:r w:rsidR="001B4340" w:rsidRPr="00F369D0">
        <w:rPr>
          <w:rFonts w:ascii="標楷體" w:eastAsia="標楷體" w:hAnsi="標楷體"/>
          <w:b/>
          <w:snapToGrid w:val="0"/>
          <w:szCs w:val="24"/>
        </w:rPr>
        <w:t>萬</w:t>
      </w:r>
      <w:r w:rsidR="005C3C4F" w:rsidRPr="00F369D0">
        <w:rPr>
          <w:rFonts w:ascii="標楷體" w:eastAsia="標楷體" w:hAnsi="標楷體"/>
          <w:b/>
          <w:snapToGrid w:val="0"/>
          <w:szCs w:val="24"/>
        </w:rPr>
        <w:t>1</w:t>
      </w:r>
      <w:r w:rsidR="001B4340" w:rsidRPr="00F369D0">
        <w:rPr>
          <w:rFonts w:ascii="標楷體" w:eastAsia="標楷體" w:hAnsi="標楷體"/>
          <w:b/>
          <w:snapToGrid w:val="0"/>
          <w:szCs w:val="24"/>
        </w:rPr>
        <w:t>千</w:t>
      </w:r>
      <w:r w:rsidRPr="00F369D0">
        <w:rPr>
          <w:rFonts w:ascii="標楷體" w:eastAsia="標楷體" w:hAnsi="標楷體"/>
          <w:b/>
          <w:szCs w:val="24"/>
        </w:rPr>
        <w:t>元，增加</w:t>
      </w:r>
      <w:r w:rsidR="002B7A8F" w:rsidRPr="00F369D0">
        <w:rPr>
          <w:rFonts w:ascii="標楷體" w:eastAsia="標楷體" w:hAnsi="標楷體" w:hint="eastAsia"/>
          <w:b/>
          <w:szCs w:val="24"/>
        </w:rPr>
        <w:t>3</w:t>
      </w:r>
      <w:r w:rsidR="00255FAE" w:rsidRPr="00F369D0">
        <w:rPr>
          <w:rFonts w:ascii="標楷體" w:eastAsia="標楷體" w:hAnsi="標楷體"/>
          <w:b/>
          <w:szCs w:val="24"/>
        </w:rPr>
        <w:t>.04</w:t>
      </w:r>
      <w:r w:rsidRPr="00F369D0">
        <w:rPr>
          <w:rFonts w:ascii="標楷體" w:eastAsia="標楷體" w:hAnsi="標楷體"/>
          <w:b/>
          <w:szCs w:val="24"/>
        </w:rPr>
        <w:t>%</w:t>
      </w:r>
      <w:r w:rsidR="0011630C" w:rsidRPr="00F369D0">
        <w:rPr>
          <w:rFonts w:ascii="標楷體" w:eastAsia="標楷體" w:hAnsi="標楷體"/>
          <w:b/>
          <w:szCs w:val="24"/>
        </w:rPr>
        <w:t>，</w:t>
      </w:r>
      <w:r w:rsidRPr="00F369D0">
        <w:rPr>
          <w:rFonts w:ascii="標楷體" w:eastAsia="標楷體" w:hAnsi="標楷體"/>
          <w:b/>
          <w:szCs w:val="24"/>
        </w:rPr>
        <w:t>主要係</w:t>
      </w:r>
      <w:r w:rsidR="00795CB6" w:rsidRPr="00F369D0">
        <w:rPr>
          <w:rFonts w:ascii="標楷體" w:eastAsia="標楷體" w:hAnsi="標楷體" w:hint="eastAsia"/>
          <w:b/>
          <w:szCs w:val="24"/>
        </w:rPr>
        <w:t>急重難症病患增加致醫療藥品成本超出預期</w:t>
      </w:r>
      <w:r w:rsidR="00643A3A" w:rsidRPr="00F369D0">
        <w:rPr>
          <w:rFonts w:ascii="標楷體" w:eastAsia="標楷體" w:hAnsi="標楷體"/>
          <w:b/>
          <w:szCs w:val="24"/>
        </w:rPr>
        <w:t>及</w:t>
      </w:r>
      <w:r w:rsidR="00795CB6" w:rsidRPr="00F369D0">
        <w:rPr>
          <w:rFonts w:ascii="標楷體" w:eastAsia="標楷體" w:hAnsi="標楷體" w:hint="eastAsia"/>
          <w:b/>
          <w:szCs w:val="24"/>
        </w:rPr>
        <w:t>癌醫中心分院於110年6月1日改制後為本院作業基金之內部作業單位</w:t>
      </w:r>
      <w:r w:rsidR="00F92D45" w:rsidRPr="00F369D0">
        <w:rPr>
          <w:rFonts w:ascii="標楷體" w:eastAsia="標楷體" w:hAnsi="標楷體" w:hint="eastAsia"/>
          <w:b/>
          <w:szCs w:val="24"/>
        </w:rPr>
        <w:t>，其支出併入本院所致</w:t>
      </w:r>
      <w:r w:rsidRPr="00F369D0">
        <w:rPr>
          <w:rFonts w:ascii="標楷體" w:eastAsia="標楷體" w:hAnsi="標楷體"/>
          <w:b/>
          <w:szCs w:val="24"/>
        </w:rPr>
        <w:t>。</w:t>
      </w:r>
    </w:p>
    <w:p w14:paraId="3ADB6D5A" w14:textId="4C14942F" w:rsidR="0070144F" w:rsidRPr="00F369D0" w:rsidRDefault="0070144F" w:rsidP="000A57B3">
      <w:pPr>
        <w:pStyle w:val="a7"/>
        <w:numPr>
          <w:ilvl w:val="0"/>
          <w:numId w:val="5"/>
        </w:numPr>
        <w:snapToGrid w:val="0"/>
        <w:spacing w:line="400" w:lineRule="exact"/>
        <w:ind w:left="1418" w:hanging="567"/>
        <w:jc w:val="both"/>
        <w:rPr>
          <w:rFonts w:ascii="標楷體" w:eastAsia="標楷體" w:hAnsi="標楷體"/>
          <w:b/>
          <w:szCs w:val="24"/>
        </w:rPr>
      </w:pPr>
      <w:r w:rsidRPr="00F369D0">
        <w:rPr>
          <w:rFonts w:ascii="標楷體" w:eastAsia="標楷體" w:hAnsi="標楷體"/>
          <w:b/>
          <w:szCs w:val="24"/>
        </w:rPr>
        <w:t>業務外收入：預計業務外收入</w:t>
      </w:r>
      <w:r w:rsidR="00E76DD5" w:rsidRPr="00F369D0">
        <w:rPr>
          <w:rFonts w:ascii="標楷體" w:eastAsia="標楷體" w:hAnsi="標楷體" w:hint="eastAsia"/>
          <w:b/>
          <w:szCs w:val="24"/>
        </w:rPr>
        <w:t>6億7,168萬8千元</w:t>
      </w:r>
      <w:r w:rsidRPr="00F369D0">
        <w:rPr>
          <w:rFonts w:ascii="標楷體" w:eastAsia="標楷體" w:hAnsi="標楷體"/>
          <w:b/>
          <w:szCs w:val="24"/>
        </w:rPr>
        <w:t>，實際業務外收入</w:t>
      </w:r>
      <w:r w:rsidR="00E76DD5" w:rsidRPr="00F369D0">
        <w:rPr>
          <w:rFonts w:ascii="標楷體" w:eastAsia="標楷體" w:hAnsi="標楷體" w:hint="eastAsia"/>
          <w:b/>
          <w:snapToGrid w:val="0"/>
          <w:szCs w:val="24"/>
        </w:rPr>
        <w:t>6億3,296萬6千元</w:t>
      </w:r>
      <w:r w:rsidRPr="00F369D0">
        <w:rPr>
          <w:rFonts w:ascii="標楷體" w:eastAsia="標楷體" w:hAnsi="標楷體"/>
          <w:b/>
          <w:szCs w:val="24"/>
        </w:rPr>
        <w:t>，較預計數</w:t>
      </w:r>
      <w:r w:rsidR="00255FAE" w:rsidRPr="00F369D0">
        <w:rPr>
          <w:rFonts w:ascii="標楷體" w:eastAsia="標楷體" w:hAnsi="標楷體"/>
          <w:b/>
          <w:szCs w:val="24"/>
        </w:rPr>
        <w:t>減少</w:t>
      </w:r>
      <w:r w:rsidR="00E76DD5" w:rsidRPr="00F369D0">
        <w:rPr>
          <w:rFonts w:ascii="標楷體" w:eastAsia="標楷體" w:hAnsi="標楷體" w:hint="eastAsia"/>
          <w:b/>
          <w:snapToGrid w:val="0"/>
          <w:szCs w:val="24"/>
        </w:rPr>
        <w:t>3,872萬2千元</w:t>
      </w:r>
      <w:r w:rsidRPr="00F369D0">
        <w:rPr>
          <w:rFonts w:ascii="標楷體" w:eastAsia="標楷體" w:hAnsi="標楷體"/>
          <w:b/>
          <w:szCs w:val="24"/>
        </w:rPr>
        <w:t>，</w:t>
      </w:r>
      <w:r w:rsidR="00255FAE" w:rsidRPr="00F369D0">
        <w:rPr>
          <w:rFonts w:ascii="標楷體" w:eastAsia="標楷體" w:hAnsi="標楷體"/>
          <w:b/>
          <w:szCs w:val="24"/>
        </w:rPr>
        <w:t>減少</w:t>
      </w:r>
      <w:r w:rsidR="00E76DD5" w:rsidRPr="00F369D0">
        <w:rPr>
          <w:rFonts w:ascii="標楷體" w:eastAsia="標楷體" w:hAnsi="標楷體" w:hint="eastAsia"/>
          <w:b/>
          <w:szCs w:val="24"/>
        </w:rPr>
        <w:t>5</w:t>
      </w:r>
      <w:r w:rsidR="00255FAE" w:rsidRPr="00F369D0">
        <w:rPr>
          <w:rFonts w:ascii="標楷體" w:eastAsia="標楷體" w:hAnsi="標楷體"/>
          <w:b/>
          <w:szCs w:val="24"/>
        </w:rPr>
        <w:t>.</w:t>
      </w:r>
      <w:r w:rsidR="00E76DD5" w:rsidRPr="00F369D0">
        <w:rPr>
          <w:rFonts w:ascii="標楷體" w:eastAsia="標楷體" w:hAnsi="標楷體" w:hint="eastAsia"/>
          <w:b/>
          <w:szCs w:val="24"/>
        </w:rPr>
        <w:t>76</w:t>
      </w:r>
      <w:r w:rsidRPr="00F369D0">
        <w:rPr>
          <w:rFonts w:ascii="標楷體" w:eastAsia="標楷體" w:hAnsi="標楷體"/>
          <w:b/>
          <w:szCs w:val="24"/>
        </w:rPr>
        <w:t>%</w:t>
      </w:r>
      <w:r w:rsidR="00643A3A" w:rsidRPr="00F369D0">
        <w:rPr>
          <w:rFonts w:ascii="標楷體" w:eastAsia="標楷體" w:hAnsi="標楷體"/>
          <w:b/>
          <w:szCs w:val="24"/>
        </w:rPr>
        <w:t>，主要係</w:t>
      </w:r>
      <w:r w:rsidR="001017E1" w:rsidRPr="00F369D0">
        <w:rPr>
          <w:rFonts w:ascii="標楷體" w:eastAsia="標楷體" w:hAnsi="標楷體" w:hint="eastAsia"/>
          <w:b/>
          <w:szCs w:val="24"/>
        </w:rPr>
        <w:t>利息收入及</w:t>
      </w:r>
      <w:r w:rsidR="001B4340" w:rsidRPr="00F369D0">
        <w:rPr>
          <w:rFonts w:ascii="標楷體" w:eastAsia="標楷體" w:hAnsi="標楷體"/>
          <w:b/>
          <w:snapToGrid w:val="0"/>
          <w:spacing w:val="-4"/>
          <w:szCs w:val="24"/>
        </w:rPr>
        <w:t>場地租金收入未如預期所致</w:t>
      </w:r>
      <w:r w:rsidR="00643A3A" w:rsidRPr="00F369D0">
        <w:rPr>
          <w:rFonts w:ascii="標楷體" w:eastAsia="標楷體" w:hAnsi="標楷體"/>
          <w:b/>
          <w:szCs w:val="24"/>
        </w:rPr>
        <w:t>。</w:t>
      </w:r>
    </w:p>
    <w:p w14:paraId="0EFEE32D" w14:textId="223FC512" w:rsidR="0070144F" w:rsidRPr="00F369D0" w:rsidRDefault="0070144F" w:rsidP="000A57B3">
      <w:pPr>
        <w:pStyle w:val="a7"/>
        <w:numPr>
          <w:ilvl w:val="0"/>
          <w:numId w:val="5"/>
        </w:numPr>
        <w:snapToGrid w:val="0"/>
        <w:spacing w:line="400" w:lineRule="exact"/>
        <w:ind w:left="1418" w:hanging="567"/>
        <w:jc w:val="both"/>
        <w:rPr>
          <w:rFonts w:ascii="標楷體" w:eastAsia="標楷體" w:hAnsi="標楷體"/>
          <w:b/>
          <w:szCs w:val="24"/>
        </w:rPr>
      </w:pPr>
      <w:r w:rsidRPr="00F369D0">
        <w:rPr>
          <w:rFonts w:ascii="標楷體" w:eastAsia="標楷體" w:hAnsi="標楷體"/>
          <w:b/>
          <w:szCs w:val="24"/>
        </w:rPr>
        <w:t>業務外費用：預計業務外費用</w:t>
      </w:r>
      <w:r w:rsidR="00145825" w:rsidRPr="00F369D0">
        <w:rPr>
          <w:rFonts w:ascii="標楷體" w:eastAsia="標楷體" w:hAnsi="標楷體" w:hint="eastAsia"/>
          <w:b/>
          <w:snapToGrid w:val="0"/>
          <w:szCs w:val="24"/>
        </w:rPr>
        <w:t>1億5,233萬4千元</w:t>
      </w:r>
      <w:r w:rsidRPr="00F369D0">
        <w:rPr>
          <w:rFonts w:ascii="標楷體" w:eastAsia="標楷體" w:hAnsi="標楷體"/>
          <w:b/>
          <w:szCs w:val="24"/>
        </w:rPr>
        <w:t>，實際業務外費用</w:t>
      </w:r>
      <w:r w:rsidR="00145825" w:rsidRPr="00F369D0">
        <w:rPr>
          <w:rFonts w:ascii="標楷體" w:eastAsia="標楷體" w:hAnsi="標楷體" w:hint="eastAsia"/>
          <w:b/>
          <w:snapToGrid w:val="0"/>
          <w:szCs w:val="24"/>
        </w:rPr>
        <w:t>3億</w:t>
      </w:r>
      <w:r w:rsidR="00BD7EFC" w:rsidRPr="00F369D0">
        <w:rPr>
          <w:rFonts w:ascii="標楷體" w:eastAsia="標楷體" w:hAnsi="標楷體" w:hint="eastAsia"/>
          <w:b/>
          <w:snapToGrid w:val="0"/>
          <w:szCs w:val="24"/>
        </w:rPr>
        <w:t>0,</w:t>
      </w:r>
      <w:r w:rsidR="00145825" w:rsidRPr="00F369D0">
        <w:rPr>
          <w:rFonts w:ascii="標楷體" w:eastAsia="標楷體" w:hAnsi="標楷體" w:hint="eastAsia"/>
          <w:b/>
          <w:snapToGrid w:val="0"/>
          <w:szCs w:val="24"/>
        </w:rPr>
        <w:t>467萬元</w:t>
      </w:r>
      <w:r w:rsidRPr="00F369D0">
        <w:rPr>
          <w:rFonts w:ascii="標楷體" w:eastAsia="標楷體" w:hAnsi="標楷體"/>
          <w:b/>
          <w:szCs w:val="24"/>
        </w:rPr>
        <w:t>，較預計數</w:t>
      </w:r>
      <w:r w:rsidR="00145825" w:rsidRPr="00F369D0">
        <w:rPr>
          <w:rFonts w:ascii="標楷體" w:eastAsia="標楷體" w:hAnsi="標楷體" w:hint="eastAsia"/>
          <w:b/>
          <w:szCs w:val="24"/>
        </w:rPr>
        <w:t>增加1億5,233萬6千元</w:t>
      </w:r>
      <w:r w:rsidRPr="00F369D0">
        <w:rPr>
          <w:rFonts w:ascii="標楷體" w:eastAsia="標楷體" w:hAnsi="標楷體"/>
          <w:b/>
          <w:szCs w:val="24"/>
        </w:rPr>
        <w:t>，</w:t>
      </w:r>
      <w:r w:rsidR="00145825" w:rsidRPr="00F369D0">
        <w:rPr>
          <w:rFonts w:ascii="標楷體" w:eastAsia="標楷體" w:hAnsi="標楷體" w:hint="eastAsia"/>
          <w:b/>
          <w:szCs w:val="24"/>
        </w:rPr>
        <w:t>計增100.00%</w:t>
      </w:r>
      <w:r w:rsidR="00BD7EFC" w:rsidRPr="00F369D0">
        <w:rPr>
          <w:rFonts w:ascii="標楷體" w:eastAsia="標楷體" w:hAnsi="標楷體" w:hint="eastAsia"/>
          <w:b/>
          <w:szCs w:val="24"/>
        </w:rPr>
        <w:t>，主要係轉銷以前年度健保醫療折讓短提數超出預期所致</w:t>
      </w:r>
      <w:r w:rsidR="00B61734" w:rsidRPr="00F369D0">
        <w:rPr>
          <w:rFonts w:ascii="標楷體" w:eastAsia="標楷體" w:hAnsi="標楷體"/>
          <w:b/>
          <w:szCs w:val="24"/>
        </w:rPr>
        <w:t>。</w:t>
      </w:r>
    </w:p>
    <w:p w14:paraId="635DE1C7" w14:textId="41DE049A" w:rsidR="0070144F" w:rsidRPr="00F369D0" w:rsidRDefault="0070144F" w:rsidP="000A57B3">
      <w:pPr>
        <w:pStyle w:val="a7"/>
        <w:numPr>
          <w:ilvl w:val="0"/>
          <w:numId w:val="5"/>
        </w:numPr>
        <w:snapToGrid w:val="0"/>
        <w:spacing w:line="400" w:lineRule="exact"/>
        <w:ind w:left="1418" w:hanging="567"/>
        <w:jc w:val="both"/>
        <w:rPr>
          <w:rFonts w:ascii="標楷體" w:eastAsia="標楷體" w:hAnsi="標楷體"/>
          <w:b/>
          <w:szCs w:val="24"/>
        </w:rPr>
      </w:pPr>
      <w:r w:rsidRPr="00F369D0">
        <w:rPr>
          <w:rFonts w:ascii="標楷體" w:eastAsia="標楷體" w:hAnsi="標楷體"/>
          <w:b/>
          <w:szCs w:val="24"/>
        </w:rPr>
        <w:t>收支賸餘：預計賸餘</w:t>
      </w:r>
      <w:r w:rsidR="00723FB4" w:rsidRPr="00F369D0">
        <w:rPr>
          <w:rFonts w:ascii="標楷體" w:eastAsia="標楷體" w:hAnsi="標楷體" w:hint="eastAsia"/>
          <w:b/>
          <w:szCs w:val="24"/>
        </w:rPr>
        <w:t>12億6,405萬7千元</w:t>
      </w:r>
      <w:r w:rsidRPr="00F369D0">
        <w:rPr>
          <w:rFonts w:ascii="標楷體" w:eastAsia="標楷體" w:hAnsi="標楷體"/>
          <w:b/>
          <w:szCs w:val="24"/>
        </w:rPr>
        <w:t>，實際發生賸餘</w:t>
      </w:r>
      <w:r w:rsidR="00723FB4" w:rsidRPr="00F369D0">
        <w:rPr>
          <w:rFonts w:ascii="標楷體" w:eastAsia="標楷體" w:hAnsi="標楷體" w:hint="eastAsia"/>
          <w:b/>
          <w:szCs w:val="24"/>
        </w:rPr>
        <w:t>1億3,384萬9千元</w:t>
      </w:r>
      <w:r w:rsidRPr="00F369D0">
        <w:rPr>
          <w:rFonts w:ascii="標楷體" w:eastAsia="標楷體" w:hAnsi="標楷體"/>
          <w:b/>
          <w:szCs w:val="24"/>
        </w:rPr>
        <w:t>，較預計數</w:t>
      </w:r>
      <w:r w:rsidR="00DE6199" w:rsidRPr="00F369D0">
        <w:rPr>
          <w:rFonts w:ascii="標楷體" w:eastAsia="標楷體" w:hAnsi="標楷體"/>
          <w:b/>
          <w:szCs w:val="24"/>
        </w:rPr>
        <w:t>減少</w:t>
      </w:r>
      <w:r w:rsidR="00723FB4" w:rsidRPr="00F369D0">
        <w:rPr>
          <w:rFonts w:ascii="標楷體" w:eastAsia="標楷體" w:hAnsi="標楷體" w:hint="eastAsia"/>
          <w:b/>
          <w:szCs w:val="24"/>
        </w:rPr>
        <w:t>11億3,020萬8千元</w:t>
      </w:r>
      <w:r w:rsidRPr="00F369D0">
        <w:rPr>
          <w:rFonts w:ascii="標楷體" w:eastAsia="標楷體" w:hAnsi="標楷體"/>
          <w:b/>
          <w:szCs w:val="24"/>
        </w:rPr>
        <w:t>，</w:t>
      </w:r>
      <w:r w:rsidR="00DE6199" w:rsidRPr="00F369D0">
        <w:rPr>
          <w:rFonts w:ascii="標楷體" w:eastAsia="標楷體" w:hAnsi="標楷體"/>
          <w:b/>
          <w:szCs w:val="24"/>
        </w:rPr>
        <w:t>減少</w:t>
      </w:r>
      <w:r w:rsidR="00723FB4" w:rsidRPr="00F369D0">
        <w:rPr>
          <w:rFonts w:ascii="標楷體" w:eastAsia="標楷體" w:hAnsi="標楷體" w:hint="eastAsia"/>
          <w:b/>
          <w:szCs w:val="24"/>
        </w:rPr>
        <w:t>89</w:t>
      </w:r>
      <w:r w:rsidR="00DE6199" w:rsidRPr="00F369D0">
        <w:rPr>
          <w:rFonts w:ascii="標楷體" w:eastAsia="標楷體" w:hAnsi="標楷體"/>
          <w:b/>
          <w:szCs w:val="24"/>
        </w:rPr>
        <w:t>.</w:t>
      </w:r>
      <w:r w:rsidR="00723FB4" w:rsidRPr="00F369D0">
        <w:rPr>
          <w:rFonts w:ascii="標楷體" w:eastAsia="標楷體" w:hAnsi="標楷體" w:hint="eastAsia"/>
          <w:b/>
          <w:szCs w:val="24"/>
        </w:rPr>
        <w:t>41</w:t>
      </w:r>
      <w:r w:rsidRPr="00F369D0">
        <w:rPr>
          <w:rFonts w:ascii="標楷體" w:eastAsia="標楷體" w:hAnsi="標楷體"/>
          <w:b/>
          <w:szCs w:val="24"/>
        </w:rPr>
        <w:t>%</w:t>
      </w:r>
      <w:r w:rsidR="0011630C" w:rsidRPr="00F369D0">
        <w:rPr>
          <w:rFonts w:ascii="標楷體" w:eastAsia="標楷體" w:hAnsi="標楷體"/>
          <w:b/>
          <w:szCs w:val="24"/>
        </w:rPr>
        <w:t>，</w:t>
      </w:r>
      <w:r w:rsidR="00BB6248" w:rsidRPr="00F369D0">
        <w:rPr>
          <w:rFonts w:ascii="標楷體" w:eastAsia="標楷體" w:hAnsi="標楷體"/>
          <w:b/>
          <w:szCs w:val="24"/>
        </w:rPr>
        <w:t>主要係</w:t>
      </w:r>
      <w:r w:rsidR="00DE6199" w:rsidRPr="00F369D0">
        <w:rPr>
          <w:rFonts w:ascii="標楷體" w:eastAsia="標楷體" w:hAnsi="標楷體"/>
          <w:b/>
          <w:szCs w:val="24"/>
        </w:rPr>
        <w:t>業務賸餘較</w:t>
      </w:r>
      <w:r w:rsidR="00BB6248" w:rsidRPr="00F369D0">
        <w:rPr>
          <w:rFonts w:ascii="標楷體" w:eastAsia="標楷體" w:hAnsi="標楷體"/>
          <w:b/>
          <w:szCs w:val="24"/>
        </w:rPr>
        <w:t>預</w:t>
      </w:r>
      <w:r w:rsidR="00323BFD" w:rsidRPr="00F369D0">
        <w:rPr>
          <w:rFonts w:ascii="標楷體" w:eastAsia="標楷體" w:hAnsi="標楷體"/>
          <w:b/>
          <w:szCs w:val="24"/>
        </w:rPr>
        <w:t>計</w:t>
      </w:r>
      <w:r w:rsidR="00BB6248" w:rsidRPr="00F369D0">
        <w:rPr>
          <w:rFonts w:ascii="標楷體" w:eastAsia="標楷體" w:hAnsi="標楷體"/>
          <w:b/>
          <w:szCs w:val="24"/>
        </w:rPr>
        <w:t>數</w:t>
      </w:r>
      <w:r w:rsidR="00DE6199" w:rsidRPr="00F369D0">
        <w:rPr>
          <w:rFonts w:ascii="標楷體" w:eastAsia="標楷體" w:hAnsi="標楷體"/>
          <w:b/>
          <w:szCs w:val="24"/>
        </w:rPr>
        <w:t>減少</w:t>
      </w:r>
      <w:r w:rsidR="00BB6248" w:rsidRPr="00F369D0">
        <w:rPr>
          <w:rFonts w:ascii="標楷體" w:eastAsia="標楷體" w:hAnsi="標楷體"/>
          <w:b/>
          <w:szCs w:val="24"/>
        </w:rPr>
        <w:t>所致。</w:t>
      </w:r>
    </w:p>
    <w:p w14:paraId="41430581" w14:textId="7348E251" w:rsidR="009110C7" w:rsidRPr="00F369D0" w:rsidRDefault="00B81D0E" w:rsidP="000A57B3">
      <w:pPr>
        <w:pStyle w:val="a7"/>
        <w:numPr>
          <w:ilvl w:val="0"/>
          <w:numId w:val="5"/>
        </w:numPr>
        <w:snapToGrid w:val="0"/>
        <w:spacing w:line="400" w:lineRule="exact"/>
        <w:ind w:left="1418" w:hanging="567"/>
        <w:jc w:val="both"/>
        <w:rPr>
          <w:rFonts w:ascii="標楷體" w:eastAsia="標楷體" w:hAnsi="標楷體"/>
          <w:b/>
          <w:szCs w:val="24"/>
        </w:rPr>
      </w:pPr>
      <w:r w:rsidRPr="00F369D0">
        <w:rPr>
          <w:rFonts w:ascii="標楷體" w:eastAsia="標楷體" w:hAnsi="標楷體"/>
          <w:b/>
          <w:szCs w:val="24"/>
        </w:rPr>
        <w:t>固定資產之建設改良與擴充：</w:t>
      </w:r>
      <w:r w:rsidR="00A111D1" w:rsidRPr="00F369D0">
        <w:rPr>
          <w:rFonts w:ascii="標楷體" w:eastAsia="標楷體" w:hAnsi="標楷體"/>
          <w:b/>
          <w:szCs w:val="24"/>
        </w:rPr>
        <w:t>預</w:t>
      </w:r>
      <w:r w:rsidR="00513D1B" w:rsidRPr="00F369D0">
        <w:rPr>
          <w:rFonts w:ascii="標楷體" w:eastAsia="標楷體" w:hAnsi="標楷體"/>
          <w:b/>
          <w:szCs w:val="24"/>
        </w:rPr>
        <w:t>計</w:t>
      </w:r>
      <w:r w:rsidR="00646ECB" w:rsidRPr="00F369D0">
        <w:rPr>
          <w:rFonts w:ascii="標楷體" w:eastAsia="標楷體" w:hAnsi="標楷體"/>
          <w:b/>
          <w:szCs w:val="24"/>
        </w:rPr>
        <w:t>數</w:t>
      </w:r>
      <w:r w:rsidR="00723FB4" w:rsidRPr="00F369D0">
        <w:rPr>
          <w:rFonts w:ascii="標楷體" w:eastAsia="標楷體" w:hAnsi="標楷體" w:hint="eastAsia"/>
          <w:b/>
          <w:szCs w:val="24"/>
        </w:rPr>
        <w:t>3</w:t>
      </w:r>
      <w:r w:rsidR="00646ECB" w:rsidRPr="00F369D0">
        <w:rPr>
          <w:rFonts w:ascii="標楷體" w:eastAsia="標楷體" w:hAnsi="標楷體"/>
          <w:b/>
          <w:szCs w:val="24"/>
        </w:rPr>
        <w:t>億</w:t>
      </w:r>
      <w:r w:rsidR="00723FB4" w:rsidRPr="00F369D0">
        <w:rPr>
          <w:rFonts w:ascii="標楷體" w:eastAsia="標楷體" w:hAnsi="標楷體" w:hint="eastAsia"/>
          <w:b/>
          <w:szCs w:val="24"/>
        </w:rPr>
        <w:t>0</w:t>
      </w:r>
      <w:r w:rsidR="00ED25B7" w:rsidRPr="00F369D0">
        <w:rPr>
          <w:rFonts w:ascii="標楷體" w:eastAsia="標楷體" w:hAnsi="標楷體"/>
          <w:b/>
          <w:szCs w:val="24"/>
        </w:rPr>
        <w:t>,</w:t>
      </w:r>
      <w:r w:rsidR="00723FB4" w:rsidRPr="00F369D0">
        <w:rPr>
          <w:rFonts w:ascii="標楷體" w:eastAsia="標楷體" w:hAnsi="標楷體" w:hint="eastAsia"/>
          <w:b/>
          <w:szCs w:val="24"/>
        </w:rPr>
        <w:t>852</w:t>
      </w:r>
      <w:r w:rsidR="00646ECB" w:rsidRPr="00F369D0">
        <w:rPr>
          <w:rFonts w:ascii="標楷體" w:eastAsia="標楷體" w:hAnsi="標楷體"/>
          <w:b/>
          <w:szCs w:val="24"/>
        </w:rPr>
        <w:t>萬</w:t>
      </w:r>
      <w:r w:rsidR="00723FB4" w:rsidRPr="00F369D0">
        <w:rPr>
          <w:rFonts w:ascii="標楷體" w:eastAsia="標楷體" w:hAnsi="標楷體" w:hint="eastAsia"/>
          <w:b/>
          <w:szCs w:val="24"/>
        </w:rPr>
        <w:t>2</w:t>
      </w:r>
      <w:r w:rsidR="008149F3" w:rsidRPr="00F369D0">
        <w:rPr>
          <w:rFonts w:ascii="標楷體" w:eastAsia="標楷體" w:hAnsi="標楷體"/>
          <w:b/>
          <w:szCs w:val="24"/>
        </w:rPr>
        <w:t>千</w:t>
      </w:r>
      <w:r w:rsidR="00646ECB" w:rsidRPr="00F369D0">
        <w:rPr>
          <w:rFonts w:ascii="標楷體" w:eastAsia="標楷體" w:hAnsi="標楷體"/>
          <w:b/>
          <w:szCs w:val="24"/>
        </w:rPr>
        <w:t>元（</w:t>
      </w:r>
      <w:r w:rsidR="00C13769" w:rsidRPr="00F369D0">
        <w:rPr>
          <w:rFonts w:ascii="標楷體" w:eastAsia="標楷體" w:hAnsi="標楷體"/>
          <w:b/>
          <w:szCs w:val="24"/>
        </w:rPr>
        <w:t>專案計畫</w:t>
      </w:r>
      <w:r w:rsidR="00723FB4" w:rsidRPr="00F369D0">
        <w:rPr>
          <w:rFonts w:ascii="標楷體" w:eastAsia="標楷體" w:hAnsi="標楷體" w:hint="eastAsia"/>
          <w:b/>
          <w:szCs w:val="24"/>
        </w:rPr>
        <w:t>8</w:t>
      </w:r>
      <w:r w:rsidR="00C13769" w:rsidRPr="00F369D0">
        <w:rPr>
          <w:rFonts w:ascii="標楷體" w:eastAsia="標楷體" w:hAnsi="標楷體"/>
          <w:b/>
          <w:szCs w:val="24"/>
        </w:rPr>
        <w:t>,</w:t>
      </w:r>
      <w:r w:rsidR="00723FB4" w:rsidRPr="00F369D0">
        <w:rPr>
          <w:rFonts w:ascii="標楷體" w:eastAsia="標楷體" w:hAnsi="標楷體" w:hint="eastAsia"/>
          <w:b/>
          <w:szCs w:val="24"/>
        </w:rPr>
        <w:t>700</w:t>
      </w:r>
      <w:r w:rsidR="00C13769" w:rsidRPr="00F369D0">
        <w:rPr>
          <w:rFonts w:ascii="標楷體" w:eastAsia="標楷體" w:hAnsi="標楷體"/>
          <w:b/>
          <w:szCs w:val="24"/>
        </w:rPr>
        <w:t>萬元，</w:t>
      </w:r>
      <w:r w:rsidR="00646ECB" w:rsidRPr="00F369D0">
        <w:rPr>
          <w:rFonts w:ascii="標楷體" w:eastAsia="標楷體" w:hAnsi="標楷體"/>
          <w:b/>
          <w:szCs w:val="24"/>
        </w:rPr>
        <w:t>一般建築及設備計畫</w:t>
      </w:r>
      <w:r w:rsidR="00723FB4" w:rsidRPr="00F369D0">
        <w:rPr>
          <w:rFonts w:ascii="標楷體" w:eastAsia="標楷體" w:hAnsi="標楷體" w:hint="eastAsia"/>
          <w:b/>
          <w:szCs w:val="24"/>
        </w:rPr>
        <w:t>2</w:t>
      </w:r>
      <w:r w:rsidR="00C13769" w:rsidRPr="00F369D0">
        <w:rPr>
          <w:rFonts w:ascii="標楷體" w:eastAsia="標楷體" w:hAnsi="標楷體"/>
          <w:b/>
          <w:szCs w:val="24"/>
        </w:rPr>
        <w:t>億</w:t>
      </w:r>
      <w:r w:rsidR="00723FB4" w:rsidRPr="00F369D0">
        <w:rPr>
          <w:rFonts w:ascii="標楷體" w:eastAsia="標楷體" w:hAnsi="標楷體" w:hint="eastAsia"/>
          <w:b/>
          <w:szCs w:val="24"/>
        </w:rPr>
        <w:t>2</w:t>
      </w:r>
      <w:r w:rsidR="00C13769" w:rsidRPr="00F369D0">
        <w:rPr>
          <w:rFonts w:ascii="標楷體" w:eastAsia="標楷體" w:hAnsi="標楷體"/>
          <w:b/>
          <w:szCs w:val="24"/>
        </w:rPr>
        <w:t>,</w:t>
      </w:r>
      <w:r w:rsidR="00723FB4" w:rsidRPr="00F369D0">
        <w:rPr>
          <w:rFonts w:ascii="標楷體" w:eastAsia="標楷體" w:hAnsi="標楷體" w:hint="eastAsia"/>
          <w:b/>
          <w:szCs w:val="24"/>
        </w:rPr>
        <w:t>152</w:t>
      </w:r>
      <w:r w:rsidR="00C13769" w:rsidRPr="00F369D0">
        <w:rPr>
          <w:rFonts w:ascii="標楷體" w:eastAsia="標楷體" w:hAnsi="標楷體"/>
          <w:b/>
          <w:szCs w:val="24"/>
        </w:rPr>
        <w:t>萬</w:t>
      </w:r>
      <w:r w:rsidR="00723FB4" w:rsidRPr="00F369D0">
        <w:rPr>
          <w:rFonts w:ascii="標楷體" w:eastAsia="標楷體" w:hAnsi="標楷體" w:hint="eastAsia"/>
          <w:b/>
          <w:szCs w:val="24"/>
        </w:rPr>
        <w:t>2</w:t>
      </w:r>
      <w:r w:rsidR="00532D88" w:rsidRPr="00F369D0">
        <w:rPr>
          <w:rFonts w:ascii="標楷體" w:eastAsia="標楷體" w:hAnsi="標楷體"/>
          <w:b/>
          <w:szCs w:val="24"/>
        </w:rPr>
        <w:t>千</w:t>
      </w:r>
      <w:r w:rsidR="00C13769" w:rsidRPr="00F369D0">
        <w:rPr>
          <w:rFonts w:ascii="標楷體" w:eastAsia="標楷體" w:hAnsi="標楷體"/>
          <w:b/>
          <w:szCs w:val="24"/>
        </w:rPr>
        <w:t>元</w:t>
      </w:r>
      <w:r w:rsidR="00646ECB" w:rsidRPr="00F369D0">
        <w:rPr>
          <w:rFonts w:ascii="標楷體" w:eastAsia="標楷體" w:hAnsi="標楷體"/>
          <w:b/>
          <w:szCs w:val="24"/>
        </w:rPr>
        <w:t>），</w:t>
      </w:r>
      <w:r w:rsidR="00A111D1" w:rsidRPr="00F369D0">
        <w:rPr>
          <w:rFonts w:ascii="標楷體" w:eastAsia="標楷體" w:hAnsi="標楷體"/>
          <w:b/>
          <w:szCs w:val="24"/>
        </w:rPr>
        <w:t>實際</w:t>
      </w:r>
      <w:r w:rsidR="0011630C" w:rsidRPr="00F369D0">
        <w:rPr>
          <w:rFonts w:ascii="標楷體" w:eastAsia="標楷體" w:hAnsi="標楷體"/>
          <w:b/>
          <w:szCs w:val="24"/>
        </w:rPr>
        <w:t>執行</w:t>
      </w:r>
      <w:r w:rsidR="00646ECB" w:rsidRPr="00F369D0">
        <w:rPr>
          <w:rFonts w:ascii="標楷體" w:eastAsia="標楷體" w:hAnsi="標楷體"/>
          <w:b/>
          <w:szCs w:val="24"/>
        </w:rPr>
        <w:t>數</w:t>
      </w:r>
      <w:r w:rsidR="00723FB4" w:rsidRPr="00F369D0">
        <w:rPr>
          <w:rFonts w:ascii="標楷體" w:eastAsia="標楷體" w:hAnsi="標楷體" w:hint="eastAsia"/>
          <w:b/>
          <w:szCs w:val="24"/>
        </w:rPr>
        <w:t>3</w:t>
      </w:r>
      <w:r w:rsidR="00646ECB" w:rsidRPr="00F369D0">
        <w:rPr>
          <w:rFonts w:ascii="標楷體" w:eastAsia="標楷體" w:hAnsi="標楷體"/>
          <w:b/>
          <w:szCs w:val="24"/>
        </w:rPr>
        <w:t>億</w:t>
      </w:r>
      <w:r w:rsidR="00723FB4" w:rsidRPr="00F369D0">
        <w:rPr>
          <w:rFonts w:ascii="標楷體" w:eastAsia="標楷體" w:hAnsi="標楷體" w:hint="eastAsia"/>
          <w:b/>
          <w:szCs w:val="24"/>
        </w:rPr>
        <w:t>0</w:t>
      </w:r>
      <w:r w:rsidR="00ED25B7" w:rsidRPr="00F369D0">
        <w:rPr>
          <w:rFonts w:ascii="標楷體" w:eastAsia="標楷體" w:hAnsi="標楷體"/>
          <w:b/>
          <w:szCs w:val="24"/>
        </w:rPr>
        <w:t>,</w:t>
      </w:r>
      <w:r w:rsidR="00723FB4" w:rsidRPr="00F369D0">
        <w:rPr>
          <w:rFonts w:ascii="標楷體" w:eastAsia="標楷體" w:hAnsi="標楷體" w:hint="eastAsia"/>
          <w:b/>
          <w:szCs w:val="24"/>
        </w:rPr>
        <w:t>328</w:t>
      </w:r>
      <w:r w:rsidR="00646ECB" w:rsidRPr="00F369D0">
        <w:rPr>
          <w:rFonts w:ascii="標楷體" w:eastAsia="標楷體" w:hAnsi="標楷體"/>
          <w:b/>
          <w:szCs w:val="24"/>
        </w:rPr>
        <w:t>萬</w:t>
      </w:r>
      <w:r w:rsidR="00723FB4" w:rsidRPr="00F369D0">
        <w:rPr>
          <w:rFonts w:ascii="標楷體" w:eastAsia="標楷體" w:hAnsi="標楷體" w:hint="eastAsia"/>
          <w:b/>
          <w:szCs w:val="24"/>
        </w:rPr>
        <w:t>2</w:t>
      </w:r>
      <w:r w:rsidR="00646ECB" w:rsidRPr="00F369D0">
        <w:rPr>
          <w:rFonts w:ascii="標楷體" w:eastAsia="標楷體" w:hAnsi="標楷體"/>
          <w:b/>
          <w:szCs w:val="24"/>
        </w:rPr>
        <w:t>千元（專案計畫</w:t>
      </w:r>
      <w:r w:rsidR="000C40FC" w:rsidRPr="00F369D0">
        <w:rPr>
          <w:rFonts w:ascii="標楷體" w:eastAsia="標楷體" w:hAnsi="標楷體" w:hint="eastAsia"/>
          <w:b/>
          <w:szCs w:val="24"/>
        </w:rPr>
        <w:t>1</w:t>
      </w:r>
      <w:r w:rsidR="00D44D71" w:rsidRPr="00F369D0">
        <w:rPr>
          <w:rFonts w:ascii="標楷體" w:eastAsia="標楷體" w:hAnsi="標楷體"/>
          <w:b/>
          <w:szCs w:val="24"/>
        </w:rPr>
        <w:t>億</w:t>
      </w:r>
      <w:r w:rsidR="000C40FC" w:rsidRPr="00F369D0">
        <w:rPr>
          <w:rFonts w:ascii="標楷體" w:eastAsia="標楷體" w:hAnsi="標楷體" w:hint="eastAsia"/>
          <w:b/>
          <w:szCs w:val="24"/>
        </w:rPr>
        <w:t>2</w:t>
      </w:r>
      <w:r w:rsidR="008149F3" w:rsidRPr="00F369D0">
        <w:rPr>
          <w:rFonts w:ascii="標楷體" w:eastAsia="標楷體" w:hAnsi="標楷體"/>
          <w:b/>
          <w:szCs w:val="24"/>
        </w:rPr>
        <w:t>,</w:t>
      </w:r>
      <w:r w:rsidR="000C40FC" w:rsidRPr="00F369D0">
        <w:rPr>
          <w:rFonts w:ascii="標楷體" w:eastAsia="標楷體" w:hAnsi="標楷體" w:hint="eastAsia"/>
          <w:b/>
          <w:szCs w:val="24"/>
        </w:rPr>
        <w:t>695</w:t>
      </w:r>
      <w:r w:rsidR="00646ECB" w:rsidRPr="00F369D0">
        <w:rPr>
          <w:rFonts w:ascii="標楷體" w:eastAsia="標楷體" w:hAnsi="標楷體"/>
          <w:b/>
          <w:szCs w:val="24"/>
        </w:rPr>
        <w:t>萬</w:t>
      </w:r>
      <w:r w:rsidR="000C40FC" w:rsidRPr="00F369D0">
        <w:rPr>
          <w:rFonts w:ascii="標楷體" w:eastAsia="標楷體" w:hAnsi="標楷體" w:hint="eastAsia"/>
          <w:b/>
          <w:szCs w:val="24"/>
        </w:rPr>
        <w:t>9</w:t>
      </w:r>
      <w:r w:rsidR="00646ECB" w:rsidRPr="00F369D0">
        <w:rPr>
          <w:rFonts w:ascii="標楷體" w:eastAsia="標楷體" w:hAnsi="標楷體"/>
          <w:b/>
          <w:szCs w:val="24"/>
        </w:rPr>
        <w:t>千元，一般建築及設備計畫</w:t>
      </w:r>
      <w:r w:rsidR="000C40FC" w:rsidRPr="00F369D0">
        <w:rPr>
          <w:rFonts w:ascii="標楷體" w:eastAsia="標楷體" w:hAnsi="標楷體" w:hint="eastAsia"/>
          <w:b/>
          <w:szCs w:val="24"/>
        </w:rPr>
        <w:t>1</w:t>
      </w:r>
      <w:r w:rsidR="00646ECB" w:rsidRPr="00F369D0">
        <w:rPr>
          <w:rFonts w:ascii="標楷體" w:eastAsia="標楷體" w:hAnsi="標楷體"/>
          <w:b/>
          <w:szCs w:val="24"/>
        </w:rPr>
        <w:t>億</w:t>
      </w:r>
      <w:r w:rsidR="000C40FC" w:rsidRPr="00F369D0">
        <w:rPr>
          <w:rFonts w:ascii="標楷體" w:eastAsia="標楷體" w:hAnsi="標楷體" w:hint="eastAsia"/>
          <w:b/>
          <w:szCs w:val="24"/>
        </w:rPr>
        <w:t>7</w:t>
      </w:r>
      <w:r w:rsidR="00ED25B7" w:rsidRPr="00F369D0">
        <w:rPr>
          <w:rFonts w:ascii="標楷體" w:eastAsia="標楷體" w:hAnsi="標楷體"/>
          <w:b/>
          <w:szCs w:val="24"/>
        </w:rPr>
        <w:t>,</w:t>
      </w:r>
      <w:r w:rsidR="000C40FC" w:rsidRPr="00F369D0">
        <w:rPr>
          <w:rFonts w:ascii="標楷體" w:eastAsia="標楷體" w:hAnsi="標楷體" w:hint="eastAsia"/>
          <w:b/>
          <w:szCs w:val="24"/>
        </w:rPr>
        <w:t>632</w:t>
      </w:r>
      <w:r w:rsidR="00646ECB" w:rsidRPr="00F369D0">
        <w:rPr>
          <w:rFonts w:ascii="標楷體" w:eastAsia="標楷體" w:hAnsi="標楷體"/>
          <w:b/>
          <w:szCs w:val="24"/>
        </w:rPr>
        <w:t>萬</w:t>
      </w:r>
      <w:r w:rsidR="000C40FC" w:rsidRPr="00F369D0">
        <w:rPr>
          <w:rFonts w:ascii="標楷體" w:eastAsia="標楷體" w:hAnsi="標楷體" w:hint="eastAsia"/>
          <w:b/>
          <w:szCs w:val="24"/>
        </w:rPr>
        <w:t>3</w:t>
      </w:r>
      <w:r w:rsidR="00532D88" w:rsidRPr="00F369D0">
        <w:rPr>
          <w:rFonts w:ascii="標楷體" w:eastAsia="標楷體" w:hAnsi="標楷體"/>
          <w:b/>
          <w:szCs w:val="24"/>
        </w:rPr>
        <w:t>千</w:t>
      </w:r>
      <w:r w:rsidR="005F0DC3" w:rsidRPr="00F369D0">
        <w:rPr>
          <w:rFonts w:ascii="標楷體" w:eastAsia="標楷體" w:hAnsi="標楷體"/>
          <w:b/>
          <w:szCs w:val="24"/>
        </w:rPr>
        <w:t>元</w:t>
      </w:r>
      <w:r w:rsidR="00646ECB" w:rsidRPr="00F369D0">
        <w:rPr>
          <w:rFonts w:ascii="標楷體" w:eastAsia="標楷體" w:hAnsi="標楷體"/>
          <w:b/>
          <w:szCs w:val="24"/>
        </w:rPr>
        <w:t>），執行率約</w:t>
      </w:r>
      <w:r w:rsidR="000C40FC" w:rsidRPr="00F369D0">
        <w:rPr>
          <w:rFonts w:ascii="標楷體" w:eastAsia="標楷體" w:hAnsi="標楷體" w:hint="eastAsia"/>
          <w:b/>
          <w:szCs w:val="24"/>
        </w:rPr>
        <w:t>98.30</w:t>
      </w:r>
      <w:r w:rsidR="00ED25B7" w:rsidRPr="00F369D0">
        <w:rPr>
          <w:rFonts w:ascii="標楷體" w:eastAsia="標楷體" w:hAnsi="標楷體"/>
          <w:b/>
          <w:szCs w:val="24"/>
        </w:rPr>
        <w:t>％</w:t>
      </w:r>
      <w:r w:rsidR="00646ECB" w:rsidRPr="00F369D0">
        <w:rPr>
          <w:rFonts w:ascii="標楷體" w:eastAsia="標楷體" w:hAnsi="標楷體"/>
          <w:b/>
          <w:szCs w:val="24"/>
        </w:rPr>
        <w:t>。</w:t>
      </w:r>
    </w:p>
    <w:p w14:paraId="5C0F55DF" w14:textId="161F13B0" w:rsidR="00464E4C" w:rsidRPr="00F369D0" w:rsidRDefault="0070144F" w:rsidP="000A57B3">
      <w:pPr>
        <w:pStyle w:val="a6"/>
        <w:snapToGrid w:val="0"/>
        <w:spacing w:line="400" w:lineRule="exact"/>
        <w:jc w:val="both"/>
        <w:rPr>
          <w:rFonts w:ascii="標楷體" w:eastAsia="標楷體"/>
          <w:b/>
        </w:rPr>
      </w:pPr>
      <w:r w:rsidRPr="00F369D0">
        <w:rPr>
          <w:rFonts w:ascii="標楷體" w:eastAsia="標楷體" w:hint="eastAsia"/>
          <w:b/>
        </w:rPr>
        <w:t>參、業務計畫：</w:t>
      </w:r>
    </w:p>
    <w:p w14:paraId="3DBEBF69" w14:textId="0432FFC3" w:rsidR="00464E4C" w:rsidRPr="00F369D0" w:rsidRDefault="00464E4C" w:rsidP="000A57B3">
      <w:pPr>
        <w:pStyle w:val="a6"/>
        <w:snapToGrid w:val="0"/>
        <w:spacing w:line="400" w:lineRule="exact"/>
        <w:ind w:left="428" w:hangingChars="178" w:hanging="428"/>
        <w:jc w:val="both"/>
        <w:rPr>
          <w:rFonts w:ascii="標楷體" w:eastAsia="標楷體"/>
          <w:b/>
        </w:rPr>
      </w:pPr>
      <w:r w:rsidRPr="00F369D0">
        <w:rPr>
          <w:rFonts w:ascii="標楷體" w:eastAsia="標楷體" w:hint="eastAsia"/>
          <w:b/>
        </w:rPr>
        <w:t xml:space="preserve">    依據本院策略地圖規劃之各項</w:t>
      </w:r>
      <w:r w:rsidR="009B6086" w:rsidRPr="00F369D0">
        <w:rPr>
          <w:rFonts w:ascii="標楷體" w:eastAsia="標楷體" w:hint="eastAsia"/>
          <w:b/>
        </w:rPr>
        <w:t>短</w:t>
      </w:r>
      <w:r w:rsidRPr="00F369D0">
        <w:rPr>
          <w:rFonts w:ascii="標楷體" w:eastAsia="標楷體" w:hint="eastAsia"/>
          <w:b/>
        </w:rPr>
        <w:t>中長期發展計畫</w:t>
      </w:r>
      <w:r w:rsidR="00F63D0D" w:rsidRPr="00F369D0">
        <w:rPr>
          <w:rFonts w:ascii="標楷體" w:eastAsia="標楷體" w:hint="eastAsia"/>
          <w:b/>
        </w:rPr>
        <w:t>，就教學、研究、醫療服務及配合政府政策目標等四大面向</w:t>
      </w:r>
      <w:r w:rsidRPr="00F369D0">
        <w:rPr>
          <w:rFonts w:ascii="標楷體" w:eastAsia="標楷體" w:hint="eastAsia"/>
          <w:b/>
        </w:rPr>
        <w:t>，分述如下</w:t>
      </w:r>
      <w:r w:rsidRPr="00F369D0">
        <w:rPr>
          <w:rFonts w:ascii="標楷體" w:eastAsia="標楷體" w:hAnsi="標楷體" w:hint="eastAsia"/>
          <w:b/>
        </w:rPr>
        <w:t>：</w:t>
      </w:r>
    </w:p>
    <w:p w14:paraId="38CB2CA9" w14:textId="0CE897AB" w:rsidR="0070144F" w:rsidRPr="00F369D0" w:rsidRDefault="0070144F" w:rsidP="000A57B3">
      <w:pPr>
        <w:pStyle w:val="a7"/>
        <w:numPr>
          <w:ilvl w:val="0"/>
          <w:numId w:val="6"/>
        </w:numPr>
        <w:snapToGrid w:val="0"/>
        <w:spacing w:line="400" w:lineRule="exact"/>
        <w:jc w:val="both"/>
        <w:rPr>
          <w:rFonts w:ascii="標楷體" w:eastAsia="標楷體"/>
          <w:b/>
        </w:rPr>
      </w:pPr>
      <w:r w:rsidRPr="00F369D0">
        <w:rPr>
          <w:rFonts w:ascii="標楷體" w:eastAsia="標楷體" w:hint="eastAsia"/>
          <w:b/>
        </w:rPr>
        <w:t>營運計畫：</w:t>
      </w:r>
    </w:p>
    <w:p w14:paraId="657D3346" w14:textId="3F955B52" w:rsidR="00987AAE" w:rsidRPr="00F369D0" w:rsidRDefault="00987AAE" w:rsidP="000A57B3">
      <w:pPr>
        <w:pStyle w:val="af3"/>
        <w:numPr>
          <w:ilvl w:val="0"/>
          <w:numId w:val="7"/>
        </w:numPr>
        <w:tabs>
          <w:tab w:val="num" w:pos="-480"/>
        </w:tabs>
        <w:snapToGrid w:val="0"/>
        <w:spacing w:line="400" w:lineRule="exact"/>
        <w:ind w:leftChars="0" w:left="1418" w:hanging="567"/>
        <w:rPr>
          <w:rFonts w:ascii="標楷體" w:eastAsia="標楷體"/>
          <w:b/>
        </w:rPr>
      </w:pPr>
      <w:r w:rsidRPr="00F369D0">
        <w:rPr>
          <w:rFonts w:ascii="標楷體" w:eastAsia="標楷體" w:hint="eastAsia"/>
          <w:b/>
        </w:rPr>
        <w:t xml:space="preserve">教學目標： </w:t>
      </w:r>
    </w:p>
    <w:p w14:paraId="0F24E324" w14:textId="35355DD8" w:rsidR="00987AAE" w:rsidRPr="00F369D0" w:rsidRDefault="00987AAE" w:rsidP="000A57B3">
      <w:pPr>
        <w:pStyle w:val="af3"/>
        <w:numPr>
          <w:ilvl w:val="0"/>
          <w:numId w:val="8"/>
        </w:numPr>
        <w:tabs>
          <w:tab w:val="num" w:pos="-480"/>
        </w:tabs>
        <w:snapToGrid w:val="0"/>
        <w:spacing w:line="400" w:lineRule="exact"/>
        <w:ind w:leftChars="0" w:left="1560" w:hanging="284"/>
        <w:jc w:val="both"/>
        <w:rPr>
          <w:rFonts w:ascii="標楷體" w:eastAsia="標楷體"/>
          <w:b/>
        </w:rPr>
      </w:pPr>
      <w:r w:rsidRPr="00F369D0">
        <w:rPr>
          <w:rFonts w:ascii="標楷體" w:eastAsia="標楷體" w:hint="eastAsia"/>
          <w:b/>
        </w:rPr>
        <w:t>整合訓練資源，持續強化臨床技能中心及微創手術訓練中心功能，並開發新課程，提</w:t>
      </w:r>
      <w:r w:rsidR="00D56238" w:rsidRPr="00F369D0">
        <w:rPr>
          <w:rFonts w:ascii="標楷體" w:eastAsia="標楷體" w:hint="eastAsia"/>
          <w:b/>
        </w:rPr>
        <w:t>升</w:t>
      </w:r>
      <w:r w:rsidRPr="00F369D0">
        <w:rPr>
          <w:rFonts w:ascii="標楷體" w:eastAsia="標楷體" w:hint="eastAsia"/>
          <w:b/>
        </w:rPr>
        <w:t>教學及醫療品質：</w:t>
      </w:r>
    </w:p>
    <w:p w14:paraId="152AA656" w14:textId="79DA249C" w:rsidR="00987AAE" w:rsidRPr="00F369D0" w:rsidRDefault="00F4007A" w:rsidP="000A57B3">
      <w:pPr>
        <w:pStyle w:val="af3"/>
        <w:snapToGrid w:val="0"/>
        <w:spacing w:line="400" w:lineRule="exact"/>
        <w:ind w:leftChars="0" w:left="1560"/>
        <w:jc w:val="both"/>
        <w:rPr>
          <w:rFonts w:ascii="標楷體" w:eastAsia="標楷體"/>
          <w:b/>
        </w:rPr>
      </w:pPr>
      <w:r w:rsidRPr="00F369D0">
        <w:rPr>
          <w:rFonts w:ascii="標楷體" w:eastAsia="標楷體" w:hint="eastAsia"/>
          <w:b/>
        </w:rPr>
        <w:lastRenderedPageBreak/>
        <w:t xml:space="preserve">　　</w:t>
      </w:r>
      <w:r w:rsidR="00987AAE" w:rsidRPr="00F369D0">
        <w:rPr>
          <w:rFonts w:ascii="標楷體" w:eastAsia="標楷體" w:hint="eastAsia"/>
          <w:b/>
        </w:rPr>
        <w:t>本院將持續利用臨床技能中心及微創手術訓練中心之模擬診間、模擬急診與加護病房、高擬真假人、各種訓練模組、虛擬實境設備及模擬訓練箱，來進行醫學生及住院醫師之問診、理學檢查、人際溝通，基本臨床技能及急重症危機處理能力之訓練，使醫師或學生在接觸病人之前，均能熟習所需之技能，增進醫療品質。同時亦持續開辦各種以在職員工為對象之情境模擬及技能訓練課程，提供終身學習的機會。</w:t>
      </w:r>
    </w:p>
    <w:p w14:paraId="203BE4F2" w14:textId="2E9196C6" w:rsidR="00987AAE" w:rsidRPr="00F369D0" w:rsidRDefault="00F4007A" w:rsidP="000A57B3">
      <w:pPr>
        <w:pStyle w:val="af3"/>
        <w:snapToGrid w:val="0"/>
        <w:spacing w:line="400" w:lineRule="exact"/>
        <w:ind w:leftChars="0" w:left="1560"/>
        <w:jc w:val="both"/>
        <w:rPr>
          <w:rFonts w:ascii="標楷體" w:eastAsia="標楷體"/>
          <w:b/>
        </w:rPr>
      </w:pPr>
      <w:r w:rsidRPr="00F369D0">
        <w:rPr>
          <w:rFonts w:ascii="標楷體" w:eastAsia="標楷體" w:hint="eastAsia"/>
          <w:b/>
        </w:rPr>
        <w:t xml:space="preserve">　　</w:t>
      </w:r>
      <w:r w:rsidR="00987AAE" w:rsidRPr="00F369D0">
        <w:rPr>
          <w:rFonts w:ascii="標楷體" w:eastAsia="標楷體" w:hint="eastAsia"/>
          <w:b/>
        </w:rPr>
        <w:t>除了現有之訓練課程外，本院亦積極規劃開發新課程，培訓人才，以因應實際的醫療需求。</w:t>
      </w:r>
    </w:p>
    <w:p w14:paraId="34CAD821" w14:textId="6AE0C55C" w:rsidR="00987AAE" w:rsidRPr="00F369D0" w:rsidRDefault="00987AAE" w:rsidP="000A57B3">
      <w:pPr>
        <w:pStyle w:val="af3"/>
        <w:numPr>
          <w:ilvl w:val="0"/>
          <w:numId w:val="8"/>
        </w:numPr>
        <w:tabs>
          <w:tab w:val="num" w:pos="-480"/>
        </w:tabs>
        <w:snapToGrid w:val="0"/>
        <w:spacing w:line="400" w:lineRule="exact"/>
        <w:ind w:leftChars="0" w:left="1560" w:hanging="284"/>
        <w:jc w:val="both"/>
        <w:rPr>
          <w:rFonts w:ascii="標楷體" w:eastAsia="標楷體"/>
          <w:b/>
        </w:rPr>
      </w:pPr>
      <w:r w:rsidRPr="00F369D0">
        <w:rPr>
          <w:rFonts w:ascii="標楷體" w:eastAsia="標楷體" w:hint="eastAsia"/>
          <w:b/>
        </w:rPr>
        <w:t>落實一般醫學訓練，提升醫學生、實習醫師及新進住院醫師基本的照護能力：</w:t>
      </w:r>
    </w:p>
    <w:p w14:paraId="64D23703" w14:textId="7F9E574D" w:rsidR="00987AAE" w:rsidRPr="00F369D0" w:rsidRDefault="00F4007A" w:rsidP="000A57B3">
      <w:pPr>
        <w:pStyle w:val="af3"/>
        <w:snapToGrid w:val="0"/>
        <w:spacing w:line="400" w:lineRule="exact"/>
        <w:ind w:leftChars="0" w:left="1560"/>
        <w:jc w:val="both"/>
        <w:rPr>
          <w:rFonts w:ascii="標楷體" w:eastAsia="標楷體"/>
          <w:b/>
        </w:rPr>
      </w:pPr>
      <w:r w:rsidRPr="00F369D0">
        <w:rPr>
          <w:rFonts w:ascii="標楷體" w:eastAsia="標楷體" w:hint="eastAsia"/>
          <w:b/>
        </w:rPr>
        <w:t xml:space="preserve">　　</w:t>
      </w:r>
      <w:r w:rsidR="00987AAE" w:rsidRPr="00F369D0">
        <w:rPr>
          <w:rFonts w:ascii="標楷體" w:eastAsia="標楷體" w:hint="eastAsia"/>
          <w:b/>
        </w:rPr>
        <w:t>本院依</w:t>
      </w:r>
      <w:r w:rsidR="002752EC" w:rsidRPr="00F369D0">
        <w:rPr>
          <w:rFonts w:ascii="標楷體" w:eastAsia="標楷體" w:hint="eastAsia"/>
          <w:b/>
        </w:rPr>
        <w:t>衛生福利部</w:t>
      </w:r>
      <w:r w:rsidR="00987AAE" w:rsidRPr="00F369D0">
        <w:rPr>
          <w:rFonts w:ascii="標楷體" w:eastAsia="標楷體" w:hint="eastAsia"/>
          <w:b/>
        </w:rPr>
        <w:t>及醫策會所訂訓練綱要，持續辦理畢業前(實習醫</w:t>
      </w:r>
      <w:r w:rsidR="00857781" w:rsidRPr="00F369D0">
        <w:rPr>
          <w:rFonts w:ascii="標楷體" w:eastAsia="標楷體" w:hint="eastAsia"/>
          <w:b/>
        </w:rPr>
        <w:t>學生</w:t>
      </w:r>
      <w:r w:rsidR="00987AAE" w:rsidRPr="00F369D0">
        <w:rPr>
          <w:rFonts w:ascii="標楷體" w:eastAsia="標楷體" w:hint="eastAsia"/>
          <w:b/>
        </w:rPr>
        <w:t>)及畢業後(不分科住院醫師)之一般醫學訓練，使各受訓學員均能具備內科、外科、婦產、兒科、急診及社區醫學之核心知能，並對醫學倫理與法律、感染控制、品質管理、醫病溝通、病歷書寫與實證醫學等課題有一全面性的瞭解。</w:t>
      </w:r>
    </w:p>
    <w:p w14:paraId="6F9563CD" w14:textId="013099CE" w:rsidR="00987AAE" w:rsidRPr="00F369D0" w:rsidRDefault="00987AAE" w:rsidP="000A57B3">
      <w:pPr>
        <w:pStyle w:val="af3"/>
        <w:numPr>
          <w:ilvl w:val="0"/>
          <w:numId w:val="8"/>
        </w:numPr>
        <w:tabs>
          <w:tab w:val="num" w:pos="-480"/>
        </w:tabs>
        <w:snapToGrid w:val="0"/>
        <w:spacing w:line="400" w:lineRule="exact"/>
        <w:ind w:leftChars="0" w:left="1560" w:hanging="284"/>
        <w:jc w:val="both"/>
        <w:rPr>
          <w:rFonts w:ascii="標楷體" w:eastAsia="標楷體"/>
          <w:b/>
        </w:rPr>
      </w:pPr>
      <w:r w:rsidRPr="00F369D0">
        <w:rPr>
          <w:rFonts w:ascii="標楷體" w:eastAsia="標楷體" w:hint="eastAsia"/>
          <w:b/>
        </w:rPr>
        <w:t>持續推動各類醫學訓練計畫，培育優秀醫療人才：</w:t>
      </w:r>
    </w:p>
    <w:p w14:paraId="51229706" w14:textId="50E4C416" w:rsidR="00987AAE" w:rsidRPr="00F369D0" w:rsidRDefault="00F4007A" w:rsidP="000A57B3">
      <w:pPr>
        <w:pStyle w:val="af3"/>
        <w:snapToGrid w:val="0"/>
        <w:spacing w:line="400" w:lineRule="exact"/>
        <w:ind w:leftChars="0" w:left="1560"/>
        <w:jc w:val="both"/>
        <w:rPr>
          <w:rFonts w:ascii="標楷體" w:eastAsia="標楷體"/>
          <w:b/>
        </w:rPr>
      </w:pPr>
      <w:r w:rsidRPr="00F369D0">
        <w:rPr>
          <w:rFonts w:ascii="標楷體" w:eastAsia="標楷體" w:hint="eastAsia"/>
          <w:b/>
        </w:rPr>
        <w:t xml:space="preserve">　　</w:t>
      </w:r>
      <w:r w:rsidR="00987AAE" w:rsidRPr="00F369D0">
        <w:rPr>
          <w:rFonts w:ascii="標楷體" w:eastAsia="標楷體" w:hint="eastAsia"/>
          <w:b/>
        </w:rPr>
        <w:t>本院對於各類醫療人才之訓練包括住院醫師、實習醫師、實習</w:t>
      </w:r>
      <w:proofErr w:type="gramStart"/>
      <w:r w:rsidR="00987AAE" w:rsidRPr="00F369D0">
        <w:rPr>
          <w:rFonts w:ascii="標楷體" w:eastAsia="標楷體" w:hint="eastAsia"/>
          <w:b/>
        </w:rPr>
        <w:t>醫</w:t>
      </w:r>
      <w:proofErr w:type="gramEnd"/>
      <w:r w:rsidR="00987AAE" w:rsidRPr="00F369D0">
        <w:rPr>
          <w:rFonts w:ascii="標楷體" w:eastAsia="標楷體" w:hint="eastAsia"/>
          <w:b/>
        </w:rPr>
        <w:t>學生、</w:t>
      </w:r>
      <w:proofErr w:type="gramStart"/>
      <w:r w:rsidR="00987AAE" w:rsidRPr="00F369D0">
        <w:rPr>
          <w:rFonts w:ascii="標楷體" w:eastAsia="標楷體" w:hint="eastAsia"/>
          <w:b/>
        </w:rPr>
        <w:t>醫</w:t>
      </w:r>
      <w:proofErr w:type="gramEnd"/>
      <w:r w:rsidR="00987AAE" w:rsidRPr="00F369D0">
        <w:rPr>
          <w:rFonts w:ascii="標楷體" w:eastAsia="標楷體" w:hint="eastAsia"/>
          <w:b/>
        </w:rPr>
        <w:t>事人員及醫療相關學系學生，</w:t>
      </w:r>
      <w:proofErr w:type="gramStart"/>
      <w:r w:rsidR="00987AAE" w:rsidRPr="00F369D0">
        <w:rPr>
          <w:rFonts w:ascii="標楷體" w:eastAsia="標楷體" w:hint="eastAsia"/>
          <w:b/>
        </w:rPr>
        <w:t>均訂有</w:t>
      </w:r>
      <w:proofErr w:type="gramEnd"/>
      <w:r w:rsidR="00987AAE" w:rsidRPr="00F369D0">
        <w:rPr>
          <w:rFonts w:ascii="標楷體" w:eastAsia="標楷體" w:hint="eastAsia"/>
          <w:b/>
        </w:rPr>
        <w:t>完備的訓練計畫，本年度仍將持續辦理，並將著重訓練計畫之執行成效評核及檢討，以強化回饋機制，不斷修正與進步。</w:t>
      </w:r>
    </w:p>
    <w:p w14:paraId="37089C38" w14:textId="7562FE19" w:rsidR="00987AAE" w:rsidRPr="00F369D0" w:rsidRDefault="00987AAE" w:rsidP="000A57B3">
      <w:pPr>
        <w:pStyle w:val="af3"/>
        <w:numPr>
          <w:ilvl w:val="0"/>
          <w:numId w:val="8"/>
        </w:numPr>
        <w:tabs>
          <w:tab w:val="num" w:pos="-480"/>
        </w:tabs>
        <w:snapToGrid w:val="0"/>
        <w:spacing w:line="400" w:lineRule="exact"/>
        <w:ind w:leftChars="0" w:left="1560" w:hanging="284"/>
        <w:jc w:val="both"/>
        <w:rPr>
          <w:rFonts w:ascii="標楷體" w:eastAsia="標楷體"/>
          <w:b/>
        </w:rPr>
      </w:pPr>
      <w:r w:rsidRPr="00F369D0">
        <w:rPr>
          <w:rFonts w:ascii="標楷體" w:eastAsia="標楷體" w:hint="eastAsia"/>
          <w:b/>
        </w:rPr>
        <w:t>培訓各合作醫院及學校委託代訓醫師及其他醫事人員與學生，善盡社會責任：</w:t>
      </w:r>
    </w:p>
    <w:p w14:paraId="605DDE6B" w14:textId="7D701CA4" w:rsidR="00987AAE" w:rsidRPr="00F369D0" w:rsidRDefault="00F4007A" w:rsidP="000A57B3">
      <w:pPr>
        <w:pStyle w:val="af3"/>
        <w:snapToGrid w:val="0"/>
        <w:spacing w:line="400" w:lineRule="exact"/>
        <w:ind w:leftChars="0" w:left="1560"/>
        <w:jc w:val="both"/>
        <w:rPr>
          <w:rFonts w:ascii="標楷體" w:eastAsia="標楷體"/>
          <w:b/>
        </w:rPr>
      </w:pPr>
      <w:r w:rsidRPr="00F369D0">
        <w:rPr>
          <w:rFonts w:ascii="標楷體" w:eastAsia="標楷體" w:hint="eastAsia"/>
          <w:b/>
        </w:rPr>
        <w:t xml:space="preserve">　　</w:t>
      </w:r>
      <w:r w:rsidR="00987AAE" w:rsidRPr="00F369D0">
        <w:rPr>
          <w:rFonts w:ascii="標楷體" w:eastAsia="標楷體" w:hint="eastAsia"/>
          <w:b/>
        </w:rPr>
        <w:t>除了本院人員及本校學生之訓練外，本院並接受各級醫院及學校之委託，代訓醫師及各類醫事人才(包括護理、藥劑</w:t>
      </w:r>
      <w:r w:rsidR="00D56238" w:rsidRPr="00F369D0">
        <w:rPr>
          <w:rFonts w:ascii="標楷體" w:eastAsia="標楷體" w:hint="eastAsia"/>
          <w:b/>
        </w:rPr>
        <w:t>、醫事放射、醫事檢驗</w:t>
      </w:r>
      <w:r w:rsidR="00987AAE" w:rsidRPr="00F369D0">
        <w:rPr>
          <w:rFonts w:ascii="標楷體" w:eastAsia="標楷體" w:hint="eastAsia"/>
          <w:b/>
        </w:rPr>
        <w:t>、物理治療、職能治療、語言治療、</w:t>
      </w:r>
      <w:r w:rsidR="00D56238" w:rsidRPr="00F369D0">
        <w:rPr>
          <w:rFonts w:ascii="標楷體" w:eastAsia="標楷體" w:hint="eastAsia"/>
          <w:b/>
        </w:rPr>
        <w:t>營養、臨床心理、呼吸治療、聽力、</w:t>
      </w:r>
      <w:r w:rsidR="00987AAE" w:rsidRPr="00F369D0">
        <w:rPr>
          <w:rFonts w:ascii="標楷體" w:eastAsia="標楷體" w:hint="eastAsia"/>
          <w:b/>
        </w:rPr>
        <w:t>社工、醫學工程、醫院管理等相關領域)，本年度仍將繼續辦理，將豐富的教學資源及優秀的師資提供出來與各醫院及學校分享，以提</w:t>
      </w:r>
      <w:r w:rsidR="00D56238" w:rsidRPr="00F369D0">
        <w:rPr>
          <w:rFonts w:ascii="標楷體" w:eastAsia="標楷體" w:hint="eastAsia"/>
          <w:b/>
        </w:rPr>
        <w:t>升</w:t>
      </w:r>
      <w:r w:rsidR="00987AAE" w:rsidRPr="00F369D0">
        <w:rPr>
          <w:rFonts w:ascii="標楷體" w:eastAsia="標楷體" w:hint="eastAsia"/>
          <w:b/>
        </w:rPr>
        <w:t>我國整體的醫療水準。</w:t>
      </w:r>
    </w:p>
    <w:p w14:paraId="0C2A930E" w14:textId="40C68EF5" w:rsidR="00987AAE" w:rsidRPr="00F369D0" w:rsidRDefault="00987AAE" w:rsidP="000A57B3">
      <w:pPr>
        <w:pStyle w:val="af3"/>
        <w:numPr>
          <w:ilvl w:val="0"/>
          <w:numId w:val="8"/>
        </w:numPr>
        <w:tabs>
          <w:tab w:val="num" w:pos="-480"/>
        </w:tabs>
        <w:snapToGrid w:val="0"/>
        <w:spacing w:line="400" w:lineRule="exact"/>
        <w:ind w:leftChars="0" w:left="1560" w:hanging="284"/>
        <w:jc w:val="both"/>
        <w:rPr>
          <w:rFonts w:ascii="標楷體" w:eastAsia="標楷體"/>
          <w:b/>
        </w:rPr>
      </w:pPr>
      <w:r w:rsidRPr="00F369D0">
        <w:rPr>
          <w:rFonts w:ascii="標楷體" w:eastAsia="標楷體" w:hint="eastAsia"/>
          <w:b/>
        </w:rPr>
        <w:t>強化數位內容學習教材，整合管理平台，提供知識分享：</w:t>
      </w:r>
    </w:p>
    <w:p w14:paraId="58582DF1" w14:textId="4F3D6ED0" w:rsidR="00987AAE" w:rsidRPr="00F369D0" w:rsidRDefault="00F4007A" w:rsidP="000A57B3">
      <w:pPr>
        <w:pStyle w:val="af3"/>
        <w:snapToGrid w:val="0"/>
        <w:spacing w:line="400" w:lineRule="exact"/>
        <w:ind w:leftChars="0" w:left="1560"/>
        <w:jc w:val="both"/>
        <w:rPr>
          <w:rFonts w:ascii="標楷體" w:eastAsia="標楷體"/>
          <w:b/>
        </w:rPr>
      </w:pPr>
      <w:r w:rsidRPr="00F369D0">
        <w:rPr>
          <w:rFonts w:ascii="標楷體" w:eastAsia="標楷體" w:hint="eastAsia"/>
          <w:b/>
        </w:rPr>
        <w:t xml:space="preserve">　　</w:t>
      </w:r>
      <w:r w:rsidR="00987AAE" w:rsidRPr="00F369D0">
        <w:rPr>
          <w:rFonts w:ascii="標楷體" w:eastAsia="標楷體" w:hint="eastAsia"/>
          <w:b/>
        </w:rPr>
        <w:t>本院已建立完善的數位學習平台，讓同仁能不分時地的隨時自我學習，將持續依同仁及醫療工作的需求，規劃及更新課程主題及內容，以增進同仁知能，不斷成長與進步。</w:t>
      </w:r>
    </w:p>
    <w:p w14:paraId="49E756AF" w14:textId="48B9F721" w:rsidR="0070144F" w:rsidRPr="00F369D0" w:rsidRDefault="00987AAE" w:rsidP="000A57B3">
      <w:pPr>
        <w:pStyle w:val="af3"/>
        <w:numPr>
          <w:ilvl w:val="0"/>
          <w:numId w:val="8"/>
        </w:numPr>
        <w:tabs>
          <w:tab w:val="num" w:pos="-480"/>
        </w:tabs>
        <w:snapToGrid w:val="0"/>
        <w:spacing w:line="400" w:lineRule="exact"/>
        <w:ind w:leftChars="0" w:left="1560" w:hanging="284"/>
        <w:jc w:val="both"/>
        <w:rPr>
          <w:rFonts w:ascii="標楷體" w:eastAsia="標楷體"/>
          <w:b/>
        </w:rPr>
      </w:pPr>
      <w:r w:rsidRPr="00F369D0">
        <w:rPr>
          <w:rFonts w:ascii="標楷體" w:eastAsia="標楷體" w:hint="eastAsia"/>
          <w:b/>
        </w:rPr>
        <w:t>本年度培訓人數預估約</w:t>
      </w:r>
      <w:r w:rsidR="00D56238" w:rsidRPr="00F369D0">
        <w:rPr>
          <w:rFonts w:ascii="標楷體" w:eastAsia="標楷體" w:hint="eastAsia"/>
          <w:b/>
        </w:rPr>
        <w:t>4,</w:t>
      </w:r>
      <w:r w:rsidR="002A7B4F" w:rsidRPr="00F369D0">
        <w:rPr>
          <w:rFonts w:ascii="標楷體" w:eastAsia="標楷體" w:hint="eastAsia"/>
          <w:b/>
        </w:rPr>
        <w:t>345</w:t>
      </w:r>
      <w:r w:rsidRPr="00F369D0">
        <w:rPr>
          <w:rFonts w:ascii="標楷體" w:eastAsia="標楷體" w:hint="eastAsia"/>
          <w:b/>
        </w:rPr>
        <w:t>人</w:t>
      </w:r>
      <w:r w:rsidR="00AB4F8D" w:rsidRPr="00F369D0">
        <w:rPr>
          <w:rFonts w:ascii="標楷體" w:eastAsia="標楷體" w:hint="eastAsia"/>
          <w:b/>
        </w:rPr>
        <w:t>。</w:t>
      </w:r>
    </w:p>
    <w:p w14:paraId="4AF55323" w14:textId="0293E1C9" w:rsidR="0070144F" w:rsidRPr="00F369D0" w:rsidRDefault="0070144F" w:rsidP="000A57B3">
      <w:pPr>
        <w:pStyle w:val="af3"/>
        <w:numPr>
          <w:ilvl w:val="0"/>
          <w:numId w:val="7"/>
        </w:numPr>
        <w:tabs>
          <w:tab w:val="num" w:pos="-480"/>
        </w:tabs>
        <w:snapToGrid w:val="0"/>
        <w:spacing w:line="400" w:lineRule="exact"/>
        <w:ind w:leftChars="0" w:left="1418" w:hanging="567"/>
        <w:rPr>
          <w:rFonts w:ascii="標楷體" w:eastAsia="標楷體"/>
          <w:b/>
        </w:rPr>
      </w:pPr>
      <w:r w:rsidRPr="00F369D0">
        <w:rPr>
          <w:rFonts w:ascii="標楷體" w:eastAsia="標楷體" w:hint="eastAsia"/>
          <w:b/>
        </w:rPr>
        <w:t>研究目標：</w:t>
      </w:r>
    </w:p>
    <w:p w14:paraId="40833E35" w14:textId="25739DAC" w:rsidR="0070144F" w:rsidRPr="00F369D0" w:rsidRDefault="0070144F" w:rsidP="000A57B3">
      <w:pPr>
        <w:pStyle w:val="af3"/>
        <w:numPr>
          <w:ilvl w:val="0"/>
          <w:numId w:val="9"/>
        </w:numPr>
        <w:snapToGrid w:val="0"/>
        <w:spacing w:line="400" w:lineRule="exact"/>
        <w:ind w:leftChars="0" w:left="1560" w:hanging="284"/>
        <w:jc w:val="both"/>
        <w:rPr>
          <w:rFonts w:ascii="標楷體" w:eastAsia="標楷體"/>
          <w:b/>
        </w:rPr>
      </w:pPr>
      <w:r w:rsidRPr="00F369D0">
        <w:rPr>
          <w:rFonts w:ascii="標楷體" w:eastAsia="標楷體" w:hint="eastAsia"/>
          <w:b/>
        </w:rPr>
        <w:t>提</w:t>
      </w:r>
      <w:r w:rsidR="00BE5413" w:rsidRPr="00F369D0">
        <w:rPr>
          <w:rFonts w:ascii="標楷體" w:eastAsia="標楷體" w:hint="eastAsia"/>
          <w:b/>
        </w:rPr>
        <w:t>升</w:t>
      </w:r>
      <w:r w:rsidRPr="00F369D0">
        <w:rPr>
          <w:rFonts w:ascii="標楷體" w:eastAsia="標楷體" w:hint="eastAsia"/>
          <w:b/>
        </w:rPr>
        <w:t>學術研究水準、</w:t>
      </w:r>
      <w:r w:rsidRPr="00F369D0">
        <w:rPr>
          <w:rFonts w:ascii="標楷體" w:eastAsia="標楷體"/>
          <w:b/>
        </w:rPr>
        <w:t>創造研發效益</w:t>
      </w:r>
      <w:r w:rsidRPr="00F369D0">
        <w:rPr>
          <w:rFonts w:ascii="標楷體" w:eastAsia="標楷體" w:hint="eastAsia"/>
          <w:b/>
        </w:rPr>
        <w:t>：</w:t>
      </w:r>
    </w:p>
    <w:p w14:paraId="22DD5F3A" w14:textId="30A4FF66" w:rsidR="00BE5413" w:rsidRPr="00F369D0" w:rsidRDefault="00BE5413" w:rsidP="000A57B3">
      <w:pPr>
        <w:pStyle w:val="af3"/>
        <w:tabs>
          <w:tab w:val="num" w:pos="-480"/>
        </w:tabs>
        <w:snapToGrid w:val="0"/>
        <w:spacing w:line="400" w:lineRule="exact"/>
        <w:ind w:leftChars="0" w:left="1560"/>
        <w:jc w:val="both"/>
        <w:rPr>
          <w:rFonts w:ascii="標楷體" w:eastAsia="標楷體"/>
          <w:b/>
        </w:rPr>
      </w:pPr>
      <w:r w:rsidRPr="00F369D0">
        <w:rPr>
          <w:rFonts w:ascii="標楷體" w:eastAsia="標楷體" w:hint="eastAsia"/>
          <w:b/>
        </w:rPr>
        <w:t xml:space="preserve">　　</w:t>
      </w:r>
      <w:r w:rsidR="00BD4A84" w:rsidRPr="00F369D0">
        <w:rPr>
          <w:rFonts w:ascii="標楷體" w:eastAsia="標楷體" w:hint="eastAsia"/>
          <w:b/>
        </w:rPr>
        <w:t>蒐集醫學各項領域與學術研究相關之資訊，規劃並推動本院學術研究相關</w:t>
      </w:r>
      <w:r w:rsidR="00BD4A84" w:rsidRPr="00F369D0">
        <w:rPr>
          <w:rFonts w:ascii="標楷體" w:eastAsia="標楷體" w:hint="eastAsia"/>
          <w:b/>
        </w:rPr>
        <w:lastRenderedPageBreak/>
        <w:t>之制度與法規，協助本院醫師、研究人員向外爭取更多之學術研究資源，鼓勵其將研究成果發表於國際著名期刊(SCI、SSCI)，提升教學與研究水準。此外，訂定研究發展成果及技術移轉管理要點，有效管理及運用本院同仁之研究發展成果，保障本院所屬之權益，創造研發效益及提升研究水準。</w:t>
      </w:r>
    </w:p>
    <w:p w14:paraId="219AFA35" w14:textId="7B879299" w:rsidR="000D1211" w:rsidRPr="00F369D0" w:rsidRDefault="00FC473F" w:rsidP="000A57B3">
      <w:pPr>
        <w:pStyle w:val="af3"/>
        <w:snapToGrid w:val="0"/>
        <w:spacing w:line="400" w:lineRule="exact"/>
        <w:ind w:leftChars="0" w:left="1560"/>
        <w:jc w:val="both"/>
        <w:rPr>
          <w:rFonts w:ascii="標楷體" w:eastAsia="標楷體"/>
          <w:b/>
        </w:rPr>
      </w:pPr>
      <w:r w:rsidRPr="00F369D0">
        <w:rPr>
          <w:rFonts w:ascii="標楷體" w:eastAsia="標楷體" w:hint="eastAsia"/>
          <w:b/>
        </w:rPr>
        <w:t xml:space="preserve">　　</w:t>
      </w:r>
      <w:r w:rsidR="002A7B4F" w:rsidRPr="00F369D0">
        <w:rPr>
          <w:rFonts w:ascii="標楷體" w:eastAsia="標楷體" w:hint="eastAsia"/>
          <w:b/>
        </w:rPr>
        <w:t>本院SCI論文發表篇數近五年之平均數為1998篇，109年度論文發表2196篇，高品質論文(Impact Factor大於5.0及大於10.0) 篇數(分別為 627篇及260篇)皆維持穩定的成長，顯示本院對於研究發展的持續投入已有成果。原預期111年度發表論文篇數將較109年度成長。因108年底迄今，新冠肺炎肆虐全球百餘國家，臺灣亦無法幸免於難，本院即刻針對新冠肺炎之最新SCI論文至少已發表122篇以上。</w:t>
      </w:r>
    </w:p>
    <w:p w14:paraId="517D7754" w14:textId="1C92D2D0" w:rsidR="0070144F" w:rsidRPr="00F369D0" w:rsidRDefault="0070144F" w:rsidP="000A57B3">
      <w:pPr>
        <w:pStyle w:val="af3"/>
        <w:numPr>
          <w:ilvl w:val="0"/>
          <w:numId w:val="9"/>
        </w:numPr>
        <w:tabs>
          <w:tab w:val="num" w:pos="-480"/>
        </w:tabs>
        <w:snapToGrid w:val="0"/>
        <w:spacing w:line="400" w:lineRule="exact"/>
        <w:ind w:leftChars="0" w:left="1560" w:hanging="284"/>
        <w:jc w:val="both"/>
        <w:rPr>
          <w:rFonts w:ascii="標楷體" w:eastAsia="標楷體"/>
          <w:b/>
        </w:rPr>
      </w:pPr>
      <w:r w:rsidRPr="00F369D0">
        <w:rPr>
          <w:rFonts w:ascii="標楷體" w:eastAsia="標楷體" w:hint="eastAsia"/>
          <w:b/>
        </w:rPr>
        <w:t>輔導及強化建教合作醫院之研究合作交流︰</w:t>
      </w:r>
    </w:p>
    <w:p w14:paraId="5557B492" w14:textId="3053E68E" w:rsidR="00C11424" w:rsidRPr="00F369D0" w:rsidRDefault="00FC473F" w:rsidP="000A57B3">
      <w:pPr>
        <w:pStyle w:val="af3"/>
        <w:snapToGrid w:val="0"/>
        <w:spacing w:line="400" w:lineRule="exact"/>
        <w:ind w:leftChars="0" w:left="1560"/>
        <w:jc w:val="both"/>
        <w:rPr>
          <w:rFonts w:ascii="標楷體" w:eastAsia="標楷體"/>
          <w:b/>
        </w:rPr>
      </w:pPr>
      <w:r w:rsidRPr="00F369D0">
        <w:rPr>
          <w:rFonts w:ascii="標楷體" w:eastAsia="標楷體" w:hint="eastAsia"/>
          <w:b/>
        </w:rPr>
        <w:t xml:space="preserve">　　</w:t>
      </w:r>
      <w:r w:rsidR="00AA54DF" w:rsidRPr="00F369D0">
        <w:rPr>
          <w:rFonts w:ascii="標楷體" w:eastAsia="標楷體" w:hint="eastAsia"/>
          <w:b/>
        </w:rPr>
        <w:t>加強與其他醫院的策略聯盟、建教合作，充分發揮國內醫師之研究功能，目前先選擇幾項重點領域，以達成整合國內醫療研究資源，提升建教合作醫院醫師之研究成效為目標。目前合作研究對象分述如下：</w:t>
      </w:r>
    </w:p>
    <w:p w14:paraId="20B723D3" w14:textId="273CE2DA" w:rsidR="00C40D0B" w:rsidRPr="00F369D0" w:rsidRDefault="00C40D0B" w:rsidP="000A57B3">
      <w:pPr>
        <w:pStyle w:val="af3"/>
        <w:numPr>
          <w:ilvl w:val="0"/>
          <w:numId w:val="10"/>
        </w:numPr>
        <w:snapToGrid w:val="0"/>
        <w:spacing w:line="400" w:lineRule="exact"/>
        <w:ind w:leftChars="0"/>
        <w:jc w:val="both"/>
        <w:rPr>
          <w:rFonts w:ascii="標楷體" w:eastAsia="標楷體"/>
          <w:b/>
        </w:rPr>
      </w:pPr>
      <w:r w:rsidRPr="00F369D0">
        <w:rPr>
          <w:rFonts w:ascii="標楷體" w:eastAsia="標楷體" w:hint="eastAsia"/>
          <w:b/>
        </w:rPr>
        <w:t>本院與</w:t>
      </w:r>
      <w:r w:rsidR="00D802FC" w:rsidRPr="00F369D0">
        <w:rPr>
          <w:rFonts w:ascii="標楷體" w:eastAsia="標楷體" w:hint="eastAsia"/>
          <w:b/>
        </w:rPr>
        <w:t>臺</w:t>
      </w:r>
      <w:r w:rsidRPr="00F369D0">
        <w:rPr>
          <w:rFonts w:ascii="標楷體" w:eastAsia="標楷體" w:hint="eastAsia"/>
          <w:b/>
        </w:rPr>
        <w:t>大醫學院合作計畫：</w:t>
      </w:r>
    </w:p>
    <w:p w14:paraId="2CE626E0" w14:textId="2A9BD0AB" w:rsidR="00864381" w:rsidRPr="00F369D0" w:rsidRDefault="0004436A" w:rsidP="000A57B3">
      <w:pPr>
        <w:pStyle w:val="af3"/>
        <w:snapToGrid w:val="0"/>
        <w:spacing w:line="400" w:lineRule="exact"/>
        <w:ind w:leftChars="0" w:left="2040"/>
        <w:jc w:val="both"/>
        <w:rPr>
          <w:rFonts w:ascii="標楷體" w:eastAsia="標楷體"/>
          <w:b/>
        </w:rPr>
      </w:pPr>
      <w:r w:rsidRPr="00F369D0">
        <w:rPr>
          <w:rFonts w:ascii="標楷體" w:eastAsia="標楷體" w:hint="eastAsia"/>
          <w:b/>
        </w:rPr>
        <w:t xml:space="preserve">　　</w:t>
      </w:r>
      <w:r w:rsidR="00AA54DF" w:rsidRPr="00F369D0">
        <w:rPr>
          <w:rFonts w:ascii="標楷體" w:eastAsia="標楷體" w:hint="eastAsia"/>
          <w:b/>
        </w:rPr>
        <w:t>為加強院內專案及創新型研究計畫之數量及執行效果，98年訂定「臺大醫學院/臺大醫院兩院轉譯醫學卓越研究計畫執行要點」，並賡續辦理中。</w:t>
      </w:r>
    </w:p>
    <w:p w14:paraId="146E3552" w14:textId="5371CCAC" w:rsidR="00546772" w:rsidRPr="00F369D0" w:rsidRDefault="00546772" w:rsidP="000A57B3">
      <w:pPr>
        <w:pStyle w:val="af3"/>
        <w:numPr>
          <w:ilvl w:val="0"/>
          <w:numId w:val="10"/>
        </w:numPr>
        <w:snapToGrid w:val="0"/>
        <w:spacing w:line="400" w:lineRule="exact"/>
        <w:ind w:leftChars="0"/>
        <w:jc w:val="both"/>
        <w:rPr>
          <w:rFonts w:ascii="標楷體" w:eastAsia="標楷體"/>
          <w:b/>
        </w:rPr>
      </w:pPr>
      <w:r w:rsidRPr="00F369D0">
        <w:rPr>
          <w:rFonts w:ascii="標楷體" w:eastAsia="標楷體" w:hint="eastAsia"/>
          <w:b/>
        </w:rPr>
        <w:t>本院與工</w:t>
      </w:r>
      <w:r w:rsidR="00533994" w:rsidRPr="00F369D0">
        <w:rPr>
          <w:rFonts w:ascii="標楷體" w:eastAsia="標楷體" w:hint="eastAsia"/>
          <w:b/>
        </w:rPr>
        <w:t>業</w:t>
      </w:r>
      <w:r w:rsidR="00D802FC" w:rsidRPr="00F369D0">
        <w:rPr>
          <w:rFonts w:ascii="標楷體" w:eastAsia="標楷體" w:hint="eastAsia"/>
          <w:b/>
        </w:rPr>
        <w:t>技術</w:t>
      </w:r>
      <w:r w:rsidRPr="00F369D0">
        <w:rPr>
          <w:rFonts w:ascii="標楷體" w:eastAsia="標楷體" w:hint="eastAsia"/>
          <w:b/>
        </w:rPr>
        <w:t>研</w:t>
      </w:r>
      <w:r w:rsidR="00D802FC" w:rsidRPr="00F369D0">
        <w:rPr>
          <w:rFonts w:ascii="標楷體" w:eastAsia="標楷體" w:hint="eastAsia"/>
          <w:b/>
        </w:rPr>
        <w:t>究</w:t>
      </w:r>
      <w:r w:rsidRPr="00F369D0">
        <w:rPr>
          <w:rFonts w:ascii="標楷體" w:eastAsia="標楷體" w:hint="eastAsia"/>
          <w:b/>
        </w:rPr>
        <w:t>院</w:t>
      </w:r>
      <w:r w:rsidR="00D802FC" w:rsidRPr="00F369D0">
        <w:rPr>
          <w:rFonts w:ascii="標楷體" w:eastAsia="標楷體" w:hint="eastAsia"/>
          <w:b/>
        </w:rPr>
        <w:t>(</w:t>
      </w:r>
      <w:r w:rsidR="00540538" w:rsidRPr="00F369D0">
        <w:rPr>
          <w:rFonts w:ascii="標楷體" w:eastAsia="標楷體" w:hint="eastAsia"/>
          <w:b/>
        </w:rPr>
        <w:t>簡</w:t>
      </w:r>
      <w:r w:rsidR="00D802FC" w:rsidRPr="00F369D0">
        <w:rPr>
          <w:rFonts w:ascii="標楷體" w:eastAsia="標楷體" w:hint="eastAsia"/>
          <w:b/>
        </w:rPr>
        <w:t>稱工研院)</w:t>
      </w:r>
      <w:r w:rsidRPr="00F369D0">
        <w:rPr>
          <w:rFonts w:ascii="標楷體" w:eastAsia="標楷體" w:hint="eastAsia"/>
          <w:b/>
        </w:rPr>
        <w:t>學研合作</w:t>
      </w:r>
      <w:r w:rsidR="008E2B83" w:rsidRPr="00F369D0">
        <w:rPr>
          <w:rFonts w:ascii="標楷體" w:eastAsia="標楷體" w:hint="eastAsia"/>
          <w:b/>
        </w:rPr>
        <w:t>：</w:t>
      </w:r>
    </w:p>
    <w:p w14:paraId="3E84B7F3" w14:textId="1AD7233F" w:rsidR="00BD4A84" w:rsidRPr="00F369D0" w:rsidRDefault="0004436A" w:rsidP="000A57B3">
      <w:pPr>
        <w:pStyle w:val="af3"/>
        <w:snapToGrid w:val="0"/>
        <w:spacing w:line="400" w:lineRule="exact"/>
        <w:ind w:leftChars="0" w:left="2040"/>
        <w:jc w:val="both"/>
        <w:rPr>
          <w:rFonts w:ascii="標楷體" w:eastAsia="標楷體"/>
          <w:b/>
        </w:rPr>
      </w:pPr>
      <w:r w:rsidRPr="00F369D0">
        <w:rPr>
          <w:rFonts w:ascii="標楷體" w:eastAsia="標楷體" w:hint="eastAsia"/>
          <w:b/>
        </w:rPr>
        <w:t xml:space="preserve">    </w:t>
      </w:r>
      <w:r w:rsidR="00AA54DF" w:rsidRPr="00F369D0">
        <w:rPr>
          <w:rFonts w:ascii="標楷體" w:eastAsia="標楷體" w:hint="eastAsia"/>
          <w:b/>
        </w:rPr>
        <w:t>臺大醫院-工研院聯合研發中心期採雙方互補之合作模式，結合臺大醫院臨床長才與工研院產業落實技術能力，透過聯合研發中心的方式，雙方提出創新前瞻性之構想，進行實驗設計與驗證，建立機構與機構全面性的合作管道與機制，有效提升整體創新、研發能力，加速生技與醫藥科技技術研發。90年簽署雙方合作協議書，91年成立臺大醫院-工研院聯合研發中心，各合作團隊成效斐然。其中在產業推動方面，「兩相材料軟硬骨修復技術」技術移轉美精技公司後，協助進行全球性的臨床試驗及實驗量產等工作，已於100年於臺灣執行全球首例多中心人體臨床試驗(共92例，12個醫學中心進行試驗)；「孕婦居家即時監測與通訊系統之技術開發」技術移轉Philips系統合作夥伴方鼎資訊公司；「泡沫式人工腦膜技術」技術移轉臺灣生醫材料股份有限公司，本技術為全球首創泡沫膠原蛋白應用於腦膜組織修補，104年開始進行First in human clinical study。其他合作團隊亦有豐富實務成果，相關技術並申請獲得中華民國、中國、</w:t>
      </w:r>
      <w:r w:rsidR="00AA54DF" w:rsidRPr="00F369D0">
        <w:rPr>
          <w:rFonts w:ascii="標楷體" w:eastAsia="標楷體" w:hint="eastAsia"/>
          <w:b/>
        </w:rPr>
        <w:lastRenderedPageBreak/>
        <w:t>美國等發明專利，如歷年合作中，108年有3項獲得專利證書、109年則獲得4項，持續提出申請中。</w:t>
      </w:r>
    </w:p>
    <w:p w14:paraId="1D5891BF" w14:textId="4450B108" w:rsidR="00546772" w:rsidRPr="00F369D0" w:rsidRDefault="00546772" w:rsidP="000A57B3">
      <w:pPr>
        <w:pStyle w:val="af3"/>
        <w:numPr>
          <w:ilvl w:val="0"/>
          <w:numId w:val="10"/>
        </w:numPr>
        <w:snapToGrid w:val="0"/>
        <w:spacing w:line="400" w:lineRule="exact"/>
        <w:ind w:leftChars="0"/>
        <w:jc w:val="both"/>
        <w:rPr>
          <w:rFonts w:ascii="標楷體" w:eastAsia="標楷體"/>
          <w:b/>
        </w:rPr>
      </w:pPr>
      <w:r w:rsidRPr="00F369D0">
        <w:rPr>
          <w:rFonts w:ascii="標楷體" w:eastAsia="標楷體" w:hint="eastAsia"/>
          <w:b/>
        </w:rPr>
        <w:t>本院與教研合作醫院合作計畫</w:t>
      </w:r>
      <w:r w:rsidR="008E2B83" w:rsidRPr="00F369D0">
        <w:rPr>
          <w:rFonts w:ascii="標楷體" w:eastAsia="標楷體" w:hint="eastAsia"/>
          <w:b/>
        </w:rPr>
        <w:t>：</w:t>
      </w:r>
    </w:p>
    <w:p w14:paraId="66A4620F" w14:textId="2EFB7EA3" w:rsidR="00BD4A84" w:rsidRPr="00F369D0" w:rsidRDefault="00AA54DF" w:rsidP="000A57B3">
      <w:pPr>
        <w:pStyle w:val="af3"/>
        <w:snapToGrid w:val="0"/>
        <w:spacing w:line="400" w:lineRule="exact"/>
        <w:ind w:leftChars="0" w:left="2040"/>
        <w:jc w:val="both"/>
        <w:rPr>
          <w:rFonts w:ascii="標楷體" w:eastAsia="標楷體"/>
          <w:b/>
        </w:rPr>
      </w:pPr>
      <w:r w:rsidRPr="00F369D0">
        <w:rPr>
          <w:rFonts w:ascii="標楷體" w:eastAsia="標楷體" w:hint="eastAsia"/>
          <w:b/>
        </w:rPr>
        <w:t xml:space="preserve">    本院與國泰、亞東及義大等教研合作醫院進行合作計畫，透過彼此互助合作、資源共享，有助於提升國內醫療研究的水準。去年起本院與敏盛醫院也恢復教研合約醫院合作，並由醫學院研發處主導計畫徵求作業，擴大三方在研究上的量能。</w:t>
      </w:r>
    </w:p>
    <w:p w14:paraId="24350418" w14:textId="15CF3B5A" w:rsidR="00AA54DF" w:rsidRPr="00F369D0" w:rsidRDefault="00AA54DF" w:rsidP="000A57B3">
      <w:pPr>
        <w:pStyle w:val="af3"/>
        <w:numPr>
          <w:ilvl w:val="0"/>
          <w:numId w:val="10"/>
        </w:numPr>
        <w:snapToGrid w:val="0"/>
        <w:spacing w:line="400" w:lineRule="exact"/>
        <w:ind w:leftChars="0"/>
        <w:jc w:val="both"/>
        <w:rPr>
          <w:rFonts w:ascii="標楷體" w:eastAsia="標楷體"/>
          <w:b/>
        </w:rPr>
      </w:pPr>
      <w:r w:rsidRPr="00F369D0">
        <w:rPr>
          <w:rFonts w:ascii="標楷體" w:eastAsia="標楷體" w:hint="eastAsia"/>
          <w:b/>
        </w:rPr>
        <w:t>本院與臺灣大學各學院合作研究計畫：</w:t>
      </w:r>
    </w:p>
    <w:p w14:paraId="4B80AC9F" w14:textId="0A80A53C" w:rsidR="00AA54DF" w:rsidRPr="00F369D0" w:rsidRDefault="00AA54DF" w:rsidP="000A57B3">
      <w:pPr>
        <w:pStyle w:val="af3"/>
        <w:snapToGrid w:val="0"/>
        <w:spacing w:line="400" w:lineRule="exact"/>
        <w:ind w:leftChars="0" w:left="2040"/>
        <w:jc w:val="both"/>
        <w:rPr>
          <w:rFonts w:ascii="標楷體" w:eastAsia="標楷體"/>
          <w:b/>
        </w:rPr>
      </w:pPr>
      <w:r w:rsidRPr="00F369D0">
        <w:rPr>
          <w:rFonts w:ascii="標楷體" w:eastAsia="標楷體" w:hint="eastAsia"/>
          <w:b/>
        </w:rPr>
        <w:t xml:space="preserve">    本院與臺灣大學各學院合作研究計畫於101年開始辦理至今，近年申請案件增加，且有相關合作成果發表至優秀期刊，故自111年度起，本院擴大與臺灣大學各學院之合作預算，期望透過更多跨領域的不同組合參與本院和臺灣大學各學院之合作研究，以激盪出創新的研究成果。</w:t>
      </w:r>
    </w:p>
    <w:p w14:paraId="4D97A96F" w14:textId="5A4D7774" w:rsidR="00AA54DF" w:rsidRPr="00F369D0" w:rsidRDefault="00AA54DF" w:rsidP="000A57B3">
      <w:pPr>
        <w:pStyle w:val="af3"/>
        <w:numPr>
          <w:ilvl w:val="0"/>
          <w:numId w:val="10"/>
        </w:numPr>
        <w:snapToGrid w:val="0"/>
        <w:spacing w:line="400" w:lineRule="exact"/>
        <w:ind w:leftChars="0"/>
        <w:jc w:val="both"/>
        <w:rPr>
          <w:rFonts w:ascii="標楷體" w:eastAsia="標楷體"/>
          <w:b/>
        </w:rPr>
      </w:pPr>
      <w:r w:rsidRPr="00F369D0">
        <w:rPr>
          <w:rFonts w:ascii="標楷體" w:eastAsia="標楷體" w:hint="eastAsia"/>
          <w:b/>
        </w:rPr>
        <w:t>核心研究群：臨床合作型計畫：</w:t>
      </w:r>
    </w:p>
    <w:p w14:paraId="044FB72E" w14:textId="462A2B4B" w:rsidR="00AA54DF" w:rsidRPr="00F369D0" w:rsidRDefault="00AA54DF" w:rsidP="000A57B3">
      <w:pPr>
        <w:pStyle w:val="af3"/>
        <w:snapToGrid w:val="0"/>
        <w:spacing w:line="400" w:lineRule="exact"/>
        <w:ind w:leftChars="0" w:left="2040"/>
        <w:jc w:val="both"/>
        <w:rPr>
          <w:rFonts w:ascii="標楷體" w:eastAsia="標楷體"/>
          <w:b/>
        </w:rPr>
      </w:pPr>
      <w:r w:rsidRPr="00F369D0">
        <w:rPr>
          <w:rFonts w:ascii="標楷體" w:eastAsia="標楷體" w:hint="eastAsia"/>
          <w:b/>
        </w:rPr>
        <w:t xml:space="preserve">    本案為本校既有之「優秀重點領域拔尖計畫(核心群計畫)」內容所改版之研究計畫類型，由本校研發處發起，自110年5月首次徵求，開放主聘在本院之同仁亦可參與合作之整合型計畫類型，透過教師與本院同仁合作，聚焦臨床相關研究議題，更深入促進媒合跨領域發展，以形成臨床型核心研究群計畫。</w:t>
      </w:r>
    </w:p>
    <w:p w14:paraId="76AA005D" w14:textId="7E45BCA6" w:rsidR="00BD4A84" w:rsidRPr="00F369D0" w:rsidRDefault="00BD4A84" w:rsidP="000A57B3">
      <w:pPr>
        <w:pStyle w:val="af3"/>
        <w:numPr>
          <w:ilvl w:val="0"/>
          <w:numId w:val="10"/>
        </w:numPr>
        <w:snapToGrid w:val="0"/>
        <w:spacing w:line="400" w:lineRule="exact"/>
        <w:ind w:leftChars="0"/>
        <w:jc w:val="both"/>
        <w:rPr>
          <w:rFonts w:ascii="標楷體" w:eastAsia="標楷體"/>
          <w:b/>
        </w:rPr>
      </w:pPr>
      <w:r w:rsidRPr="00F369D0">
        <w:rPr>
          <w:rFonts w:ascii="標楷體" w:eastAsia="標楷體" w:hint="eastAsia"/>
          <w:b/>
        </w:rPr>
        <w:t>本院與臺北榮總合作研究計畫：</w:t>
      </w:r>
    </w:p>
    <w:p w14:paraId="6C3BCEC8" w14:textId="33396350" w:rsidR="00BD4A84" w:rsidRPr="00F369D0" w:rsidRDefault="00BD4A84" w:rsidP="000A57B3">
      <w:pPr>
        <w:pStyle w:val="af3"/>
        <w:snapToGrid w:val="0"/>
        <w:spacing w:line="400" w:lineRule="exact"/>
        <w:ind w:leftChars="0" w:left="2040"/>
        <w:jc w:val="both"/>
        <w:rPr>
          <w:rFonts w:ascii="標楷體" w:eastAsia="標楷體"/>
          <w:b/>
        </w:rPr>
      </w:pPr>
      <w:r w:rsidRPr="00F369D0">
        <w:rPr>
          <w:rFonts w:ascii="標楷體" w:eastAsia="標楷體" w:hint="eastAsia"/>
          <w:b/>
        </w:rPr>
        <w:t xml:space="preserve">　　</w:t>
      </w:r>
      <w:r w:rsidR="00AA54DF" w:rsidRPr="00F369D0">
        <w:rPr>
          <w:rFonts w:ascii="標楷體" w:eastAsia="標楷體" w:hint="eastAsia"/>
          <w:b/>
        </w:rPr>
        <w:t>本院與臺北榮總自86年起簽訂「醫療教學及研究交流合作合約書」，為進行合作研究計畫，於95年訂定兩院合作研究要點。雖於102年因故中斷，鑒於往昔合作成果表現優良，仍於103年起恢復辦理，並各匡列1000萬</w:t>
      </w:r>
      <w:r w:rsidR="0055736D" w:rsidRPr="00F369D0">
        <w:rPr>
          <w:rFonts w:ascii="標楷體" w:eastAsia="標楷體" w:hint="eastAsia"/>
          <w:b/>
        </w:rPr>
        <w:t>元</w:t>
      </w:r>
      <w:r w:rsidR="00AA54DF" w:rsidRPr="00F369D0">
        <w:rPr>
          <w:rFonts w:ascii="標楷體" w:eastAsia="標楷體" w:hint="eastAsia"/>
          <w:b/>
        </w:rPr>
        <w:t>支應本合作計畫，並成立工作小組持續辦理兩院合作事宜至今，且定期辦理研究發表會與記者會呈現亮眼成果。</w:t>
      </w:r>
    </w:p>
    <w:p w14:paraId="390A666A" w14:textId="59C8A892" w:rsidR="00D13E8B" w:rsidRPr="00F369D0" w:rsidRDefault="0090339D" w:rsidP="000A57B3">
      <w:pPr>
        <w:pStyle w:val="af3"/>
        <w:numPr>
          <w:ilvl w:val="0"/>
          <w:numId w:val="10"/>
        </w:numPr>
        <w:snapToGrid w:val="0"/>
        <w:spacing w:line="400" w:lineRule="exact"/>
        <w:ind w:leftChars="0"/>
        <w:jc w:val="both"/>
        <w:rPr>
          <w:rFonts w:ascii="標楷體" w:eastAsia="標楷體"/>
          <w:b/>
        </w:rPr>
      </w:pPr>
      <w:r w:rsidRPr="00F369D0">
        <w:rPr>
          <w:rFonts w:ascii="標楷體" w:eastAsia="標楷體" w:hint="eastAsia"/>
          <w:b/>
        </w:rPr>
        <w:t>本院與臺北醫學大學合作研究計畫：</w:t>
      </w:r>
    </w:p>
    <w:p w14:paraId="35F3B7EB" w14:textId="39DB1553" w:rsidR="005A21FF" w:rsidRPr="00F369D0" w:rsidRDefault="0004436A" w:rsidP="000A57B3">
      <w:pPr>
        <w:pStyle w:val="af3"/>
        <w:snapToGrid w:val="0"/>
        <w:spacing w:line="400" w:lineRule="exact"/>
        <w:ind w:leftChars="0" w:left="2040"/>
        <w:jc w:val="both"/>
        <w:rPr>
          <w:rFonts w:ascii="標楷體" w:eastAsia="標楷體"/>
          <w:b/>
        </w:rPr>
      </w:pPr>
      <w:r w:rsidRPr="00F369D0">
        <w:rPr>
          <w:rFonts w:ascii="標楷體" w:eastAsia="標楷體" w:hint="eastAsia"/>
          <w:b/>
        </w:rPr>
        <w:t xml:space="preserve">　　</w:t>
      </w:r>
      <w:r w:rsidR="00E05ECC">
        <w:rPr>
          <w:rFonts w:ascii="標楷體" w:eastAsia="標楷體" w:hint="eastAsia"/>
          <w:b/>
        </w:rPr>
        <w:t>為鼓勵本院與</w:t>
      </w:r>
      <w:r w:rsidR="00E05ECC" w:rsidRPr="00AB5680">
        <w:rPr>
          <w:rFonts w:ascii="標楷體" w:eastAsia="標楷體" w:hint="eastAsia"/>
          <w:b/>
        </w:rPr>
        <w:t>臺</w:t>
      </w:r>
      <w:r w:rsidR="0090339D" w:rsidRPr="00F369D0">
        <w:rPr>
          <w:rFonts w:ascii="標楷體" w:eastAsia="標楷體" w:hint="eastAsia"/>
          <w:b/>
        </w:rPr>
        <w:t>北醫學大學之研究合作，期許透過彼此專長互補及資源共享，達到共同提升並厚植研究能量。此項合作業於110年3月13日辦理雙方研究媒合交流會，會上人才濟濟、互動熱絡，提供良好的機會瞭解與聯繫彼此在基礎、臨床等專業領域所長。目前已規劃於110年下半年試辦徵求雙方團隊合作，擬於111年度正式執行。</w:t>
      </w:r>
    </w:p>
    <w:p w14:paraId="61E37A86" w14:textId="73A11E4C" w:rsidR="0070144F" w:rsidRPr="00F369D0" w:rsidRDefault="0070144F" w:rsidP="000A57B3">
      <w:pPr>
        <w:pStyle w:val="af3"/>
        <w:numPr>
          <w:ilvl w:val="0"/>
          <w:numId w:val="9"/>
        </w:numPr>
        <w:tabs>
          <w:tab w:val="num" w:pos="-480"/>
        </w:tabs>
        <w:snapToGrid w:val="0"/>
        <w:spacing w:line="400" w:lineRule="exact"/>
        <w:ind w:leftChars="0" w:left="1560" w:hanging="284"/>
        <w:jc w:val="both"/>
        <w:rPr>
          <w:rFonts w:ascii="標楷體" w:eastAsia="標楷體"/>
          <w:b/>
        </w:rPr>
      </w:pPr>
      <w:r w:rsidRPr="00F369D0">
        <w:rPr>
          <w:rFonts w:ascii="標楷體" w:eastAsia="標楷體" w:hint="eastAsia"/>
          <w:b/>
        </w:rPr>
        <w:t>加強國際學術交流︰</w:t>
      </w:r>
    </w:p>
    <w:p w14:paraId="6EE063CF" w14:textId="60F0C087" w:rsidR="0060192C" w:rsidRPr="00F369D0" w:rsidRDefault="0070144F" w:rsidP="000A57B3">
      <w:pPr>
        <w:pStyle w:val="af3"/>
        <w:snapToGrid w:val="0"/>
        <w:spacing w:line="400" w:lineRule="exact"/>
        <w:ind w:leftChars="0" w:left="1560"/>
        <w:jc w:val="both"/>
        <w:rPr>
          <w:rFonts w:ascii="標楷體" w:eastAsia="標楷體"/>
          <w:b/>
        </w:rPr>
      </w:pPr>
      <w:r w:rsidRPr="00F369D0">
        <w:rPr>
          <w:rFonts w:ascii="標楷體" w:eastAsia="標楷體" w:hint="eastAsia"/>
          <w:b/>
        </w:rPr>
        <w:t xml:space="preserve">    </w:t>
      </w:r>
      <w:r w:rsidR="0090339D" w:rsidRPr="00F369D0">
        <w:rPr>
          <w:rFonts w:ascii="標楷體" w:eastAsia="標楷體" w:hint="eastAsia"/>
          <w:b/>
        </w:rPr>
        <w:t>積極加強與國外大學交流合作與學習，與國外具學術水準之大學建立合作</w:t>
      </w:r>
      <w:r w:rsidR="0090339D" w:rsidRPr="00F369D0">
        <w:rPr>
          <w:rFonts w:ascii="標楷體" w:eastAsia="標楷體" w:hint="eastAsia"/>
          <w:b/>
        </w:rPr>
        <w:lastRenderedPageBreak/>
        <w:t>關係，並與國外知名的大學簽訂學術交流合作計畫，並進行互惠對等之論著、刊物交換計畫、學術研究合作、聘請國外學者短期來訪以及派員出國進修等事宜，提升教學及研究之國際化，發展多元化的國際交流。醫學研究部並已任務編組加強推動及執行國際合作。</w:t>
      </w:r>
    </w:p>
    <w:p w14:paraId="3161E314" w14:textId="040A55C0" w:rsidR="0070144F" w:rsidRPr="00F369D0" w:rsidRDefault="0070144F" w:rsidP="000A57B3">
      <w:pPr>
        <w:pStyle w:val="af3"/>
        <w:numPr>
          <w:ilvl w:val="0"/>
          <w:numId w:val="9"/>
        </w:numPr>
        <w:tabs>
          <w:tab w:val="num" w:pos="-480"/>
        </w:tabs>
        <w:snapToGrid w:val="0"/>
        <w:spacing w:line="400" w:lineRule="exact"/>
        <w:ind w:leftChars="0" w:left="1560" w:hanging="284"/>
        <w:jc w:val="both"/>
        <w:rPr>
          <w:rFonts w:ascii="標楷體" w:eastAsia="標楷體"/>
          <w:b/>
        </w:rPr>
      </w:pPr>
      <w:r w:rsidRPr="00F369D0">
        <w:rPr>
          <w:rFonts w:ascii="標楷體" w:eastAsia="標楷體" w:hint="eastAsia"/>
          <w:b/>
        </w:rPr>
        <w:t>積極成立研究群：</w:t>
      </w:r>
    </w:p>
    <w:p w14:paraId="6210ADF0" w14:textId="77777777" w:rsidR="0090339D" w:rsidRPr="00F369D0" w:rsidRDefault="0070144F" w:rsidP="000A57B3">
      <w:pPr>
        <w:pStyle w:val="af3"/>
        <w:snapToGrid w:val="0"/>
        <w:spacing w:line="400" w:lineRule="exact"/>
        <w:ind w:leftChars="0" w:left="1560"/>
        <w:jc w:val="both"/>
        <w:rPr>
          <w:rFonts w:ascii="標楷體" w:eastAsia="標楷體"/>
          <w:b/>
        </w:rPr>
      </w:pPr>
      <w:r w:rsidRPr="00F369D0">
        <w:rPr>
          <w:rFonts w:ascii="標楷體" w:eastAsia="標楷體" w:hint="eastAsia"/>
          <w:b/>
        </w:rPr>
        <w:t xml:space="preserve">    </w:t>
      </w:r>
      <w:r w:rsidR="0090339D" w:rsidRPr="00F369D0">
        <w:rPr>
          <w:rFonts w:ascii="標楷體" w:eastAsia="標楷體" w:hint="eastAsia"/>
          <w:b/>
        </w:rPr>
        <w:t>本院除制訂各項要點獎勵醫師及研究人員從事臨床與基礎研究外，邀集相關領域醫師及研究人員組成研究團隊，並輔以研究團隊獎勵要點，以鼓勵本院醫師及研究人員爭取執行整合型計畫的機會。以追求成為亞洲一流(A1)大學醫院為目標。</w:t>
      </w:r>
    </w:p>
    <w:p w14:paraId="4C1FE305" w14:textId="1A308094" w:rsidR="001E734E" w:rsidRPr="00F369D0" w:rsidRDefault="0090339D" w:rsidP="000A57B3">
      <w:pPr>
        <w:pStyle w:val="af3"/>
        <w:snapToGrid w:val="0"/>
        <w:spacing w:line="400" w:lineRule="exact"/>
        <w:ind w:leftChars="0" w:left="1560"/>
        <w:jc w:val="both"/>
        <w:rPr>
          <w:rFonts w:ascii="標楷體" w:eastAsia="標楷體"/>
          <w:b/>
        </w:rPr>
      </w:pPr>
      <w:r w:rsidRPr="00F369D0">
        <w:rPr>
          <w:rFonts w:ascii="標楷體" w:eastAsia="標楷體" w:hint="eastAsia"/>
          <w:b/>
        </w:rPr>
        <w:t xml:space="preserve">    本院重要研究團隊有：胃癌與幽門桿菌研究團隊、心臟血管研究團隊、抗老及健康諮詢研究團隊、生殖醫學團隊、肺癌醫療研究團隊、軟骨再生研究團隊、肝膽疾病研究團隊、口腔生醫材料研究團隊、血癌研究團隊、胸腔醫療研究團</w:t>
      </w:r>
      <w:r w:rsidR="001E734E" w:rsidRPr="00F369D0">
        <w:rPr>
          <w:rFonts w:ascii="標楷體" w:eastAsia="標楷體" w:hint="eastAsia"/>
          <w:b/>
        </w:rPr>
        <w:t>隊、過敏免疫研究團隊、兒童感染研究團隊等不勝枚舉，列舉數項如上。</w:t>
      </w:r>
    </w:p>
    <w:p w14:paraId="1154D599" w14:textId="5E67B88D" w:rsidR="0090339D" w:rsidRPr="00F369D0" w:rsidRDefault="0090339D" w:rsidP="000A57B3">
      <w:pPr>
        <w:pStyle w:val="af3"/>
        <w:numPr>
          <w:ilvl w:val="0"/>
          <w:numId w:val="9"/>
        </w:numPr>
        <w:tabs>
          <w:tab w:val="num" w:pos="-480"/>
        </w:tabs>
        <w:snapToGrid w:val="0"/>
        <w:spacing w:line="400" w:lineRule="exact"/>
        <w:ind w:leftChars="0" w:left="1560" w:hanging="284"/>
        <w:jc w:val="both"/>
        <w:rPr>
          <w:rFonts w:ascii="標楷體" w:eastAsia="標楷體"/>
          <w:b/>
        </w:rPr>
      </w:pPr>
      <w:r w:rsidRPr="00F369D0">
        <w:rPr>
          <w:rFonts w:ascii="標楷體" w:eastAsia="標楷體" w:hint="eastAsia"/>
          <w:b/>
        </w:rPr>
        <w:t>延攬國內外傑出研究人員，提升本院國際學術地位：</w:t>
      </w:r>
    </w:p>
    <w:p w14:paraId="02EA659F" w14:textId="63670FAD" w:rsidR="0090339D" w:rsidRPr="00F369D0" w:rsidRDefault="001E734E" w:rsidP="000A57B3">
      <w:pPr>
        <w:pStyle w:val="af3"/>
        <w:snapToGrid w:val="0"/>
        <w:spacing w:line="400" w:lineRule="exact"/>
        <w:ind w:leftChars="0" w:left="1560"/>
        <w:jc w:val="both"/>
        <w:rPr>
          <w:rFonts w:ascii="標楷體" w:eastAsia="標楷體"/>
          <w:b/>
        </w:rPr>
      </w:pPr>
      <w:r w:rsidRPr="00F369D0">
        <w:rPr>
          <w:rFonts w:ascii="標楷體" w:eastAsia="標楷體" w:hint="eastAsia"/>
          <w:b/>
        </w:rPr>
        <w:t xml:space="preserve">    本院研究發展目標，秉持各項領域均衡發展，同時朝16大重點研究發展，成為一所科際整合之大學醫院，學術風氣鼎盛，研究成果極為豐碩，為倡導學術研究水準再提升，增強研究型主治醫師並鼓勵群體研究，訂定要點補助院內舉辦各項國際學術研討會，同時積極推動與院際、國際及學術研究機構合作與交流，邀請國際傑出學者蒞院講學、訪問、發表專著，進行跨國際研究計畫，藉以提升本院學術合作與研究水準，與國際著名大學並駕齊驅。</w:t>
      </w:r>
    </w:p>
    <w:p w14:paraId="2F0CC55A" w14:textId="173360A7" w:rsidR="00F15185" w:rsidRPr="00F369D0" w:rsidRDefault="00F15185" w:rsidP="000A57B3">
      <w:pPr>
        <w:pStyle w:val="af3"/>
        <w:numPr>
          <w:ilvl w:val="0"/>
          <w:numId w:val="9"/>
        </w:numPr>
        <w:tabs>
          <w:tab w:val="num" w:pos="-480"/>
        </w:tabs>
        <w:snapToGrid w:val="0"/>
        <w:spacing w:line="400" w:lineRule="exact"/>
        <w:ind w:leftChars="0" w:left="1560" w:hanging="284"/>
        <w:jc w:val="both"/>
        <w:rPr>
          <w:rFonts w:ascii="標楷體" w:eastAsia="標楷體"/>
          <w:b/>
        </w:rPr>
      </w:pPr>
      <w:r w:rsidRPr="00F369D0">
        <w:rPr>
          <w:rFonts w:ascii="標楷體" w:eastAsia="標楷體" w:hint="eastAsia"/>
          <w:b/>
        </w:rPr>
        <w:t>啟用兒童醫療大樓</w:t>
      </w:r>
      <w:r w:rsidR="006A4B03" w:rsidRPr="00F369D0">
        <w:rPr>
          <w:rFonts w:ascii="標楷體" w:eastAsia="標楷體" w:hint="eastAsia"/>
          <w:b/>
        </w:rPr>
        <w:t>，進而設立兒童醫院</w:t>
      </w:r>
      <w:r w:rsidRPr="00F369D0">
        <w:rPr>
          <w:rFonts w:ascii="標楷體" w:eastAsia="標楷體" w:hint="eastAsia"/>
          <w:b/>
        </w:rPr>
        <w:t>，大幅提升本院兒童醫學研究的成長：</w:t>
      </w:r>
    </w:p>
    <w:p w14:paraId="17FBED02" w14:textId="0EEB8FB3" w:rsidR="00F15185" w:rsidRPr="00F369D0" w:rsidRDefault="00CC4929" w:rsidP="000A57B3">
      <w:pPr>
        <w:pStyle w:val="af3"/>
        <w:snapToGrid w:val="0"/>
        <w:spacing w:line="400" w:lineRule="exact"/>
        <w:ind w:leftChars="0" w:left="1560"/>
        <w:jc w:val="both"/>
        <w:rPr>
          <w:rFonts w:ascii="標楷體" w:eastAsia="標楷體"/>
          <w:b/>
        </w:rPr>
      </w:pPr>
      <w:r w:rsidRPr="00F369D0">
        <w:rPr>
          <w:rFonts w:ascii="標楷體" w:eastAsia="標楷體" w:hint="eastAsia"/>
          <w:b/>
        </w:rPr>
        <w:t xml:space="preserve">　　</w:t>
      </w:r>
      <w:r w:rsidR="00477F8B" w:rsidRPr="00F369D0">
        <w:rPr>
          <w:rFonts w:ascii="標楷體" w:eastAsia="標楷體" w:hint="eastAsia"/>
          <w:b/>
        </w:rPr>
        <w:t>本院兒童醫學研究論文發表篇數，在兒童醫療大樓啟用之後有大幅的成長，以本院小兒部及兒童醫院SCI/SSCI論文觀之，94 至95年共發表183篇，101至102年共發表293篇，成長近6成；此外，近5年（105至109年）SCI/SSCI論文發表篇數共769篇，其中109年度論文發表175篇，所發表之論文，主題涵蓋兒童肝膽疾病、新生兒疾病、兒童神經疾病、兒童血液腫瘤醫學、先天性心臟病、馬凡氏症候群之新治療、新興感染與致病源研究、罕見疾病之新治療、過敏免疫疾病、兒童內分泌疾病、兒童腎臟疾病、兒童重症醫學等，</w:t>
      </w:r>
      <w:r w:rsidR="00B16F1E" w:rsidRPr="00F369D0">
        <w:rPr>
          <w:rFonts w:ascii="標楷體" w:eastAsia="標楷體" w:hint="eastAsia"/>
          <w:b/>
        </w:rPr>
        <w:t>另尚有</w:t>
      </w:r>
      <w:r w:rsidR="00477F8B" w:rsidRPr="00F369D0">
        <w:rPr>
          <w:rFonts w:ascii="標楷體" w:eastAsia="標楷體" w:hint="eastAsia"/>
          <w:b/>
        </w:rPr>
        <w:t>兒童心理健康與精神學、環境醫學等其他各科部與兒童醫學研究相關議題，顯示近年來兒童醫學研究論文的發表呈現穩定成長</w:t>
      </w:r>
      <w:r w:rsidR="002A7B4F" w:rsidRPr="00F369D0">
        <w:rPr>
          <w:rFonts w:ascii="標楷體" w:eastAsia="標楷體" w:hint="eastAsia"/>
          <w:b/>
        </w:rPr>
        <w:t>。</w:t>
      </w:r>
    </w:p>
    <w:p w14:paraId="36C01B00" w14:textId="2C38B552" w:rsidR="0070144F" w:rsidRPr="00F369D0" w:rsidRDefault="00477F8B" w:rsidP="000A57B3">
      <w:pPr>
        <w:pStyle w:val="af3"/>
        <w:numPr>
          <w:ilvl w:val="0"/>
          <w:numId w:val="9"/>
        </w:numPr>
        <w:snapToGrid w:val="0"/>
        <w:spacing w:line="400" w:lineRule="exact"/>
        <w:ind w:leftChars="0" w:left="1560" w:hanging="284"/>
        <w:jc w:val="both"/>
        <w:rPr>
          <w:rFonts w:ascii="標楷體" w:eastAsia="標楷體"/>
          <w:b/>
        </w:rPr>
      </w:pPr>
      <w:r w:rsidRPr="00F369D0">
        <w:rPr>
          <w:rFonts w:ascii="標楷體" w:eastAsia="標楷體" w:hint="eastAsia"/>
          <w:b/>
        </w:rPr>
        <w:t>本年度研究計畫預算編列3億5,900萬元，研究計畫約600餘案，主要研究發展項目共16項，包括如下:</w:t>
      </w:r>
    </w:p>
    <w:p w14:paraId="6BE78E9B" w14:textId="29770A3E" w:rsidR="002A4045" w:rsidRPr="00F369D0" w:rsidRDefault="002A4045" w:rsidP="000A57B3">
      <w:pPr>
        <w:pStyle w:val="af3"/>
        <w:numPr>
          <w:ilvl w:val="0"/>
          <w:numId w:val="11"/>
        </w:numPr>
        <w:snapToGrid w:val="0"/>
        <w:spacing w:line="400" w:lineRule="exact"/>
        <w:ind w:leftChars="0" w:left="2127" w:hanging="567"/>
        <w:jc w:val="both"/>
        <w:rPr>
          <w:rFonts w:ascii="標楷體" w:eastAsia="標楷體"/>
          <w:b/>
        </w:rPr>
      </w:pPr>
      <w:r w:rsidRPr="00F369D0">
        <w:rPr>
          <w:rFonts w:ascii="標楷體" w:eastAsia="標楷體" w:hint="eastAsia"/>
          <w:b/>
        </w:rPr>
        <w:lastRenderedPageBreak/>
        <w:t>精準醫學暨生醫相關組學。</w:t>
      </w:r>
    </w:p>
    <w:p w14:paraId="2D56C413" w14:textId="4389C252" w:rsidR="002A4045" w:rsidRPr="00F369D0" w:rsidRDefault="002A4045" w:rsidP="000A57B3">
      <w:pPr>
        <w:pStyle w:val="af3"/>
        <w:numPr>
          <w:ilvl w:val="0"/>
          <w:numId w:val="11"/>
        </w:numPr>
        <w:snapToGrid w:val="0"/>
        <w:spacing w:line="400" w:lineRule="exact"/>
        <w:ind w:leftChars="0" w:left="2127" w:hanging="567"/>
        <w:jc w:val="both"/>
        <w:rPr>
          <w:rFonts w:ascii="標楷體" w:eastAsia="標楷體"/>
          <w:b/>
        </w:rPr>
      </w:pPr>
      <w:r w:rsidRPr="00F369D0">
        <w:rPr>
          <w:rFonts w:ascii="標楷體" w:eastAsia="標楷體" w:hint="eastAsia"/>
          <w:b/>
        </w:rPr>
        <w:t>再生醫學。</w:t>
      </w:r>
    </w:p>
    <w:p w14:paraId="74ACD8CD" w14:textId="48FCBAF1" w:rsidR="002A4045" w:rsidRPr="00F369D0" w:rsidRDefault="002A4045" w:rsidP="000A57B3">
      <w:pPr>
        <w:pStyle w:val="af3"/>
        <w:numPr>
          <w:ilvl w:val="0"/>
          <w:numId w:val="11"/>
        </w:numPr>
        <w:snapToGrid w:val="0"/>
        <w:spacing w:line="400" w:lineRule="exact"/>
        <w:ind w:leftChars="0" w:left="2127" w:hanging="567"/>
        <w:jc w:val="both"/>
        <w:rPr>
          <w:rFonts w:ascii="標楷體" w:eastAsia="標楷體"/>
          <w:b/>
        </w:rPr>
      </w:pPr>
      <w:r w:rsidRPr="00F369D0">
        <w:rPr>
          <w:rFonts w:ascii="標楷體" w:eastAsia="標楷體" w:hint="eastAsia"/>
          <w:b/>
        </w:rPr>
        <w:t>神經及精神醫學。</w:t>
      </w:r>
    </w:p>
    <w:p w14:paraId="260630C0" w14:textId="10A4AB34" w:rsidR="002A4045" w:rsidRPr="00F369D0" w:rsidRDefault="002A4045" w:rsidP="000A57B3">
      <w:pPr>
        <w:pStyle w:val="af3"/>
        <w:numPr>
          <w:ilvl w:val="0"/>
          <w:numId w:val="11"/>
        </w:numPr>
        <w:snapToGrid w:val="0"/>
        <w:spacing w:line="400" w:lineRule="exact"/>
        <w:ind w:leftChars="0" w:left="2127" w:hanging="567"/>
        <w:jc w:val="both"/>
        <w:rPr>
          <w:rFonts w:ascii="標楷體" w:eastAsia="標楷體"/>
          <w:b/>
        </w:rPr>
      </w:pPr>
      <w:r w:rsidRPr="00F369D0">
        <w:rPr>
          <w:rFonts w:ascii="標楷體" w:eastAsia="標楷體" w:hint="eastAsia"/>
          <w:b/>
        </w:rPr>
        <w:t>尖端醫療技術。</w:t>
      </w:r>
    </w:p>
    <w:p w14:paraId="56890E64" w14:textId="6E878BF2" w:rsidR="002A4045" w:rsidRPr="00F369D0" w:rsidRDefault="002A4045" w:rsidP="000A57B3">
      <w:pPr>
        <w:pStyle w:val="af3"/>
        <w:numPr>
          <w:ilvl w:val="0"/>
          <w:numId w:val="11"/>
        </w:numPr>
        <w:snapToGrid w:val="0"/>
        <w:spacing w:line="400" w:lineRule="exact"/>
        <w:ind w:leftChars="0" w:left="2127" w:hanging="567"/>
        <w:jc w:val="both"/>
        <w:rPr>
          <w:rFonts w:ascii="標楷體" w:eastAsia="標楷體"/>
          <w:b/>
        </w:rPr>
      </w:pPr>
      <w:r w:rsidRPr="00F369D0">
        <w:rPr>
          <w:rFonts w:ascii="標楷體" w:eastAsia="標楷體" w:hint="eastAsia"/>
          <w:b/>
        </w:rPr>
        <w:t>高齡與長照。</w:t>
      </w:r>
    </w:p>
    <w:p w14:paraId="62F9E798" w14:textId="6C1D2EA5" w:rsidR="002A4045" w:rsidRPr="00F369D0" w:rsidRDefault="002A4045" w:rsidP="000A57B3">
      <w:pPr>
        <w:pStyle w:val="af3"/>
        <w:numPr>
          <w:ilvl w:val="0"/>
          <w:numId w:val="11"/>
        </w:numPr>
        <w:snapToGrid w:val="0"/>
        <w:spacing w:line="400" w:lineRule="exact"/>
        <w:ind w:leftChars="0" w:left="2127" w:hanging="567"/>
        <w:jc w:val="both"/>
        <w:rPr>
          <w:rFonts w:ascii="標楷體" w:eastAsia="標楷體"/>
          <w:b/>
        </w:rPr>
      </w:pPr>
      <w:r w:rsidRPr="00F369D0">
        <w:rPr>
          <w:rFonts w:ascii="標楷體" w:eastAsia="標楷體" w:hint="eastAsia"/>
          <w:b/>
        </w:rPr>
        <w:t>兒童醫學新興領域。</w:t>
      </w:r>
    </w:p>
    <w:p w14:paraId="2836A72F" w14:textId="3C7E0D4A" w:rsidR="002A4045" w:rsidRPr="00F369D0" w:rsidRDefault="002A4045" w:rsidP="000A57B3">
      <w:pPr>
        <w:pStyle w:val="af3"/>
        <w:numPr>
          <w:ilvl w:val="0"/>
          <w:numId w:val="11"/>
        </w:numPr>
        <w:snapToGrid w:val="0"/>
        <w:spacing w:line="400" w:lineRule="exact"/>
        <w:ind w:leftChars="0" w:left="2127" w:hanging="567"/>
        <w:jc w:val="both"/>
        <w:rPr>
          <w:rFonts w:ascii="標楷體" w:eastAsia="標楷體"/>
          <w:b/>
        </w:rPr>
      </w:pPr>
      <w:r w:rsidRPr="00F369D0">
        <w:rPr>
          <w:rFonts w:ascii="標楷體" w:eastAsia="標楷體" w:hint="eastAsia"/>
          <w:b/>
        </w:rPr>
        <w:t>人工器官及醫療機械輔具、醫學工程。</w:t>
      </w:r>
    </w:p>
    <w:p w14:paraId="53B87E4E" w14:textId="17CBE7E1" w:rsidR="002A4045" w:rsidRPr="00F369D0" w:rsidRDefault="002A4045" w:rsidP="000A57B3">
      <w:pPr>
        <w:pStyle w:val="af3"/>
        <w:numPr>
          <w:ilvl w:val="0"/>
          <w:numId w:val="11"/>
        </w:numPr>
        <w:snapToGrid w:val="0"/>
        <w:spacing w:line="400" w:lineRule="exact"/>
        <w:ind w:leftChars="0" w:left="2127" w:hanging="567"/>
        <w:jc w:val="both"/>
        <w:rPr>
          <w:rFonts w:ascii="標楷體" w:eastAsia="標楷體"/>
          <w:b/>
        </w:rPr>
      </w:pPr>
      <w:r w:rsidRPr="00F369D0">
        <w:rPr>
          <w:rFonts w:ascii="標楷體" w:eastAsia="標楷體" w:hint="eastAsia"/>
          <w:b/>
        </w:rPr>
        <w:t>環境醫學。</w:t>
      </w:r>
    </w:p>
    <w:p w14:paraId="67D25412" w14:textId="366C8B88" w:rsidR="002A4045" w:rsidRPr="00F369D0" w:rsidRDefault="002A4045" w:rsidP="000A57B3">
      <w:pPr>
        <w:pStyle w:val="af3"/>
        <w:numPr>
          <w:ilvl w:val="0"/>
          <w:numId w:val="11"/>
        </w:numPr>
        <w:snapToGrid w:val="0"/>
        <w:spacing w:line="400" w:lineRule="exact"/>
        <w:ind w:leftChars="0" w:left="2127" w:hanging="567"/>
        <w:jc w:val="both"/>
        <w:rPr>
          <w:rFonts w:ascii="標楷體" w:eastAsia="標楷體"/>
          <w:b/>
        </w:rPr>
      </w:pPr>
      <w:r w:rsidRPr="00F369D0">
        <w:rPr>
          <w:rFonts w:ascii="標楷體" w:eastAsia="標楷體" w:hint="eastAsia"/>
          <w:b/>
        </w:rPr>
        <w:t>肥胖、代謝症候群。</w:t>
      </w:r>
    </w:p>
    <w:p w14:paraId="0AF0194C" w14:textId="2FE4CB88" w:rsidR="002A4045" w:rsidRPr="00F369D0" w:rsidRDefault="002A4045" w:rsidP="000A57B3">
      <w:pPr>
        <w:pStyle w:val="af3"/>
        <w:numPr>
          <w:ilvl w:val="0"/>
          <w:numId w:val="11"/>
        </w:numPr>
        <w:snapToGrid w:val="0"/>
        <w:spacing w:line="400" w:lineRule="exact"/>
        <w:ind w:leftChars="0" w:left="2127" w:hanging="567"/>
        <w:jc w:val="both"/>
        <w:rPr>
          <w:rFonts w:ascii="標楷體" w:eastAsia="標楷體"/>
          <w:b/>
        </w:rPr>
      </w:pPr>
      <w:r w:rsidRPr="00F369D0">
        <w:rPr>
          <w:rFonts w:ascii="標楷體" w:eastAsia="標楷體" w:hint="eastAsia"/>
          <w:b/>
        </w:rPr>
        <w:t>醫學教育、醫學倫理與醫學態度。</w:t>
      </w:r>
    </w:p>
    <w:p w14:paraId="38073B85" w14:textId="3013505F" w:rsidR="002A4045" w:rsidRPr="00F369D0" w:rsidRDefault="002A4045" w:rsidP="000A57B3">
      <w:pPr>
        <w:pStyle w:val="af3"/>
        <w:numPr>
          <w:ilvl w:val="0"/>
          <w:numId w:val="11"/>
        </w:numPr>
        <w:snapToGrid w:val="0"/>
        <w:spacing w:line="400" w:lineRule="exact"/>
        <w:ind w:leftChars="0" w:left="2127" w:hanging="567"/>
        <w:jc w:val="both"/>
        <w:rPr>
          <w:rFonts w:ascii="標楷體" w:eastAsia="標楷體"/>
          <w:b/>
        </w:rPr>
      </w:pPr>
      <w:r w:rsidRPr="00F369D0">
        <w:rPr>
          <w:rFonts w:ascii="標楷體" w:eastAsia="標楷體" w:hint="eastAsia"/>
          <w:b/>
        </w:rPr>
        <w:t>醫療資訊與醫院管理。</w:t>
      </w:r>
    </w:p>
    <w:p w14:paraId="08833F07" w14:textId="7FA0FA7D" w:rsidR="002A4045" w:rsidRPr="00F369D0" w:rsidRDefault="002A4045" w:rsidP="000A57B3">
      <w:pPr>
        <w:pStyle w:val="af3"/>
        <w:numPr>
          <w:ilvl w:val="0"/>
          <w:numId w:val="11"/>
        </w:numPr>
        <w:snapToGrid w:val="0"/>
        <w:spacing w:line="400" w:lineRule="exact"/>
        <w:ind w:leftChars="0" w:left="2127" w:hanging="567"/>
        <w:jc w:val="both"/>
        <w:rPr>
          <w:rFonts w:ascii="標楷體" w:eastAsia="標楷體"/>
          <w:b/>
        </w:rPr>
      </w:pPr>
      <w:r w:rsidRPr="00F369D0">
        <w:rPr>
          <w:rFonts w:ascii="標楷體" w:eastAsia="標楷體" w:hint="eastAsia"/>
          <w:b/>
        </w:rPr>
        <w:t>感染與免疫。</w:t>
      </w:r>
    </w:p>
    <w:p w14:paraId="2E159DA0" w14:textId="181C63B4" w:rsidR="002A4045" w:rsidRPr="00F369D0" w:rsidRDefault="002A4045" w:rsidP="000A57B3">
      <w:pPr>
        <w:pStyle w:val="af3"/>
        <w:numPr>
          <w:ilvl w:val="0"/>
          <w:numId w:val="11"/>
        </w:numPr>
        <w:snapToGrid w:val="0"/>
        <w:spacing w:line="400" w:lineRule="exact"/>
        <w:ind w:leftChars="0" w:left="2127" w:hanging="567"/>
        <w:jc w:val="both"/>
        <w:rPr>
          <w:rFonts w:ascii="標楷體" w:eastAsia="標楷體"/>
          <w:b/>
        </w:rPr>
      </w:pPr>
      <w:r w:rsidRPr="00F369D0">
        <w:rPr>
          <w:rFonts w:ascii="標楷體" w:eastAsia="標楷體" w:hint="eastAsia"/>
          <w:b/>
        </w:rPr>
        <w:t>癌症。</w:t>
      </w:r>
    </w:p>
    <w:p w14:paraId="0E4CD1CE" w14:textId="722F3A52" w:rsidR="002A4045" w:rsidRPr="00F369D0" w:rsidRDefault="002A4045" w:rsidP="000A57B3">
      <w:pPr>
        <w:pStyle w:val="af3"/>
        <w:numPr>
          <w:ilvl w:val="0"/>
          <w:numId w:val="11"/>
        </w:numPr>
        <w:snapToGrid w:val="0"/>
        <w:spacing w:line="400" w:lineRule="exact"/>
        <w:ind w:leftChars="0" w:left="2127" w:hanging="567"/>
        <w:jc w:val="both"/>
        <w:rPr>
          <w:rFonts w:ascii="標楷體" w:eastAsia="標楷體"/>
          <w:b/>
        </w:rPr>
      </w:pPr>
      <w:r w:rsidRPr="00F369D0">
        <w:rPr>
          <w:rFonts w:ascii="標楷體" w:eastAsia="標楷體" w:hint="eastAsia"/>
          <w:b/>
        </w:rPr>
        <w:t>人工智慧於醫療之應用及生物大數據分析。</w:t>
      </w:r>
    </w:p>
    <w:p w14:paraId="341974AC" w14:textId="0F38277F" w:rsidR="002A4045" w:rsidRPr="00F369D0" w:rsidRDefault="002A4045" w:rsidP="000A57B3">
      <w:pPr>
        <w:pStyle w:val="af3"/>
        <w:numPr>
          <w:ilvl w:val="0"/>
          <w:numId w:val="11"/>
        </w:numPr>
        <w:snapToGrid w:val="0"/>
        <w:spacing w:line="400" w:lineRule="exact"/>
        <w:ind w:leftChars="0" w:left="2127" w:hanging="567"/>
        <w:jc w:val="both"/>
        <w:rPr>
          <w:rFonts w:ascii="標楷體" w:eastAsia="標楷體"/>
          <w:b/>
        </w:rPr>
      </w:pPr>
      <w:r w:rsidRPr="00F369D0">
        <w:rPr>
          <w:rFonts w:ascii="標楷體" w:eastAsia="標楷體" w:hint="eastAsia"/>
          <w:b/>
        </w:rPr>
        <w:t>微生態醫學。</w:t>
      </w:r>
    </w:p>
    <w:p w14:paraId="56ED8E27" w14:textId="73E7CFFF" w:rsidR="0007219A" w:rsidRPr="00F369D0" w:rsidRDefault="002A4045" w:rsidP="000A57B3">
      <w:pPr>
        <w:pStyle w:val="af3"/>
        <w:numPr>
          <w:ilvl w:val="0"/>
          <w:numId w:val="11"/>
        </w:numPr>
        <w:snapToGrid w:val="0"/>
        <w:spacing w:line="400" w:lineRule="exact"/>
        <w:ind w:leftChars="0" w:left="2127" w:hanging="567"/>
        <w:jc w:val="both"/>
        <w:rPr>
          <w:rFonts w:ascii="標楷體" w:eastAsia="標楷體"/>
          <w:b/>
        </w:rPr>
      </w:pPr>
      <w:r w:rsidRPr="00F369D0">
        <w:rPr>
          <w:rFonts w:ascii="標楷體" w:eastAsia="標楷體" w:hint="eastAsia"/>
          <w:b/>
        </w:rPr>
        <w:t>其他有助於醫院發展之主題。</w:t>
      </w:r>
    </w:p>
    <w:p w14:paraId="72734EAC" w14:textId="4CF4F7E4" w:rsidR="0070144F" w:rsidRPr="00F369D0" w:rsidRDefault="0070144F" w:rsidP="000A57B3">
      <w:pPr>
        <w:pStyle w:val="af3"/>
        <w:numPr>
          <w:ilvl w:val="0"/>
          <w:numId w:val="7"/>
        </w:numPr>
        <w:tabs>
          <w:tab w:val="num" w:pos="-480"/>
        </w:tabs>
        <w:snapToGrid w:val="0"/>
        <w:spacing w:line="400" w:lineRule="exact"/>
        <w:ind w:leftChars="0" w:left="1418" w:hanging="567"/>
        <w:rPr>
          <w:rFonts w:ascii="標楷體" w:eastAsia="標楷體"/>
          <w:b/>
        </w:rPr>
      </w:pPr>
      <w:r w:rsidRPr="00F369D0">
        <w:rPr>
          <w:rFonts w:ascii="標楷體" w:eastAsia="標楷體" w:hint="eastAsia"/>
          <w:b/>
        </w:rPr>
        <w:t>醫療服務目標：</w:t>
      </w:r>
    </w:p>
    <w:p w14:paraId="4C9E1AE3" w14:textId="77777777" w:rsidR="0070144F" w:rsidRPr="00F369D0" w:rsidRDefault="0070144F" w:rsidP="000A57B3">
      <w:pPr>
        <w:pStyle w:val="af3"/>
        <w:numPr>
          <w:ilvl w:val="0"/>
          <w:numId w:val="12"/>
        </w:numPr>
        <w:snapToGrid w:val="0"/>
        <w:spacing w:line="400" w:lineRule="exact"/>
        <w:ind w:leftChars="0" w:left="1560" w:hanging="284"/>
        <w:jc w:val="both"/>
        <w:rPr>
          <w:rFonts w:ascii="標楷體" w:eastAsia="標楷體"/>
          <w:b/>
        </w:rPr>
      </w:pPr>
      <w:r w:rsidRPr="00F369D0">
        <w:rPr>
          <w:rFonts w:ascii="標楷體" w:eastAsia="標楷體" w:hint="eastAsia"/>
          <w:b/>
        </w:rPr>
        <w:t>儘速推展各分院之業務，擴大服務層面與範圍。</w:t>
      </w:r>
    </w:p>
    <w:p w14:paraId="687A60C9" w14:textId="7338141B" w:rsidR="0070144F" w:rsidRPr="00F369D0" w:rsidRDefault="0070144F" w:rsidP="000A57B3">
      <w:pPr>
        <w:pStyle w:val="af3"/>
        <w:numPr>
          <w:ilvl w:val="0"/>
          <w:numId w:val="12"/>
        </w:numPr>
        <w:tabs>
          <w:tab w:val="num" w:pos="-480"/>
        </w:tabs>
        <w:snapToGrid w:val="0"/>
        <w:spacing w:line="400" w:lineRule="exact"/>
        <w:ind w:leftChars="0" w:left="1560" w:hanging="284"/>
        <w:jc w:val="both"/>
        <w:rPr>
          <w:rFonts w:ascii="標楷體" w:eastAsia="標楷體"/>
          <w:b/>
        </w:rPr>
      </w:pPr>
      <w:r w:rsidRPr="00F369D0">
        <w:rPr>
          <w:rFonts w:ascii="標楷體" w:eastAsia="標楷體" w:hint="eastAsia"/>
          <w:b/>
        </w:rPr>
        <w:t>引進物流作業，強化行政管理，縮短民眾等候時間，以加強為民服務。</w:t>
      </w:r>
    </w:p>
    <w:p w14:paraId="496854F5" w14:textId="57CB34DC" w:rsidR="00DB31A2" w:rsidRPr="00F369D0" w:rsidRDefault="00DB31A2" w:rsidP="000A57B3">
      <w:pPr>
        <w:pStyle w:val="af3"/>
        <w:numPr>
          <w:ilvl w:val="0"/>
          <w:numId w:val="12"/>
        </w:numPr>
        <w:tabs>
          <w:tab w:val="num" w:pos="-480"/>
        </w:tabs>
        <w:snapToGrid w:val="0"/>
        <w:spacing w:line="400" w:lineRule="exact"/>
        <w:ind w:leftChars="0" w:left="1560" w:hanging="284"/>
        <w:jc w:val="both"/>
        <w:rPr>
          <w:rFonts w:ascii="標楷體" w:eastAsia="標楷體"/>
          <w:b/>
        </w:rPr>
      </w:pPr>
      <w:r w:rsidRPr="00F369D0">
        <w:rPr>
          <w:rFonts w:ascii="標楷體" w:eastAsia="標楷體" w:hint="eastAsia"/>
          <w:b/>
        </w:rPr>
        <w:t>發展智慧及全人化醫療服務 ，並導入智能管理、優化數位流程，以提升經營效能。</w:t>
      </w:r>
    </w:p>
    <w:p w14:paraId="5FEA5E0C" w14:textId="77777777" w:rsidR="00DB31A2" w:rsidRPr="00F369D0" w:rsidRDefault="00DB31A2" w:rsidP="000A57B3">
      <w:pPr>
        <w:pStyle w:val="af3"/>
        <w:numPr>
          <w:ilvl w:val="0"/>
          <w:numId w:val="12"/>
        </w:numPr>
        <w:tabs>
          <w:tab w:val="num" w:pos="-480"/>
        </w:tabs>
        <w:snapToGrid w:val="0"/>
        <w:spacing w:line="400" w:lineRule="exact"/>
        <w:ind w:leftChars="0" w:left="1560" w:hanging="284"/>
        <w:jc w:val="both"/>
        <w:rPr>
          <w:rFonts w:ascii="標楷體" w:eastAsia="標楷體"/>
          <w:b/>
        </w:rPr>
      </w:pPr>
      <w:r w:rsidRPr="00F369D0">
        <w:rPr>
          <w:rFonts w:ascii="標楷體" w:eastAsia="標楷體" w:hint="eastAsia"/>
          <w:b/>
        </w:rPr>
        <w:t>持續開發遠距醫療及零接觸的新醫療技術與模式，以提升服務品質及效率，維護國人健康。</w:t>
      </w:r>
    </w:p>
    <w:p w14:paraId="5FDC300F" w14:textId="3470A157" w:rsidR="0070144F" w:rsidRPr="00F369D0" w:rsidRDefault="0070144F" w:rsidP="000A57B3">
      <w:pPr>
        <w:pStyle w:val="af3"/>
        <w:numPr>
          <w:ilvl w:val="0"/>
          <w:numId w:val="12"/>
        </w:numPr>
        <w:tabs>
          <w:tab w:val="num" w:pos="-480"/>
        </w:tabs>
        <w:snapToGrid w:val="0"/>
        <w:spacing w:line="400" w:lineRule="exact"/>
        <w:ind w:leftChars="0" w:left="1560" w:hanging="284"/>
        <w:jc w:val="both"/>
        <w:rPr>
          <w:rFonts w:ascii="標楷體" w:eastAsia="標楷體"/>
          <w:b/>
        </w:rPr>
      </w:pPr>
      <w:r w:rsidRPr="00F369D0">
        <w:rPr>
          <w:rFonts w:ascii="標楷體" w:eastAsia="標楷體" w:hint="eastAsia"/>
          <w:b/>
        </w:rPr>
        <w:t>加強與其他醫院的策略聯盟與建教合作，以充分發揮每位醫師之功能，達成整合醫療資源、開創醫學新紀元之目標。</w:t>
      </w:r>
    </w:p>
    <w:p w14:paraId="1D2CA9BC" w14:textId="289147CA" w:rsidR="0070144F" w:rsidRPr="00F369D0" w:rsidRDefault="0070144F" w:rsidP="000A57B3">
      <w:pPr>
        <w:pStyle w:val="af3"/>
        <w:numPr>
          <w:ilvl w:val="0"/>
          <w:numId w:val="12"/>
        </w:numPr>
        <w:snapToGrid w:val="0"/>
        <w:spacing w:line="400" w:lineRule="exact"/>
        <w:ind w:leftChars="0" w:left="1560" w:hanging="284"/>
        <w:jc w:val="both"/>
        <w:rPr>
          <w:rFonts w:ascii="標楷體" w:eastAsia="標楷體"/>
          <w:b/>
        </w:rPr>
      </w:pPr>
      <w:r w:rsidRPr="00F369D0">
        <w:rPr>
          <w:rFonts w:ascii="標楷體" w:eastAsia="標楷體" w:hint="eastAsia"/>
          <w:b/>
        </w:rPr>
        <w:t>本年度門診醫療</w:t>
      </w:r>
      <w:r w:rsidR="00090618" w:rsidRPr="00F369D0">
        <w:rPr>
          <w:rFonts w:ascii="標楷體" w:eastAsia="標楷體" w:hint="eastAsia"/>
          <w:b/>
        </w:rPr>
        <w:t>262</w:t>
      </w:r>
      <w:r w:rsidRPr="00F369D0">
        <w:rPr>
          <w:rFonts w:ascii="標楷體" w:eastAsia="標楷體" w:hint="eastAsia"/>
          <w:b/>
        </w:rPr>
        <w:t>萬</w:t>
      </w:r>
      <w:r w:rsidR="00090618" w:rsidRPr="00F369D0">
        <w:rPr>
          <w:rFonts w:ascii="標楷體" w:eastAsia="標楷體" w:hint="eastAsia"/>
          <w:b/>
        </w:rPr>
        <w:t>9</w:t>
      </w:r>
      <w:r w:rsidR="00065F55" w:rsidRPr="00F369D0">
        <w:rPr>
          <w:rFonts w:ascii="標楷體" w:eastAsia="標楷體" w:hint="eastAsia"/>
          <w:b/>
        </w:rPr>
        <w:t>,</w:t>
      </w:r>
      <w:r w:rsidR="00090618" w:rsidRPr="00F369D0">
        <w:rPr>
          <w:rFonts w:ascii="標楷體" w:eastAsia="標楷體" w:hint="eastAsia"/>
          <w:b/>
        </w:rPr>
        <w:t>224</w:t>
      </w:r>
      <w:r w:rsidRPr="00F369D0">
        <w:rPr>
          <w:rFonts w:ascii="標楷體" w:eastAsia="標楷體" w:hint="eastAsia"/>
          <w:b/>
        </w:rPr>
        <w:t>人次;住院醫療</w:t>
      </w:r>
      <w:r w:rsidR="00090618" w:rsidRPr="00F369D0">
        <w:rPr>
          <w:rFonts w:ascii="標楷體" w:eastAsia="標楷體" w:hint="eastAsia"/>
          <w:b/>
        </w:rPr>
        <w:t>77</w:t>
      </w:r>
      <w:r w:rsidRPr="00F369D0">
        <w:rPr>
          <w:rFonts w:ascii="標楷體" w:eastAsia="標楷體" w:hint="eastAsia"/>
          <w:b/>
        </w:rPr>
        <w:t>萬</w:t>
      </w:r>
      <w:r w:rsidR="00090618" w:rsidRPr="00F369D0">
        <w:rPr>
          <w:rFonts w:ascii="標楷體" w:eastAsia="標楷體" w:hint="eastAsia"/>
          <w:b/>
        </w:rPr>
        <w:t>6</w:t>
      </w:r>
      <w:r w:rsidR="00065F55" w:rsidRPr="00F369D0">
        <w:rPr>
          <w:rFonts w:ascii="標楷體" w:eastAsia="標楷體" w:hint="eastAsia"/>
          <w:b/>
        </w:rPr>
        <w:t>,</w:t>
      </w:r>
      <w:r w:rsidR="00090618" w:rsidRPr="00F369D0">
        <w:rPr>
          <w:rFonts w:ascii="標楷體" w:eastAsia="標楷體" w:hint="eastAsia"/>
          <w:b/>
        </w:rPr>
        <w:t>235</w:t>
      </w:r>
      <w:r w:rsidRPr="00F369D0">
        <w:rPr>
          <w:rFonts w:ascii="標楷體" w:eastAsia="標楷體" w:hint="eastAsia"/>
          <w:b/>
        </w:rPr>
        <w:t>人日，與上年度門診醫療</w:t>
      </w:r>
      <w:r w:rsidR="00090618" w:rsidRPr="00F369D0">
        <w:rPr>
          <w:rFonts w:ascii="標楷體" w:eastAsia="標楷體" w:hint="eastAsia"/>
          <w:b/>
        </w:rPr>
        <w:t>281</w:t>
      </w:r>
      <w:r w:rsidR="003E161C" w:rsidRPr="00F369D0">
        <w:rPr>
          <w:rFonts w:ascii="標楷體" w:eastAsia="標楷體" w:hint="eastAsia"/>
          <w:b/>
        </w:rPr>
        <w:t>萬</w:t>
      </w:r>
      <w:r w:rsidR="00090618" w:rsidRPr="00F369D0">
        <w:rPr>
          <w:rFonts w:ascii="標楷體" w:eastAsia="標楷體" w:hint="eastAsia"/>
          <w:b/>
        </w:rPr>
        <w:t>4</w:t>
      </w:r>
      <w:r w:rsidR="003E161C" w:rsidRPr="00F369D0">
        <w:rPr>
          <w:rFonts w:ascii="標楷體" w:eastAsia="標楷體" w:hint="eastAsia"/>
          <w:b/>
        </w:rPr>
        <w:t>,</w:t>
      </w:r>
      <w:r w:rsidR="00090618" w:rsidRPr="00F369D0">
        <w:rPr>
          <w:rFonts w:ascii="標楷體" w:eastAsia="標楷體" w:hint="eastAsia"/>
          <w:b/>
        </w:rPr>
        <w:t>248</w:t>
      </w:r>
      <w:r w:rsidR="00467B81" w:rsidRPr="00F369D0">
        <w:rPr>
          <w:rFonts w:ascii="標楷體" w:eastAsia="標楷體" w:hint="eastAsia"/>
          <w:b/>
        </w:rPr>
        <w:t>人次</w:t>
      </w:r>
      <w:r w:rsidRPr="00F369D0">
        <w:rPr>
          <w:rFonts w:ascii="標楷體" w:eastAsia="標楷體" w:hint="eastAsia"/>
          <w:b/>
        </w:rPr>
        <w:t>;住院醫療</w:t>
      </w:r>
      <w:r w:rsidR="003E161C" w:rsidRPr="00F369D0">
        <w:rPr>
          <w:rFonts w:ascii="標楷體" w:eastAsia="標楷體" w:hint="eastAsia"/>
          <w:b/>
        </w:rPr>
        <w:t>7</w:t>
      </w:r>
      <w:r w:rsidR="00090618" w:rsidRPr="00F369D0">
        <w:rPr>
          <w:rFonts w:ascii="標楷體" w:eastAsia="標楷體" w:hint="eastAsia"/>
          <w:b/>
        </w:rPr>
        <w:t>8</w:t>
      </w:r>
      <w:r w:rsidR="003E161C" w:rsidRPr="00F369D0">
        <w:rPr>
          <w:rFonts w:ascii="標楷體" w:eastAsia="標楷體" w:hint="eastAsia"/>
          <w:b/>
        </w:rPr>
        <w:t>萬</w:t>
      </w:r>
      <w:r w:rsidR="00090618" w:rsidRPr="00F369D0">
        <w:rPr>
          <w:rFonts w:ascii="標楷體" w:eastAsia="標楷體" w:hint="eastAsia"/>
          <w:b/>
        </w:rPr>
        <w:t>2</w:t>
      </w:r>
      <w:r w:rsidR="003E161C" w:rsidRPr="00F369D0">
        <w:rPr>
          <w:rFonts w:ascii="標楷體" w:eastAsia="標楷體" w:hint="eastAsia"/>
          <w:b/>
        </w:rPr>
        <w:t>,</w:t>
      </w:r>
      <w:r w:rsidR="00090618" w:rsidRPr="00F369D0">
        <w:rPr>
          <w:rFonts w:ascii="標楷體" w:eastAsia="標楷體" w:hint="eastAsia"/>
          <w:b/>
        </w:rPr>
        <w:t>572</w:t>
      </w:r>
      <w:r w:rsidR="00467B81" w:rsidRPr="00F369D0">
        <w:rPr>
          <w:rFonts w:ascii="標楷體" w:eastAsia="標楷體" w:hint="eastAsia"/>
          <w:b/>
        </w:rPr>
        <w:t>人日</w:t>
      </w:r>
      <w:r w:rsidRPr="00F369D0">
        <w:rPr>
          <w:rFonts w:ascii="標楷體" w:eastAsia="標楷體" w:hint="eastAsia"/>
          <w:b/>
        </w:rPr>
        <w:t>相較，</w:t>
      </w:r>
      <w:r w:rsidR="003A040F" w:rsidRPr="00F369D0">
        <w:rPr>
          <w:rFonts w:ascii="標楷體" w:eastAsia="標楷體" w:hint="eastAsia"/>
          <w:b/>
        </w:rPr>
        <w:t>門診</w:t>
      </w:r>
      <w:r w:rsidR="00683855" w:rsidRPr="00F369D0">
        <w:rPr>
          <w:rFonts w:ascii="標楷體" w:eastAsia="標楷體" w:hint="eastAsia"/>
          <w:b/>
        </w:rPr>
        <w:t>服務量預計</w:t>
      </w:r>
      <w:r w:rsidR="00090618" w:rsidRPr="00F369D0">
        <w:rPr>
          <w:rFonts w:ascii="標楷體" w:eastAsia="標楷體" w:hint="eastAsia"/>
          <w:b/>
        </w:rPr>
        <w:t>減少</w:t>
      </w:r>
      <w:r w:rsidR="00277519" w:rsidRPr="00F369D0">
        <w:rPr>
          <w:rFonts w:ascii="標楷體" w:eastAsia="標楷體" w:hint="eastAsia"/>
          <w:b/>
        </w:rPr>
        <w:t>6</w:t>
      </w:r>
      <w:r w:rsidR="009F40DF" w:rsidRPr="00F369D0">
        <w:rPr>
          <w:rFonts w:ascii="標楷體" w:eastAsia="標楷體" w:hint="eastAsia"/>
          <w:b/>
        </w:rPr>
        <w:t>.</w:t>
      </w:r>
      <w:r w:rsidR="00090618" w:rsidRPr="00F369D0">
        <w:rPr>
          <w:rFonts w:ascii="標楷體" w:eastAsia="標楷體" w:hint="eastAsia"/>
          <w:b/>
        </w:rPr>
        <w:t>57</w:t>
      </w:r>
      <w:r w:rsidR="00683855" w:rsidRPr="00F369D0">
        <w:rPr>
          <w:rFonts w:ascii="標楷體" w:eastAsia="標楷體" w:hint="eastAsia"/>
          <w:b/>
        </w:rPr>
        <w:t>%</w:t>
      </w:r>
      <w:r w:rsidR="005C4332" w:rsidRPr="00F369D0">
        <w:rPr>
          <w:rFonts w:ascii="標楷體" w:eastAsia="標楷體" w:hint="eastAsia"/>
          <w:b/>
        </w:rPr>
        <w:t>；住院服務量預計</w:t>
      </w:r>
      <w:r w:rsidR="00090618" w:rsidRPr="00F369D0">
        <w:rPr>
          <w:rFonts w:ascii="標楷體" w:eastAsia="標楷體" w:hint="eastAsia"/>
          <w:b/>
        </w:rPr>
        <w:t>減少</w:t>
      </w:r>
      <w:r w:rsidR="00277519" w:rsidRPr="00F369D0">
        <w:rPr>
          <w:rFonts w:ascii="標楷體" w:eastAsia="標楷體" w:hint="eastAsia"/>
          <w:b/>
        </w:rPr>
        <w:t>0.8</w:t>
      </w:r>
      <w:r w:rsidR="00090618" w:rsidRPr="00F369D0">
        <w:rPr>
          <w:rFonts w:ascii="標楷體" w:eastAsia="標楷體" w:hint="eastAsia"/>
          <w:b/>
        </w:rPr>
        <w:t>1</w:t>
      </w:r>
      <w:r w:rsidR="005C4332" w:rsidRPr="00F369D0">
        <w:rPr>
          <w:rFonts w:ascii="標楷體" w:eastAsia="標楷體" w:hint="eastAsia"/>
          <w:b/>
        </w:rPr>
        <w:t>%，</w:t>
      </w:r>
      <w:r w:rsidR="000912EA" w:rsidRPr="00F369D0">
        <w:rPr>
          <w:rFonts w:ascii="標楷體" w:eastAsia="標楷體" w:hint="eastAsia"/>
          <w:b/>
        </w:rPr>
        <w:t>主要係考量本院門診及住院服務能量已趨飽和，健保分級醫療制度的實施，醫學中心應以收治重症病患為主，輕症病患於地區醫院、區域醫院就醫漸增等因素穩健概估業務量。</w:t>
      </w:r>
    </w:p>
    <w:p w14:paraId="656E07AF" w14:textId="658587E0" w:rsidR="00446F1E" w:rsidRPr="00F369D0" w:rsidRDefault="00446F1E" w:rsidP="000A57B3">
      <w:pPr>
        <w:pStyle w:val="af3"/>
        <w:numPr>
          <w:ilvl w:val="0"/>
          <w:numId w:val="7"/>
        </w:numPr>
        <w:tabs>
          <w:tab w:val="num" w:pos="-480"/>
        </w:tabs>
        <w:snapToGrid w:val="0"/>
        <w:spacing w:line="400" w:lineRule="exact"/>
        <w:ind w:leftChars="0" w:left="1418" w:hanging="567"/>
        <w:jc w:val="both"/>
        <w:rPr>
          <w:rFonts w:ascii="標楷體" w:eastAsia="標楷體"/>
          <w:b/>
        </w:rPr>
      </w:pPr>
      <w:r w:rsidRPr="00F369D0">
        <w:rPr>
          <w:rFonts w:ascii="標楷體" w:eastAsia="標楷體" w:hint="eastAsia"/>
          <w:b/>
        </w:rPr>
        <w:t>配合政府政策目標：</w:t>
      </w:r>
    </w:p>
    <w:p w14:paraId="33F85077" w14:textId="0838F228" w:rsidR="00DE3467" w:rsidRPr="00F369D0" w:rsidRDefault="007E61F8" w:rsidP="000A57B3">
      <w:pPr>
        <w:pStyle w:val="af3"/>
        <w:numPr>
          <w:ilvl w:val="0"/>
          <w:numId w:val="32"/>
        </w:numPr>
        <w:snapToGrid w:val="0"/>
        <w:spacing w:line="400" w:lineRule="exact"/>
        <w:ind w:leftChars="0"/>
        <w:jc w:val="both"/>
        <w:rPr>
          <w:rFonts w:ascii="標楷體" w:eastAsia="標楷體"/>
          <w:b/>
        </w:rPr>
      </w:pPr>
      <w:r w:rsidRPr="00F369D0">
        <w:rPr>
          <w:rFonts w:ascii="標楷體" w:eastAsia="標楷體" w:hint="eastAsia"/>
          <w:b/>
        </w:rPr>
        <w:t>新南向政策：與衛生福利部疾病管制署合作設置「新南向人員健康服務中心」</w:t>
      </w:r>
      <w:r w:rsidRPr="00F369D0">
        <w:rPr>
          <w:rFonts w:ascii="標楷體" w:eastAsia="標楷體" w:hint="eastAsia"/>
          <w:b/>
        </w:rPr>
        <w:lastRenderedPageBreak/>
        <w:t>提供來往新南向國家人員整體及連續性的全人醫療諮詢服務。</w:t>
      </w:r>
    </w:p>
    <w:p w14:paraId="7FD4290E" w14:textId="6B0DD2AF" w:rsidR="00DE3467" w:rsidRPr="00F369D0" w:rsidRDefault="007E61F8" w:rsidP="000A57B3">
      <w:pPr>
        <w:pStyle w:val="af3"/>
        <w:numPr>
          <w:ilvl w:val="0"/>
          <w:numId w:val="32"/>
        </w:numPr>
        <w:snapToGrid w:val="0"/>
        <w:spacing w:line="400" w:lineRule="exact"/>
        <w:ind w:leftChars="0"/>
        <w:jc w:val="both"/>
        <w:rPr>
          <w:rFonts w:ascii="標楷體" w:eastAsia="標楷體"/>
          <w:b/>
        </w:rPr>
      </w:pPr>
      <w:r w:rsidRPr="00F369D0">
        <w:rPr>
          <w:rFonts w:ascii="標楷體" w:eastAsia="標楷體" w:hint="eastAsia"/>
          <w:b/>
        </w:rPr>
        <w:t>分級醫療：於</w:t>
      </w:r>
      <w:r w:rsidRPr="00F369D0">
        <w:rPr>
          <w:rFonts w:ascii="標楷體" w:eastAsia="標楷體"/>
          <w:b/>
        </w:rPr>
        <w:t>2018</w:t>
      </w:r>
      <w:r w:rsidRPr="00F369D0">
        <w:rPr>
          <w:rFonts w:ascii="標楷體" w:eastAsia="標楷體" w:hint="eastAsia"/>
          <w:b/>
        </w:rPr>
        <w:t>年</w:t>
      </w:r>
      <w:r w:rsidRPr="00F369D0">
        <w:rPr>
          <w:rFonts w:ascii="標楷體" w:eastAsia="標楷體"/>
          <w:b/>
        </w:rPr>
        <w:t>9</w:t>
      </w:r>
      <w:r w:rsidRPr="00F369D0">
        <w:rPr>
          <w:rFonts w:ascii="標楷體" w:eastAsia="標楷體" w:hint="eastAsia"/>
          <w:b/>
        </w:rPr>
        <w:t>月份展開臺大醫院星月計畫的執行與推廣並於</w:t>
      </w:r>
      <w:r w:rsidRPr="00F369D0">
        <w:rPr>
          <w:rFonts w:ascii="標楷體" w:eastAsia="標楷體"/>
          <w:b/>
        </w:rPr>
        <w:t>2019</w:t>
      </w:r>
      <w:r w:rsidRPr="00F369D0">
        <w:rPr>
          <w:rFonts w:ascii="標楷體" w:eastAsia="標楷體" w:hint="eastAsia"/>
          <w:b/>
        </w:rPr>
        <w:t>年</w:t>
      </w:r>
      <w:r w:rsidRPr="00F369D0">
        <w:rPr>
          <w:rFonts w:ascii="標楷體" w:eastAsia="標楷體"/>
          <w:b/>
        </w:rPr>
        <w:t>7</w:t>
      </w:r>
      <w:r w:rsidRPr="00F369D0">
        <w:rPr>
          <w:rFonts w:ascii="標楷體" w:eastAsia="標楷體" w:hint="eastAsia"/>
          <w:b/>
        </w:rPr>
        <w:t>月正式成立臺大醫院分級醫療暨轉銜照護管理中心，藉由各項分工達到落實醫療整合、建立院際分工、強化轉銜照顧並推廣體系醫療。</w:t>
      </w:r>
    </w:p>
    <w:p w14:paraId="0C58613D" w14:textId="7B3A68C6" w:rsidR="00DB31A2" w:rsidRPr="00F369D0" w:rsidRDefault="00DB31A2" w:rsidP="000A57B3">
      <w:pPr>
        <w:pStyle w:val="af3"/>
        <w:numPr>
          <w:ilvl w:val="0"/>
          <w:numId w:val="32"/>
        </w:numPr>
        <w:snapToGrid w:val="0"/>
        <w:spacing w:line="400" w:lineRule="exact"/>
        <w:ind w:leftChars="0"/>
        <w:jc w:val="both"/>
        <w:rPr>
          <w:rFonts w:ascii="標楷體" w:eastAsia="標楷體"/>
          <w:b/>
        </w:rPr>
      </w:pPr>
      <w:r w:rsidRPr="00F369D0">
        <w:rPr>
          <w:rFonts w:ascii="標楷體" w:eastAsia="標楷體" w:hint="eastAsia"/>
          <w:b/>
        </w:rPr>
        <w:t>預防接種</w:t>
      </w:r>
      <w:r w:rsidRPr="00F369D0">
        <w:rPr>
          <w:rFonts w:ascii="標楷體" w:eastAsia="標楷體" w:hint="eastAsia"/>
          <w:b/>
          <w:lang w:eastAsia="zh-HK"/>
        </w:rPr>
        <w:t>及癌篩</w:t>
      </w:r>
      <w:r w:rsidRPr="00F369D0">
        <w:rPr>
          <w:rFonts w:ascii="標楷體" w:eastAsia="標楷體" w:hint="eastAsia"/>
          <w:b/>
        </w:rPr>
        <w:t>政策:配合政府政策全面施打各類covid-</w:t>
      </w:r>
      <w:r w:rsidRPr="00F369D0">
        <w:rPr>
          <w:rFonts w:ascii="標楷體" w:eastAsia="標楷體"/>
          <w:b/>
        </w:rPr>
        <w:t>1</w:t>
      </w:r>
      <w:r w:rsidRPr="00F369D0">
        <w:rPr>
          <w:rFonts w:ascii="標楷體" w:eastAsia="標楷體" w:hint="eastAsia"/>
          <w:b/>
        </w:rPr>
        <w:t>9疫苗、流感疫苗及癌症篩檢活動並強化傳染病監測預警機制</w:t>
      </w:r>
    </w:p>
    <w:p w14:paraId="4EBA795C" w14:textId="7CC6EA95" w:rsidR="00446F1E" w:rsidRPr="00F369D0" w:rsidRDefault="007E61F8" w:rsidP="000A57B3">
      <w:pPr>
        <w:pStyle w:val="af3"/>
        <w:numPr>
          <w:ilvl w:val="0"/>
          <w:numId w:val="32"/>
        </w:numPr>
        <w:snapToGrid w:val="0"/>
        <w:spacing w:line="400" w:lineRule="exact"/>
        <w:ind w:leftChars="0"/>
        <w:jc w:val="both"/>
        <w:rPr>
          <w:rFonts w:ascii="標楷體" w:eastAsia="標楷體"/>
          <w:b/>
        </w:rPr>
      </w:pPr>
      <w:r w:rsidRPr="00F369D0">
        <w:rPr>
          <w:rFonts w:ascii="標楷體" w:eastAsia="標楷體" w:hint="eastAsia"/>
          <w:b/>
        </w:rPr>
        <w:t>長照服務：協助病房醫療團隊規劃困難出院病患之長期照護計畫、協助符合長照2.0收案條件病人之長期照顧服務說明、服務計劃評估與轉介並配合需要提供出院準備服務相關資料之訪查、觀摩與評鑑等活動。</w:t>
      </w:r>
    </w:p>
    <w:p w14:paraId="76224D0A" w14:textId="603BB891" w:rsidR="00DB31A2" w:rsidRPr="00F369D0" w:rsidRDefault="00DB31A2" w:rsidP="000A57B3">
      <w:pPr>
        <w:pStyle w:val="af3"/>
        <w:numPr>
          <w:ilvl w:val="0"/>
          <w:numId w:val="32"/>
        </w:numPr>
        <w:snapToGrid w:val="0"/>
        <w:spacing w:line="400" w:lineRule="exact"/>
        <w:ind w:leftChars="0"/>
        <w:jc w:val="both"/>
        <w:rPr>
          <w:rFonts w:ascii="標楷體" w:eastAsia="標楷體"/>
          <w:b/>
        </w:rPr>
      </w:pPr>
      <w:r w:rsidRPr="00F369D0">
        <w:rPr>
          <w:rFonts w:ascii="標楷體" w:eastAsia="標楷體" w:hint="eastAsia"/>
          <w:b/>
        </w:rPr>
        <w:t>發展精準醫療研究：擴大參與中研院「台灣精準醫療計畫」，深化本院精良的研究量能優勢，共同推動全人、全齡的精準健康照護。</w:t>
      </w:r>
    </w:p>
    <w:p w14:paraId="5578558E" w14:textId="41D368FA" w:rsidR="0070144F" w:rsidRPr="00F369D0" w:rsidRDefault="0070144F" w:rsidP="000A57B3">
      <w:pPr>
        <w:pStyle w:val="a7"/>
        <w:numPr>
          <w:ilvl w:val="0"/>
          <w:numId w:val="6"/>
        </w:numPr>
        <w:snapToGrid w:val="0"/>
        <w:spacing w:line="400" w:lineRule="exact"/>
        <w:jc w:val="both"/>
        <w:rPr>
          <w:rFonts w:ascii="標楷體" w:eastAsia="標楷體"/>
          <w:b/>
        </w:rPr>
      </w:pPr>
      <w:r w:rsidRPr="00F369D0">
        <w:rPr>
          <w:rFonts w:ascii="標楷體" w:eastAsia="標楷體" w:hint="eastAsia"/>
          <w:b/>
        </w:rPr>
        <w:t>固定資產之建設、改良、擴充與其資金來源及其投資計畫之成本與效益分析：</w:t>
      </w:r>
    </w:p>
    <w:p w14:paraId="047714A3" w14:textId="2A934250" w:rsidR="0070144F" w:rsidRPr="00FF284D" w:rsidRDefault="0070144F" w:rsidP="000A57B3">
      <w:pPr>
        <w:pStyle w:val="af3"/>
        <w:numPr>
          <w:ilvl w:val="0"/>
          <w:numId w:val="13"/>
        </w:numPr>
        <w:snapToGrid w:val="0"/>
        <w:spacing w:line="400" w:lineRule="exact"/>
        <w:ind w:leftChars="0" w:left="1418" w:hanging="567"/>
        <w:rPr>
          <w:rFonts w:ascii="標楷體" w:eastAsia="標楷體"/>
          <w:b/>
        </w:rPr>
      </w:pPr>
      <w:r w:rsidRPr="00F369D0">
        <w:rPr>
          <w:rFonts w:ascii="標楷體" w:eastAsia="標楷體" w:hint="eastAsia"/>
          <w:b/>
        </w:rPr>
        <w:t>本年度預算總數為</w:t>
      </w:r>
      <w:r w:rsidR="008F5353" w:rsidRPr="00FF284D">
        <w:rPr>
          <w:rFonts w:ascii="標楷體" w:eastAsia="標楷體" w:hint="eastAsia"/>
          <w:b/>
        </w:rPr>
        <w:t>25</w:t>
      </w:r>
      <w:r w:rsidRPr="00FF284D">
        <w:rPr>
          <w:rFonts w:ascii="標楷體" w:eastAsia="標楷體" w:hint="eastAsia"/>
          <w:b/>
        </w:rPr>
        <w:t>億</w:t>
      </w:r>
      <w:r w:rsidR="00483F48" w:rsidRPr="00FF284D">
        <w:rPr>
          <w:rFonts w:ascii="標楷體" w:eastAsia="標楷體" w:hint="eastAsia"/>
          <w:b/>
        </w:rPr>
        <w:t>0</w:t>
      </w:r>
      <w:r w:rsidR="005C4332" w:rsidRPr="00FF284D">
        <w:rPr>
          <w:rFonts w:ascii="標楷體" w:eastAsia="標楷體" w:hint="eastAsia"/>
          <w:b/>
        </w:rPr>
        <w:t>,</w:t>
      </w:r>
      <w:r w:rsidR="00483F48" w:rsidRPr="00FF284D">
        <w:rPr>
          <w:rFonts w:ascii="標楷體" w:eastAsia="標楷體" w:hint="eastAsia"/>
          <w:b/>
        </w:rPr>
        <w:t>845</w:t>
      </w:r>
      <w:r w:rsidRPr="00FF284D">
        <w:rPr>
          <w:rFonts w:ascii="標楷體" w:eastAsia="標楷體" w:hint="eastAsia"/>
          <w:b/>
        </w:rPr>
        <w:t>萬</w:t>
      </w:r>
      <w:r w:rsidR="00483F48" w:rsidRPr="00FF284D">
        <w:rPr>
          <w:rFonts w:ascii="標楷體" w:eastAsia="標楷體" w:hint="eastAsia"/>
          <w:b/>
        </w:rPr>
        <w:t>4</w:t>
      </w:r>
      <w:r w:rsidR="00BB5335" w:rsidRPr="00FF284D">
        <w:rPr>
          <w:rFonts w:ascii="標楷體" w:eastAsia="標楷體" w:hint="eastAsia"/>
          <w:b/>
        </w:rPr>
        <w:t>千</w:t>
      </w:r>
      <w:r w:rsidRPr="00FF284D">
        <w:rPr>
          <w:rFonts w:ascii="標楷體" w:eastAsia="標楷體" w:hint="eastAsia"/>
          <w:b/>
        </w:rPr>
        <w:t>元。</w:t>
      </w:r>
    </w:p>
    <w:p w14:paraId="675F61D7" w14:textId="0124DB37" w:rsidR="0070144F" w:rsidRPr="00FF284D" w:rsidRDefault="0070144F" w:rsidP="000A57B3">
      <w:pPr>
        <w:pStyle w:val="af3"/>
        <w:numPr>
          <w:ilvl w:val="0"/>
          <w:numId w:val="14"/>
        </w:numPr>
        <w:tabs>
          <w:tab w:val="left" w:pos="1560"/>
        </w:tabs>
        <w:snapToGrid w:val="0"/>
        <w:spacing w:line="400" w:lineRule="exact"/>
        <w:ind w:leftChars="0" w:left="1701" w:hanging="425"/>
        <w:jc w:val="both"/>
        <w:rPr>
          <w:rFonts w:ascii="標楷體" w:eastAsia="標楷體"/>
          <w:b/>
        </w:rPr>
      </w:pPr>
      <w:r w:rsidRPr="00FF284D">
        <w:rPr>
          <w:rFonts w:ascii="標楷體" w:eastAsia="標楷體" w:hint="eastAsia"/>
          <w:b/>
        </w:rPr>
        <w:t>專案計畫部分：</w:t>
      </w:r>
      <w:r w:rsidR="00483F48" w:rsidRPr="00FF284D">
        <w:rPr>
          <w:rFonts w:ascii="標楷體" w:eastAsia="標楷體" w:hint="eastAsia"/>
          <w:b/>
        </w:rPr>
        <w:t>1</w:t>
      </w:r>
      <w:r w:rsidR="008F5353" w:rsidRPr="00FF284D">
        <w:rPr>
          <w:rFonts w:ascii="標楷體" w:eastAsia="標楷體" w:hint="eastAsia"/>
          <w:b/>
        </w:rPr>
        <w:t>0</w:t>
      </w:r>
      <w:r w:rsidR="00F04AD5" w:rsidRPr="00FF284D">
        <w:rPr>
          <w:rFonts w:ascii="標楷體" w:eastAsia="標楷體" w:hint="eastAsia"/>
          <w:b/>
        </w:rPr>
        <w:t>億</w:t>
      </w:r>
      <w:r w:rsidR="00483F48" w:rsidRPr="00FF284D">
        <w:rPr>
          <w:rFonts w:ascii="標楷體" w:eastAsia="標楷體" w:hint="eastAsia"/>
          <w:b/>
        </w:rPr>
        <w:t>5</w:t>
      </w:r>
      <w:r w:rsidR="00B97CFD" w:rsidRPr="00FF284D">
        <w:rPr>
          <w:rFonts w:ascii="標楷體" w:eastAsia="標楷體"/>
          <w:b/>
        </w:rPr>
        <w:t>,</w:t>
      </w:r>
      <w:r w:rsidR="00483F48" w:rsidRPr="00FF284D">
        <w:rPr>
          <w:rFonts w:ascii="標楷體" w:eastAsia="標楷體" w:hint="eastAsia"/>
          <w:b/>
        </w:rPr>
        <w:t>0</w:t>
      </w:r>
      <w:r w:rsidR="00AE7594" w:rsidRPr="00FF284D">
        <w:rPr>
          <w:rFonts w:ascii="標楷體" w:eastAsia="標楷體" w:hint="eastAsia"/>
          <w:b/>
        </w:rPr>
        <w:t>00</w:t>
      </w:r>
      <w:r w:rsidR="00B97CFD" w:rsidRPr="00FF284D">
        <w:rPr>
          <w:rFonts w:ascii="標楷體" w:eastAsia="標楷體" w:hint="eastAsia"/>
          <w:b/>
        </w:rPr>
        <w:t>萬</w:t>
      </w:r>
      <w:r w:rsidRPr="00FF284D">
        <w:rPr>
          <w:rFonts w:ascii="標楷體" w:eastAsia="標楷體" w:hint="eastAsia"/>
          <w:b/>
        </w:rPr>
        <w:t>元。</w:t>
      </w:r>
    </w:p>
    <w:p w14:paraId="513970E3" w14:textId="19FE7483" w:rsidR="0070144F" w:rsidRPr="00FF284D" w:rsidRDefault="0070144F" w:rsidP="000A57B3">
      <w:pPr>
        <w:pStyle w:val="af3"/>
        <w:numPr>
          <w:ilvl w:val="0"/>
          <w:numId w:val="14"/>
        </w:numPr>
        <w:snapToGrid w:val="0"/>
        <w:spacing w:line="400" w:lineRule="exact"/>
        <w:ind w:leftChars="0" w:left="1560" w:hanging="284"/>
        <w:jc w:val="both"/>
        <w:rPr>
          <w:rFonts w:ascii="標楷體" w:eastAsia="標楷體"/>
          <w:b/>
        </w:rPr>
      </w:pPr>
      <w:r w:rsidRPr="00FF284D">
        <w:rPr>
          <w:rFonts w:ascii="標楷體" w:eastAsia="標楷體" w:hint="eastAsia"/>
          <w:b/>
        </w:rPr>
        <w:t>一般建築及設備計畫部分：</w:t>
      </w:r>
      <w:r w:rsidR="00B97CFD" w:rsidRPr="00FF284D">
        <w:rPr>
          <w:rFonts w:ascii="標楷體" w:eastAsia="標楷體"/>
          <w:b/>
          <w:spacing w:val="-2"/>
        </w:rPr>
        <w:t>1</w:t>
      </w:r>
      <w:r w:rsidR="00483F48" w:rsidRPr="00FF284D">
        <w:rPr>
          <w:rFonts w:ascii="標楷體" w:eastAsia="標楷體" w:hint="eastAsia"/>
          <w:b/>
          <w:spacing w:val="-2"/>
        </w:rPr>
        <w:t>4</w:t>
      </w:r>
      <w:r w:rsidRPr="00FF284D">
        <w:rPr>
          <w:rFonts w:ascii="標楷體" w:eastAsia="標楷體" w:hint="eastAsia"/>
          <w:b/>
          <w:spacing w:val="-2"/>
        </w:rPr>
        <w:t>億</w:t>
      </w:r>
      <w:r w:rsidR="00483F48" w:rsidRPr="00FF284D">
        <w:rPr>
          <w:rFonts w:ascii="標楷體" w:eastAsia="標楷體" w:hint="eastAsia"/>
          <w:b/>
          <w:spacing w:val="-2"/>
        </w:rPr>
        <w:t>5</w:t>
      </w:r>
      <w:r w:rsidR="00F04AD5" w:rsidRPr="00FF284D">
        <w:rPr>
          <w:rFonts w:ascii="標楷體" w:eastAsia="標楷體" w:hint="eastAsia"/>
          <w:b/>
          <w:spacing w:val="-2"/>
        </w:rPr>
        <w:t>,</w:t>
      </w:r>
      <w:r w:rsidR="00483F48" w:rsidRPr="00FF284D">
        <w:rPr>
          <w:rFonts w:ascii="標楷體" w:eastAsia="標楷體" w:hint="eastAsia"/>
          <w:b/>
          <w:spacing w:val="-2"/>
        </w:rPr>
        <w:t>845</w:t>
      </w:r>
      <w:r w:rsidRPr="00FF284D">
        <w:rPr>
          <w:rFonts w:ascii="標楷體" w:eastAsia="標楷體" w:hint="eastAsia"/>
          <w:b/>
          <w:spacing w:val="-2"/>
        </w:rPr>
        <w:t>萬</w:t>
      </w:r>
      <w:r w:rsidR="00483F48" w:rsidRPr="00FF284D">
        <w:rPr>
          <w:rFonts w:ascii="標楷體" w:eastAsia="標楷體" w:hint="eastAsia"/>
          <w:b/>
          <w:spacing w:val="-2"/>
        </w:rPr>
        <w:t>4</w:t>
      </w:r>
      <w:r w:rsidR="00BB5335" w:rsidRPr="00FF284D">
        <w:rPr>
          <w:rFonts w:ascii="標楷體" w:eastAsia="標楷體" w:hint="eastAsia"/>
          <w:b/>
          <w:spacing w:val="-2"/>
        </w:rPr>
        <w:t>千</w:t>
      </w:r>
      <w:r w:rsidRPr="00FF284D">
        <w:rPr>
          <w:rFonts w:ascii="標楷體" w:eastAsia="標楷體" w:hint="eastAsia"/>
          <w:b/>
          <w:spacing w:val="-2"/>
        </w:rPr>
        <w:t>元</w:t>
      </w:r>
      <w:r w:rsidRPr="00FF284D">
        <w:rPr>
          <w:rFonts w:ascii="標楷體" w:eastAsia="標楷體" w:hint="eastAsia"/>
          <w:b/>
        </w:rPr>
        <w:t>。</w:t>
      </w:r>
    </w:p>
    <w:p w14:paraId="74CC87FB" w14:textId="597D6D19" w:rsidR="00AA5A2F" w:rsidRPr="00FF284D" w:rsidRDefault="00AA5A2F" w:rsidP="000A57B3">
      <w:pPr>
        <w:pStyle w:val="af3"/>
        <w:numPr>
          <w:ilvl w:val="0"/>
          <w:numId w:val="15"/>
        </w:numPr>
        <w:snapToGrid w:val="0"/>
        <w:spacing w:line="400" w:lineRule="exact"/>
        <w:ind w:leftChars="0"/>
        <w:jc w:val="both"/>
        <w:rPr>
          <w:rFonts w:ascii="標楷體" w:eastAsia="標楷體"/>
          <w:b/>
        </w:rPr>
      </w:pPr>
      <w:r w:rsidRPr="00FF284D">
        <w:rPr>
          <w:rFonts w:ascii="標楷體" w:eastAsia="標楷體" w:hint="eastAsia"/>
          <w:b/>
        </w:rPr>
        <w:t>分年性項目：</w:t>
      </w:r>
      <w:r w:rsidR="00483F48" w:rsidRPr="00FF284D">
        <w:rPr>
          <w:rFonts w:ascii="標楷體" w:eastAsia="標楷體" w:hint="eastAsia"/>
          <w:b/>
        </w:rPr>
        <w:t>2</w:t>
      </w:r>
      <w:r w:rsidR="00BB5335" w:rsidRPr="00FF284D">
        <w:rPr>
          <w:rFonts w:ascii="標楷體" w:eastAsia="標楷體" w:hint="eastAsia"/>
          <w:b/>
        </w:rPr>
        <w:t>,</w:t>
      </w:r>
      <w:r w:rsidR="00483F48" w:rsidRPr="00FF284D">
        <w:rPr>
          <w:rFonts w:ascii="標楷體" w:eastAsia="標楷體" w:hint="eastAsia"/>
          <w:b/>
        </w:rPr>
        <w:t>780</w:t>
      </w:r>
      <w:r w:rsidR="00AE7594" w:rsidRPr="00FF284D">
        <w:rPr>
          <w:rFonts w:ascii="標楷體" w:eastAsia="標楷體" w:hint="eastAsia"/>
          <w:b/>
        </w:rPr>
        <w:t>萬元。</w:t>
      </w:r>
    </w:p>
    <w:p w14:paraId="23AC9101" w14:textId="7D733202" w:rsidR="002F6C1E" w:rsidRPr="00FF284D" w:rsidRDefault="002F6C1E" w:rsidP="000A57B3">
      <w:pPr>
        <w:pStyle w:val="af3"/>
        <w:numPr>
          <w:ilvl w:val="0"/>
          <w:numId w:val="15"/>
        </w:numPr>
        <w:snapToGrid w:val="0"/>
        <w:spacing w:line="400" w:lineRule="exact"/>
        <w:ind w:leftChars="0"/>
        <w:jc w:val="both"/>
        <w:rPr>
          <w:rFonts w:ascii="標楷體" w:eastAsia="標楷體"/>
          <w:b/>
        </w:rPr>
      </w:pPr>
      <w:r w:rsidRPr="00FF284D">
        <w:rPr>
          <w:rFonts w:ascii="標楷體" w:eastAsia="標楷體" w:hint="eastAsia"/>
          <w:b/>
        </w:rPr>
        <w:t>一次性項目：</w:t>
      </w:r>
      <w:r w:rsidR="00B97CFD" w:rsidRPr="00FF284D">
        <w:rPr>
          <w:rFonts w:ascii="標楷體" w:eastAsia="標楷體"/>
          <w:b/>
        </w:rPr>
        <w:t>1</w:t>
      </w:r>
      <w:r w:rsidR="00483F48" w:rsidRPr="00FF284D">
        <w:rPr>
          <w:rFonts w:ascii="標楷體" w:eastAsia="標楷體" w:hint="eastAsia"/>
          <w:b/>
        </w:rPr>
        <w:t>4</w:t>
      </w:r>
      <w:r w:rsidR="00B97CFD" w:rsidRPr="00FF284D">
        <w:rPr>
          <w:rFonts w:ascii="標楷體" w:eastAsia="標楷體" w:hint="eastAsia"/>
          <w:b/>
        </w:rPr>
        <w:t>億</w:t>
      </w:r>
      <w:r w:rsidR="00483F48" w:rsidRPr="00FF284D">
        <w:rPr>
          <w:rFonts w:ascii="標楷體" w:eastAsia="標楷體" w:hint="eastAsia"/>
          <w:b/>
        </w:rPr>
        <w:t>3</w:t>
      </w:r>
      <w:r w:rsidR="00B97CFD" w:rsidRPr="00FF284D">
        <w:rPr>
          <w:rFonts w:ascii="標楷體" w:eastAsia="標楷體" w:hint="eastAsia"/>
          <w:b/>
        </w:rPr>
        <w:t>,</w:t>
      </w:r>
      <w:r w:rsidR="00483F48" w:rsidRPr="00FF284D">
        <w:rPr>
          <w:rFonts w:ascii="標楷體" w:eastAsia="標楷體" w:hint="eastAsia"/>
          <w:b/>
        </w:rPr>
        <w:t>065</w:t>
      </w:r>
      <w:r w:rsidR="00B97CFD" w:rsidRPr="00FF284D">
        <w:rPr>
          <w:rFonts w:ascii="標楷體" w:eastAsia="標楷體" w:hint="eastAsia"/>
          <w:b/>
        </w:rPr>
        <w:t>萬</w:t>
      </w:r>
      <w:r w:rsidR="00483F48" w:rsidRPr="00FF284D">
        <w:rPr>
          <w:rFonts w:ascii="標楷體" w:eastAsia="標楷體" w:hint="eastAsia"/>
          <w:b/>
        </w:rPr>
        <w:t>4</w:t>
      </w:r>
      <w:r w:rsidR="00B97CFD" w:rsidRPr="00FF284D">
        <w:rPr>
          <w:rFonts w:ascii="標楷體" w:eastAsia="標楷體" w:hint="eastAsia"/>
          <w:b/>
        </w:rPr>
        <w:t>千元</w:t>
      </w:r>
      <w:r w:rsidR="00F04AD5" w:rsidRPr="00FF284D">
        <w:rPr>
          <w:rFonts w:ascii="標楷體" w:eastAsia="標楷體" w:hint="eastAsia"/>
          <w:b/>
        </w:rPr>
        <w:t>。</w:t>
      </w:r>
    </w:p>
    <w:p w14:paraId="2E43935A" w14:textId="1FE16C9D" w:rsidR="0070144F" w:rsidRPr="00FF284D" w:rsidRDefault="0070144F" w:rsidP="000A57B3">
      <w:pPr>
        <w:pStyle w:val="af3"/>
        <w:numPr>
          <w:ilvl w:val="0"/>
          <w:numId w:val="13"/>
        </w:numPr>
        <w:tabs>
          <w:tab w:val="num" w:pos="-480"/>
        </w:tabs>
        <w:snapToGrid w:val="0"/>
        <w:spacing w:line="400" w:lineRule="exact"/>
        <w:ind w:leftChars="0" w:left="1418" w:hanging="567"/>
        <w:rPr>
          <w:rFonts w:ascii="標楷體" w:eastAsia="標楷體"/>
          <w:b/>
        </w:rPr>
      </w:pPr>
      <w:r w:rsidRPr="00FF284D">
        <w:rPr>
          <w:rFonts w:ascii="標楷體" w:eastAsia="標楷體" w:hint="eastAsia"/>
          <w:b/>
        </w:rPr>
        <w:t>資金來源</w:t>
      </w:r>
      <w:r w:rsidR="008F5353" w:rsidRPr="00FF284D">
        <w:rPr>
          <w:rFonts w:ascii="標楷體" w:eastAsia="標楷體" w:hint="eastAsia"/>
          <w:b/>
        </w:rPr>
        <w:t>25</w:t>
      </w:r>
      <w:r w:rsidR="00483F48" w:rsidRPr="00FF284D">
        <w:rPr>
          <w:rFonts w:ascii="標楷體" w:eastAsia="標楷體" w:hint="eastAsia"/>
          <w:b/>
        </w:rPr>
        <w:t>億0,845萬4千元</w:t>
      </w:r>
      <w:r w:rsidR="009B09F9" w:rsidRPr="00FF284D">
        <w:rPr>
          <w:rFonts w:ascii="標楷體" w:eastAsia="標楷體" w:hint="eastAsia"/>
          <w:b/>
        </w:rPr>
        <w:t>。</w:t>
      </w:r>
    </w:p>
    <w:p w14:paraId="7178C22D" w14:textId="61EFA221" w:rsidR="0070144F" w:rsidRPr="00FF284D" w:rsidRDefault="0070144F" w:rsidP="000A57B3">
      <w:pPr>
        <w:pStyle w:val="af3"/>
        <w:numPr>
          <w:ilvl w:val="0"/>
          <w:numId w:val="16"/>
        </w:numPr>
        <w:tabs>
          <w:tab w:val="left" w:pos="1560"/>
        </w:tabs>
        <w:snapToGrid w:val="0"/>
        <w:spacing w:line="400" w:lineRule="exact"/>
        <w:ind w:leftChars="0" w:left="1560" w:hanging="284"/>
        <w:jc w:val="both"/>
        <w:rPr>
          <w:rFonts w:ascii="標楷體" w:eastAsia="標楷體"/>
          <w:b/>
        </w:rPr>
      </w:pPr>
      <w:r w:rsidRPr="00FF284D">
        <w:rPr>
          <w:rFonts w:ascii="標楷體" w:eastAsia="標楷體" w:hint="eastAsia"/>
          <w:b/>
        </w:rPr>
        <w:t>專案計畫部分：</w:t>
      </w:r>
      <w:r w:rsidR="00483F48" w:rsidRPr="00FF284D">
        <w:rPr>
          <w:rFonts w:ascii="標楷體" w:eastAsia="標楷體" w:hint="eastAsia"/>
          <w:b/>
        </w:rPr>
        <w:t>1</w:t>
      </w:r>
      <w:r w:rsidR="008F5353" w:rsidRPr="00FF284D">
        <w:rPr>
          <w:rFonts w:ascii="標楷體" w:eastAsia="標楷體" w:hint="eastAsia"/>
          <w:b/>
        </w:rPr>
        <w:t>0</w:t>
      </w:r>
      <w:r w:rsidR="00483F48" w:rsidRPr="00FF284D">
        <w:rPr>
          <w:rFonts w:ascii="標楷體" w:eastAsia="標楷體" w:hint="eastAsia"/>
          <w:b/>
        </w:rPr>
        <w:t>億5</w:t>
      </w:r>
      <w:r w:rsidR="00483F48" w:rsidRPr="00FF284D">
        <w:rPr>
          <w:rFonts w:ascii="標楷體" w:eastAsia="標楷體"/>
          <w:b/>
        </w:rPr>
        <w:t>,</w:t>
      </w:r>
      <w:r w:rsidR="00483F48" w:rsidRPr="00FF284D">
        <w:rPr>
          <w:rFonts w:ascii="標楷體" w:eastAsia="標楷體" w:hint="eastAsia"/>
          <w:b/>
        </w:rPr>
        <w:t>000萬元</w:t>
      </w:r>
      <w:r w:rsidR="009B09F9" w:rsidRPr="00FF284D">
        <w:rPr>
          <w:rFonts w:ascii="標楷體" w:eastAsia="標楷體" w:hint="eastAsia"/>
          <w:b/>
        </w:rPr>
        <w:t>。</w:t>
      </w:r>
    </w:p>
    <w:p w14:paraId="4101C277" w14:textId="44EF8BE2" w:rsidR="00B97CFD" w:rsidRPr="00F369D0" w:rsidRDefault="005C4332" w:rsidP="000A57B3">
      <w:pPr>
        <w:pStyle w:val="af3"/>
        <w:numPr>
          <w:ilvl w:val="0"/>
          <w:numId w:val="17"/>
        </w:numPr>
        <w:snapToGrid w:val="0"/>
        <w:spacing w:line="400" w:lineRule="exact"/>
        <w:ind w:leftChars="0"/>
        <w:jc w:val="both"/>
        <w:rPr>
          <w:rFonts w:ascii="標楷體" w:eastAsia="標楷體"/>
          <w:b/>
        </w:rPr>
      </w:pPr>
      <w:r w:rsidRPr="00FF284D">
        <w:rPr>
          <w:rFonts w:ascii="標楷體" w:eastAsia="標楷體" w:hint="eastAsia"/>
          <w:b/>
        </w:rPr>
        <w:t>營運資金：</w:t>
      </w:r>
      <w:r w:rsidR="00483F48" w:rsidRPr="00FF284D">
        <w:rPr>
          <w:rFonts w:ascii="標楷體" w:eastAsia="標楷體"/>
          <w:b/>
        </w:rPr>
        <w:tab/>
      </w:r>
      <w:r w:rsidR="00483F48" w:rsidRPr="00FF284D">
        <w:rPr>
          <w:rFonts w:ascii="標楷體" w:eastAsia="標楷體" w:hint="eastAsia"/>
          <w:b/>
        </w:rPr>
        <w:t>1</w:t>
      </w:r>
      <w:r w:rsidR="008F5353" w:rsidRPr="00FF284D">
        <w:rPr>
          <w:rFonts w:ascii="標楷體" w:eastAsia="標楷體" w:hint="eastAsia"/>
          <w:b/>
        </w:rPr>
        <w:t>0</w:t>
      </w:r>
      <w:r w:rsidR="00483F48" w:rsidRPr="00FF284D">
        <w:rPr>
          <w:rFonts w:ascii="標楷體" w:eastAsia="標楷體" w:hint="eastAsia"/>
          <w:b/>
        </w:rPr>
        <w:t>億5</w:t>
      </w:r>
      <w:r w:rsidR="00483F48" w:rsidRPr="00FF284D">
        <w:rPr>
          <w:rFonts w:ascii="標楷體" w:eastAsia="標楷體"/>
          <w:b/>
        </w:rPr>
        <w:t>,</w:t>
      </w:r>
      <w:r w:rsidR="00483F48" w:rsidRPr="00FF284D">
        <w:rPr>
          <w:rFonts w:ascii="標楷體" w:eastAsia="標楷體" w:hint="eastAsia"/>
          <w:b/>
        </w:rPr>
        <w:t>000萬元</w:t>
      </w:r>
      <w:r w:rsidR="009B09F9" w:rsidRPr="00F369D0">
        <w:rPr>
          <w:rFonts w:ascii="標楷體" w:eastAsia="標楷體" w:hint="eastAsia"/>
          <w:b/>
        </w:rPr>
        <w:t>。</w:t>
      </w:r>
    </w:p>
    <w:p w14:paraId="5CD427A9" w14:textId="3BFA3934" w:rsidR="0070144F" w:rsidRPr="00F369D0" w:rsidRDefault="0070144F" w:rsidP="000A57B3">
      <w:pPr>
        <w:pStyle w:val="af3"/>
        <w:numPr>
          <w:ilvl w:val="0"/>
          <w:numId w:val="16"/>
        </w:numPr>
        <w:tabs>
          <w:tab w:val="left" w:pos="1560"/>
        </w:tabs>
        <w:snapToGrid w:val="0"/>
        <w:spacing w:line="400" w:lineRule="exact"/>
        <w:ind w:leftChars="0" w:left="1560" w:hanging="284"/>
        <w:jc w:val="both"/>
        <w:rPr>
          <w:rFonts w:ascii="標楷體" w:eastAsia="標楷體"/>
          <w:b/>
        </w:rPr>
      </w:pPr>
      <w:r w:rsidRPr="00F369D0">
        <w:rPr>
          <w:rFonts w:ascii="標楷體" w:eastAsia="標楷體" w:hint="eastAsia"/>
          <w:b/>
        </w:rPr>
        <w:t>一般建築及設備計畫部分：</w:t>
      </w:r>
      <w:r w:rsidR="00483F48" w:rsidRPr="00F369D0">
        <w:rPr>
          <w:rFonts w:ascii="標楷體" w:eastAsia="標楷體"/>
          <w:b/>
          <w:spacing w:val="-2"/>
        </w:rPr>
        <w:t>1</w:t>
      </w:r>
      <w:r w:rsidR="00483F48" w:rsidRPr="00F369D0">
        <w:rPr>
          <w:rFonts w:ascii="標楷體" w:eastAsia="標楷體" w:hint="eastAsia"/>
          <w:b/>
          <w:spacing w:val="-2"/>
        </w:rPr>
        <w:t>4億5,845萬4千元</w:t>
      </w:r>
      <w:r w:rsidR="00FC32FC" w:rsidRPr="00F369D0">
        <w:rPr>
          <w:rFonts w:ascii="標楷體" w:eastAsia="標楷體" w:hint="eastAsia"/>
          <w:b/>
        </w:rPr>
        <w:t>。</w:t>
      </w:r>
    </w:p>
    <w:p w14:paraId="520263D9" w14:textId="6FE9C84F" w:rsidR="0070144F" w:rsidRPr="00F369D0" w:rsidRDefault="0070144F" w:rsidP="000A57B3">
      <w:pPr>
        <w:pStyle w:val="af3"/>
        <w:numPr>
          <w:ilvl w:val="0"/>
          <w:numId w:val="18"/>
        </w:numPr>
        <w:snapToGrid w:val="0"/>
        <w:spacing w:line="400" w:lineRule="exact"/>
        <w:ind w:leftChars="0"/>
        <w:jc w:val="both"/>
        <w:rPr>
          <w:rFonts w:ascii="標楷體" w:eastAsia="標楷體"/>
          <w:b/>
        </w:rPr>
      </w:pPr>
      <w:r w:rsidRPr="00F369D0">
        <w:rPr>
          <w:rFonts w:ascii="標楷體" w:eastAsia="標楷體" w:hint="eastAsia"/>
          <w:b/>
        </w:rPr>
        <w:t>營運資金：</w:t>
      </w:r>
      <w:r w:rsidR="00483F48" w:rsidRPr="00F369D0">
        <w:rPr>
          <w:rFonts w:ascii="標楷體" w:eastAsia="標楷體"/>
          <w:b/>
          <w:spacing w:val="-2"/>
        </w:rPr>
        <w:t>1</w:t>
      </w:r>
      <w:r w:rsidR="00483F48" w:rsidRPr="00F369D0">
        <w:rPr>
          <w:rFonts w:ascii="標楷體" w:eastAsia="標楷體" w:hint="eastAsia"/>
          <w:b/>
          <w:spacing w:val="-2"/>
        </w:rPr>
        <w:t>4億5,845萬4千元</w:t>
      </w:r>
      <w:r w:rsidR="00E5776C" w:rsidRPr="00F369D0">
        <w:rPr>
          <w:rFonts w:ascii="標楷體" w:eastAsia="標楷體" w:hint="eastAsia"/>
          <w:b/>
        </w:rPr>
        <w:t>。</w:t>
      </w:r>
    </w:p>
    <w:p w14:paraId="40BD536C" w14:textId="1E46D167" w:rsidR="0070144F" w:rsidRPr="00F369D0" w:rsidRDefault="00925A5A" w:rsidP="000A57B3">
      <w:pPr>
        <w:pStyle w:val="af3"/>
        <w:numPr>
          <w:ilvl w:val="0"/>
          <w:numId w:val="13"/>
        </w:numPr>
        <w:tabs>
          <w:tab w:val="num" w:pos="-480"/>
        </w:tabs>
        <w:snapToGrid w:val="0"/>
        <w:spacing w:line="400" w:lineRule="exact"/>
        <w:ind w:leftChars="0" w:left="1418" w:hanging="567"/>
        <w:rPr>
          <w:rFonts w:ascii="標楷體" w:eastAsia="標楷體"/>
          <w:b/>
        </w:rPr>
        <w:sectPr w:rsidR="0070144F" w:rsidRPr="00F369D0" w:rsidSect="00972961">
          <w:headerReference w:type="default" r:id="rId9"/>
          <w:footerReference w:type="even" r:id="rId10"/>
          <w:footerReference w:type="default" r:id="rId11"/>
          <w:pgSz w:w="11907" w:h="16840" w:code="9"/>
          <w:pgMar w:top="1304" w:right="1134" w:bottom="1304" w:left="1134" w:header="1021" w:footer="680" w:gutter="0"/>
          <w:paperSrc w:first="7" w:other="7"/>
          <w:pgNumType w:start="1"/>
          <w:cols w:space="720"/>
          <w:docGrid w:linePitch="326"/>
        </w:sectPr>
      </w:pPr>
      <w:r w:rsidRPr="00F369D0">
        <w:rPr>
          <w:rFonts w:ascii="標楷體" w:eastAsia="標楷體" w:hint="eastAsia"/>
          <w:b/>
        </w:rPr>
        <w:t>11</w:t>
      </w:r>
      <w:r w:rsidR="00302187" w:rsidRPr="00F369D0">
        <w:rPr>
          <w:rFonts w:ascii="標楷體" w:eastAsia="標楷體" w:hint="eastAsia"/>
          <w:b/>
        </w:rPr>
        <w:t>1</w:t>
      </w:r>
      <w:r w:rsidR="0070144F" w:rsidRPr="00F369D0">
        <w:rPr>
          <w:rFonts w:ascii="標楷體" w:eastAsia="標楷體" w:hint="eastAsia"/>
          <w:b/>
        </w:rPr>
        <w:t xml:space="preserve">年度固定資產建設改良擴充及其資金來源圖： </w:t>
      </w:r>
    </w:p>
    <w:p w14:paraId="3A363D09" w14:textId="0957A0AA" w:rsidR="0070144F" w:rsidRPr="00F369D0" w:rsidRDefault="0070144F" w:rsidP="000A57B3">
      <w:pPr>
        <w:pStyle w:val="af3"/>
        <w:numPr>
          <w:ilvl w:val="0"/>
          <w:numId w:val="13"/>
        </w:numPr>
        <w:tabs>
          <w:tab w:val="num" w:pos="-480"/>
        </w:tabs>
        <w:snapToGrid w:val="0"/>
        <w:spacing w:line="400" w:lineRule="exact"/>
        <w:ind w:leftChars="0" w:left="1418" w:hanging="567"/>
        <w:rPr>
          <w:rFonts w:ascii="標楷體" w:eastAsia="標楷體"/>
          <w:b/>
        </w:rPr>
      </w:pPr>
      <w:r w:rsidRPr="00F369D0">
        <w:rPr>
          <w:rFonts w:ascii="標楷體" w:eastAsia="標楷體" w:hint="eastAsia"/>
          <w:b/>
        </w:rPr>
        <w:lastRenderedPageBreak/>
        <w:t>專案計畫：</w:t>
      </w:r>
    </w:p>
    <w:p w14:paraId="4DD06433" w14:textId="77777777" w:rsidR="0070144F" w:rsidRPr="00F369D0" w:rsidRDefault="00E320DD" w:rsidP="000A57B3">
      <w:pPr>
        <w:pStyle w:val="af3"/>
        <w:numPr>
          <w:ilvl w:val="0"/>
          <w:numId w:val="19"/>
        </w:numPr>
        <w:tabs>
          <w:tab w:val="left" w:pos="1560"/>
        </w:tabs>
        <w:snapToGrid w:val="0"/>
        <w:spacing w:line="400" w:lineRule="exact"/>
        <w:ind w:leftChars="0" w:left="1560" w:hanging="284"/>
        <w:jc w:val="both"/>
        <w:rPr>
          <w:rFonts w:ascii="標楷體" w:eastAsia="標楷體"/>
          <w:b/>
        </w:rPr>
      </w:pPr>
      <w:r w:rsidRPr="00F369D0">
        <w:rPr>
          <w:rFonts w:ascii="標楷體" w:eastAsia="標楷體" w:hint="eastAsia"/>
          <w:b/>
        </w:rPr>
        <w:t>健康</w:t>
      </w:r>
      <w:r w:rsidR="0070144F" w:rsidRPr="00F369D0">
        <w:rPr>
          <w:rFonts w:ascii="標楷體" w:eastAsia="標楷體" w:hint="eastAsia"/>
          <w:b/>
        </w:rPr>
        <w:t>大樓新建工程：</w:t>
      </w:r>
    </w:p>
    <w:p w14:paraId="4EA0E1E0" w14:textId="45589A9C" w:rsidR="0070144F" w:rsidRPr="00F369D0" w:rsidRDefault="0070144F" w:rsidP="000A57B3">
      <w:pPr>
        <w:pStyle w:val="a8"/>
        <w:snapToGrid w:val="0"/>
        <w:spacing w:line="400" w:lineRule="exact"/>
        <w:ind w:left="1560" w:firstLine="0"/>
        <w:jc w:val="both"/>
        <w:rPr>
          <w:rFonts w:ascii="標楷體" w:eastAsia="標楷體"/>
          <w:b/>
          <w:spacing w:val="-2"/>
          <w:highlight w:val="yellow"/>
        </w:rPr>
      </w:pPr>
      <w:r w:rsidRPr="00F369D0">
        <w:rPr>
          <w:rFonts w:ascii="標楷體" w:eastAsia="標楷體" w:hint="eastAsia"/>
          <w:b/>
          <w:spacing w:val="-2"/>
        </w:rPr>
        <w:t xml:space="preserve">    </w:t>
      </w:r>
      <w:r w:rsidR="002E798A" w:rsidRPr="00F369D0">
        <w:rPr>
          <w:rFonts w:ascii="標楷體" w:eastAsia="標楷體" w:hint="eastAsia"/>
          <w:b/>
          <w:spacing w:val="-2"/>
        </w:rPr>
        <w:t>本計畫先期規劃構想書經行政院99年7月15日院臺教字第0990038387號函核定，修正計畫經行政院102年5月24日院臺教字第1020029677號函、103年10月1日院臺教字第1030051833號函及107年1月4日院臺教字第1060044038號函核定，總經費由原計42億0,941萬2千元，第1次修正為56億4,821萬4千元，第2次修正為47億3,126萬5千元，第3次修正為54億4,740萬2千元，由本院營運資金支應。</w:t>
      </w:r>
    </w:p>
    <w:p w14:paraId="36008023" w14:textId="77777777" w:rsidR="002E798A" w:rsidRPr="00F369D0" w:rsidRDefault="002E798A" w:rsidP="000A57B3">
      <w:pPr>
        <w:pStyle w:val="af3"/>
        <w:numPr>
          <w:ilvl w:val="0"/>
          <w:numId w:val="20"/>
        </w:numPr>
        <w:snapToGrid w:val="0"/>
        <w:spacing w:line="400" w:lineRule="exact"/>
        <w:ind w:leftChars="0"/>
        <w:jc w:val="both"/>
        <w:rPr>
          <w:rFonts w:ascii="標楷體" w:eastAsia="標楷體"/>
          <w:b/>
        </w:rPr>
      </w:pPr>
      <w:r w:rsidRPr="00F369D0">
        <w:rPr>
          <w:rFonts w:ascii="標楷體" w:eastAsia="標楷體" w:hint="eastAsia"/>
          <w:b/>
        </w:rPr>
        <w:t>計畫目的：興建國立臺灣大學醫學院附設醫院健康大樓。</w:t>
      </w:r>
    </w:p>
    <w:p w14:paraId="4C4088F8" w14:textId="77777777" w:rsidR="002E798A" w:rsidRPr="00F369D0" w:rsidRDefault="002E798A" w:rsidP="000A57B3">
      <w:pPr>
        <w:pStyle w:val="af3"/>
        <w:numPr>
          <w:ilvl w:val="0"/>
          <w:numId w:val="20"/>
        </w:numPr>
        <w:snapToGrid w:val="0"/>
        <w:spacing w:line="400" w:lineRule="exact"/>
        <w:ind w:leftChars="0"/>
        <w:jc w:val="both"/>
        <w:rPr>
          <w:rFonts w:ascii="標楷體" w:eastAsia="標楷體"/>
          <w:b/>
        </w:rPr>
      </w:pPr>
      <w:r w:rsidRPr="00F369D0">
        <w:rPr>
          <w:rFonts w:ascii="標楷體" w:eastAsia="標楷體" w:hint="eastAsia"/>
          <w:b/>
        </w:rPr>
        <w:t>計畫內容：興建地下4層及地上14層健康大樓，總樓地板面積為80,506.56平方公尺。</w:t>
      </w:r>
    </w:p>
    <w:p w14:paraId="79D9A168" w14:textId="1DD85A92" w:rsidR="0070144F" w:rsidRPr="00F369D0" w:rsidRDefault="002E798A" w:rsidP="000A57B3">
      <w:pPr>
        <w:pStyle w:val="af3"/>
        <w:numPr>
          <w:ilvl w:val="0"/>
          <w:numId w:val="20"/>
        </w:numPr>
        <w:snapToGrid w:val="0"/>
        <w:spacing w:line="400" w:lineRule="exact"/>
        <w:ind w:leftChars="0"/>
        <w:jc w:val="both"/>
        <w:rPr>
          <w:rFonts w:ascii="標楷體" w:eastAsia="標楷體"/>
          <w:b/>
        </w:rPr>
      </w:pPr>
      <w:r w:rsidRPr="00F369D0">
        <w:rPr>
          <w:rFonts w:ascii="標楷體" w:eastAsia="標楷體" w:hint="eastAsia"/>
          <w:b/>
        </w:rPr>
        <w:t>計畫期間：100年至111年。(預定修正期程至113年)</w:t>
      </w:r>
    </w:p>
    <w:p w14:paraId="2D1204D3" w14:textId="59A1F274" w:rsidR="0070144F" w:rsidRPr="00F369D0" w:rsidRDefault="0070144F" w:rsidP="000A57B3">
      <w:pPr>
        <w:pStyle w:val="af3"/>
        <w:numPr>
          <w:ilvl w:val="0"/>
          <w:numId w:val="20"/>
        </w:numPr>
        <w:snapToGrid w:val="0"/>
        <w:spacing w:line="400" w:lineRule="exact"/>
        <w:ind w:leftChars="0"/>
        <w:jc w:val="both"/>
        <w:rPr>
          <w:rFonts w:ascii="標楷體" w:eastAsia="標楷體"/>
          <w:b/>
        </w:rPr>
      </w:pPr>
      <w:r w:rsidRPr="00F369D0">
        <w:rPr>
          <w:rFonts w:ascii="標楷體" w:eastAsia="標楷體" w:hint="eastAsia"/>
          <w:b/>
        </w:rPr>
        <w:t>計畫投資總額及資金來源：</w:t>
      </w:r>
      <w:r w:rsidRPr="00F369D0">
        <w:rPr>
          <w:rFonts w:ascii="標楷體" w:eastAsia="標楷體" w:hint="eastAsia"/>
          <w:b/>
        </w:rPr>
        <w:tab/>
        <w:t xml:space="preserve">                     單位：新臺幣千元 </w:t>
      </w:r>
    </w:p>
    <w:tbl>
      <w:tblPr>
        <w:tblW w:w="8280" w:type="dxa"/>
        <w:tblInd w:w="1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04"/>
        <w:gridCol w:w="1559"/>
        <w:gridCol w:w="1701"/>
        <w:gridCol w:w="1276"/>
        <w:gridCol w:w="1134"/>
        <w:gridCol w:w="1106"/>
      </w:tblGrid>
      <w:tr w:rsidR="00F369D0" w:rsidRPr="00F369D0" w14:paraId="68944A49" w14:textId="77777777" w:rsidTr="00E02945">
        <w:trPr>
          <w:cantSplit/>
          <w:trHeight w:val="340"/>
          <w:tblHeader/>
        </w:trPr>
        <w:tc>
          <w:tcPr>
            <w:tcW w:w="1504" w:type="dxa"/>
            <w:vMerge w:val="restart"/>
            <w:vAlign w:val="center"/>
          </w:tcPr>
          <w:p w14:paraId="7BF3A456" w14:textId="77777777" w:rsidR="002E798A" w:rsidRPr="00F369D0" w:rsidRDefault="002E798A" w:rsidP="00E61580">
            <w:pPr>
              <w:pStyle w:val="1"/>
              <w:spacing w:line="0" w:lineRule="atLeast"/>
              <w:ind w:left="0" w:firstLine="0"/>
              <w:jc w:val="distribute"/>
              <w:rPr>
                <w:rFonts w:ascii="標楷體" w:eastAsia="標楷體" w:hAnsi="標楷體"/>
                <w:b/>
                <w:szCs w:val="24"/>
              </w:rPr>
            </w:pPr>
            <w:r w:rsidRPr="00F369D0">
              <w:rPr>
                <w:rFonts w:ascii="標楷體" w:eastAsia="標楷體" w:hAnsi="標楷體" w:hint="eastAsia"/>
                <w:b/>
                <w:szCs w:val="24"/>
              </w:rPr>
              <w:t>年度</w:t>
            </w:r>
          </w:p>
        </w:tc>
        <w:tc>
          <w:tcPr>
            <w:tcW w:w="1559" w:type="dxa"/>
            <w:vMerge w:val="restart"/>
            <w:vAlign w:val="center"/>
          </w:tcPr>
          <w:p w14:paraId="4CF47D97" w14:textId="77777777" w:rsidR="002E798A" w:rsidRPr="00F369D0" w:rsidRDefault="002E798A" w:rsidP="00E61580">
            <w:pPr>
              <w:pStyle w:val="1"/>
              <w:spacing w:line="0" w:lineRule="atLeast"/>
              <w:ind w:left="0" w:firstLine="0"/>
              <w:jc w:val="distribute"/>
              <w:rPr>
                <w:rFonts w:ascii="標楷體" w:eastAsia="標楷體" w:hAnsi="標楷體"/>
                <w:b/>
                <w:szCs w:val="24"/>
              </w:rPr>
            </w:pPr>
            <w:r w:rsidRPr="00F369D0">
              <w:rPr>
                <w:rFonts w:ascii="標楷體" w:eastAsia="標楷體" w:hAnsi="標楷體" w:hint="eastAsia"/>
                <w:b/>
                <w:szCs w:val="24"/>
              </w:rPr>
              <w:t>預算數</w:t>
            </w:r>
          </w:p>
        </w:tc>
        <w:tc>
          <w:tcPr>
            <w:tcW w:w="5217" w:type="dxa"/>
            <w:gridSpan w:val="4"/>
            <w:vAlign w:val="center"/>
          </w:tcPr>
          <w:p w14:paraId="5A82D78E" w14:textId="77777777" w:rsidR="002E798A" w:rsidRPr="00F369D0" w:rsidRDefault="002E798A" w:rsidP="00E61580">
            <w:pPr>
              <w:pStyle w:val="1"/>
              <w:spacing w:line="0" w:lineRule="atLeast"/>
              <w:ind w:left="0" w:firstLine="0"/>
              <w:jc w:val="distribute"/>
              <w:rPr>
                <w:rFonts w:ascii="標楷體" w:eastAsia="標楷體" w:hAnsi="標楷體"/>
                <w:b/>
                <w:szCs w:val="24"/>
              </w:rPr>
            </w:pPr>
            <w:r w:rsidRPr="00F369D0">
              <w:rPr>
                <w:rFonts w:ascii="標楷體" w:eastAsia="標楷體" w:hAnsi="標楷體" w:hint="eastAsia"/>
                <w:b/>
                <w:szCs w:val="24"/>
              </w:rPr>
              <w:t>資金來源</w:t>
            </w:r>
          </w:p>
        </w:tc>
      </w:tr>
      <w:tr w:rsidR="00F369D0" w:rsidRPr="00F369D0" w14:paraId="1BF44B9C" w14:textId="77777777" w:rsidTr="00E02945">
        <w:trPr>
          <w:cantSplit/>
          <w:trHeight w:val="340"/>
          <w:tblHeader/>
        </w:trPr>
        <w:tc>
          <w:tcPr>
            <w:tcW w:w="1504" w:type="dxa"/>
            <w:vMerge/>
            <w:vAlign w:val="center"/>
          </w:tcPr>
          <w:p w14:paraId="1BF2BB59" w14:textId="77777777" w:rsidR="002E798A" w:rsidRPr="00F369D0" w:rsidRDefault="002E798A" w:rsidP="00E61580">
            <w:pPr>
              <w:pStyle w:val="1"/>
              <w:spacing w:line="0" w:lineRule="atLeast"/>
              <w:ind w:left="0" w:firstLine="0"/>
              <w:jc w:val="distribute"/>
              <w:rPr>
                <w:rFonts w:ascii="標楷體" w:eastAsia="標楷體" w:hAnsi="標楷體"/>
                <w:b/>
                <w:szCs w:val="24"/>
              </w:rPr>
            </w:pPr>
          </w:p>
        </w:tc>
        <w:tc>
          <w:tcPr>
            <w:tcW w:w="1559" w:type="dxa"/>
            <w:vMerge/>
            <w:vAlign w:val="center"/>
          </w:tcPr>
          <w:p w14:paraId="4A09FD3A" w14:textId="77777777" w:rsidR="002E798A" w:rsidRPr="00F369D0" w:rsidRDefault="002E798A" w:rsidP="00E61580">
            <w:pPr>
              <w:pStyle w:val="1"/>
              <w:spacing w:line="0" w:lineRule="atLeast"/>
              <w:ind w:left="0" w:firstLine="0"/>
              <w:jc w:val="distribute"/>
              <w:rPr>
                <w:rFonts w:ascii="標楷體" w:eastAsia="標楷體" w:hAnsi="標楷體"/>
                <w:b/>
                <w:szCs w:val="24"/>
              </w:rPr>
            </w:pPr>
          </w:p>
        </w:tc>
        <w:tc>
          <w:tcPr>
            <w:tcW w:w="2977" w:type="dxa"/>
            <w:gridSpan w:val="2"/>
            <w:vAlign w:val="center"/>
          </w:tcPr>
          <w:p w14:paraId="7C44873D" w14:textId="77777777" w:rsidR="002E798A" w:rsidRPr="00F369D0" w:rsidRDefault="002E798A" w:rsidP="00E61580">
            <w:pPr>
              <w:pStyle w:val="1"/>
              <w:spacing w:line="0" w:lineRule="atLeast"/>
              <w:ind w:left="0" w:firstLine="92"/>
              <w:jc w:val="distribute"/>
              <w:rPr>
                <w:rFonts w:ascii="標楷體" w:eastAsia="標楷體" w:hAnsi="標楷體"/>
                <w:b/>
                <w:szCs w:val="24"/>
              </w:rPr>
            </w:pPr>
            <w:r w:rsidRPr="00F369D0">
              <w:rPr>
                <w:rFonts w:ascii="標楷體" w:eastAsia="標楷體" w:hAnsi="標楷體" w:hint="eastAsia"/>
                <w:b/>
                <w:szCs w:val="24"/>
              </w:rPr>
              <w:t>自有資金</w:t>
            </w:r>
          </w:p>
        </w:tc>
        <w:tc>
          <w:tcPr>
            <w:tcW w:w="2240" w:type="dxa"/>
            <w:gridSpan w:val="2"/>
            <w:vAlign w:val="center"/>
          </w:tcPr>
          <w:p w14:paraId="6C0521F3" w14:textId="77777777" w:rsidR="002E798A" w:rsidRPr="00F369D0" w:rsidRDefault="002E798A" w:rsidP="00E61580">
            <w:pPr>
              <w:pStyle w:val="1"/>
              <w:spacing w:line="0" w:lineRule="atLeast"/>
              <w:ind w:left="0" w:firstLine="0"/>
              <w:jc w:val="distribute"/>
              <w:rPr>
                <w:rFonts w:ascii="標楷體" w:eastAsia="標楷體" w:hAnsi="標楷體"/>
                <w:b/>
                <w:szCs w:val="24"/>
              </w:rPr>
            </w:pPr>
            <w:r w:rsidRPr="00F369D0">
              <w:rPr>
                <w:rFonts w:ascii="標楷體" w:eastAsia="標楷體" w:hAnsi="標楷體" w:hint="eastAsia"/>
                <w:b/>
                <w:szCs w:val="24"/>
              </w:rPr>
              <w:t>外借資金</w:t>
            </w:r>
          </w:p>
        </w:tc>
      </w:tr>
      <w:tr w:rsidR="00F369D0" w:rsidRPr="00F369D0" w14:paraId="69B91841" w14:textId="77777777" w:rsidTr="00E02945">
        <w:trPr>
          <w:cantSplit/>
          <w:trHeight w:val="340"/>
          <w:tblHeader/>
        </w:trPr>
        <w:tc>
          <w:tcPr>
            <w:tcW w:w="1504" w:type="dxa"/>
            <w:vMerge/>
            <w:vAlign w:val="center"/>
          </w:tcPr>
          <w:p w14:paraId="06055B8B" w14:textId="77777777" w:rsidR="002E798A" w:rsidRPr="00F369D0" w:rsidRDefault="002E798A" w:rsidP="00E61580">
            <w:pPr>
              <w:pStyle w:val="1"/>
              <w:spacing w:line="0" w:lineRule="atLeast"/>
              <w:ind w:left="0" w:firstLine="0"/>
              <w:jc w:val="distribute"/>
              <w:rPr>
                <w:rFonts w:ascii="標楷體" w:eastAsia="標楷體" w:hAnsi="標楷體"/>
                <w:b/>
                <w:szCs w:val="24"/>
              </w:rPr>
            </w:pPr>
          </w:p>
        </w:tc>
        <w:tc>
          <w:tcPr>
            <w:tcW w:w="1559" w:type="dxa"/>
            <w:vMerge/>
            <w:vAlign w:val="center"/>
          </w:tcPr>
          <w:p w14:paraId="16959BFF" w14:textId="77777777" w:rsidR="002E798A" w:rsidRPr="00F369D0" w:rsidRDefault="002E798A" w:rsidP="00E61580">
            <w:pPr>
              <w:pStyle w:val="1"/>
              <w:spacing w:line="0" w:lineRule="atLeast"/>
              <w:ind w:left="0" w:firstLine="0"/>
              <w:jc w:val="distribute"/>
              <w:rPr>
                <w:rFonts w:ascii="標楷體" w:eastAsia="標楷體" w:hAnsi="標楷體"/>
                <w:b/>
                <w:szCs w:val="24"/>
              </w:rPr>
            </w:pPr>
          </w:p>
        </w:tc>
        <w:tc>
          <w:tcPr>
            <w:tcW w:w="1701" w:type="dxa"/>
            <w:vAlign w:val="center"/>
          </w:tcPr>
          <w:p w14:paraId="048E3778" w14:textId="77777777" w:rsidR="002E798A" w:rsidRPr="00F369D0" w:rsidRDefault="002E798A" w:rsidP="00E61580">
            <w:pPr>
              <w:pStyle w:val="1"/>
              <w:spacing w:line="0" w:lineRule="atLeast"/>
              <w:ind w:left="0" w:firstLine="92"/>
              <w:jc w:val="distribute"/>
              <w:rPr>
                <w:rFonts w:ascii="標楷體" w:eastAsia="標楷體" w:hAnsi="標楷體"/>
                <w:b/>
                <w:szCs w:val="24"/>
              </w:rPr>
            </w:pPr>
            <w:r w:rsidRPr="00F369D0">
              <w:rPr>
                <w:rFonts w:ascii="標楷體" w:eastAsia="標楷體" w:hAnsi="標楷體" w:hint="eastAsia"/>
                <w:b/>
                <w:szCs w:val="24"/>
              </w:rPr>
              <w:t>項目</w:t>
            </w:r>
          </w:p>
        </w:tc>
        <w:tc>
          <w:tcPr>
            <w:tcW w:w="1276" w:type="dxa"/>
            <w:vAlign w:val="center"/>
          </w:tcPr>
          <w:p w14:paraId="5EF2A20D" w14:textId="77777777" w:rsidR="002E798A" w:rsidRPr="00F369D0" w:rsidRDefault="002E798A" w:rsidP="00E61580">
            <w:pPr>
              <w:pStyle w:val="1"/>
              <w:spacing w:line="0" w:lineRule="atLeast"/>
              <w:ind w:left="0" w:firstLine="92"/>
              <w:jc w:val="distribute"/>
              <w:rPr>
                <w:rFonts w:ascii="標楷體" w:eastAsia="標楷體" w:hAnsi="標楷體"/>
                <w:b/>
                <w:szCs w:val="24"/>
              </w:rPr>
            </w:pPr>
            <w:r w:rsidRPr="00F369D0">
              <w:rPr>
                <w:rFonts w:ascii="標楷體" w:eastAsia="標楷體" w:hAnsi="標楷體" w:hint="eastAsia"/>
                <w:b/>
                <w:szCs w:val="24"/>
              </w:rPr>
              <w:t>金額</w:t>
            </w:r>
          </w:p>
        </w:tc>
        <w:tc>
          <w:tcPr>
            <w:tcW w:w="1134" w:type="dxa"/>
            <w:vAlign w:val="center"/>
          </w:tcPr>
          <w:p w14:paraId="1D3FB40D" w14:textId="77777777" w:rsidR="002E798A" w:rsidRPr="00F369D0" w:rsidRDefault="002E798A" w:rsidP="00E61580">
            <w:pPr>
              <w:pStyle w:val="1"/>
              <w:spacing w:line="0" w:lineRule="atLeast"/>
              <w:ind w:left="0" w:firstLine="0"/>
              <w:jc w:val="distribute"/>
              <w:rPr>
                <w:rFonts w:ascii="標楷體" w:eastAsia="標楷體" w:hAnsi="標楷體"/>
                <w:b/>
                <w:szCs w:val="24"/>
              </w:rPr>
            </w:pPr>
            <w:r w:rsidRPr="00F369D0">
              <w:rPr>
                <w:rFonts w:ascii="標楷體" w:eastAsia="標楷體" w:hAnsi="標楷體" w:hint="eastAsia"/>
                <w:b/>
                <w:szCs w:val="24"/>
              </w:rPr>
              <w:t>項目</w:t>
            </w:r>
          </w:p>
        </w:tc>
        <w:tc>
          <w:tcPr>
            <w:tcW w:w="1106" w:type="dxa"/>
            <w:vAlign w:val="center"/>
          </w:tcPr>
          <w:p w14:paraId="2FEB1CB5" w14:textId="77777777" w:rsidR="002E798A" w:rsidRPr="00F369D0" w:rsidRDefault="002E798A" w:rsidP="00E61580">
            <w:pPr>
              <w:pStyle w:val="1"/>
              <w:spacing w:line="0" w:lineRule="atLeast"/>
              <w:ind w:left="0" w:firstLine="0"/>
              <w:jc w:val="distribute"/>
              <w:rPr>
                <w:rFonts w:ascii="標楷體" w:eastAsia="標楷體" w:hAnsi="標楷體"/>
                <w:b/>
                <w:szCs w:val="24"/>
              </w:rPr>
            </w:pPr>
            <w:r w:rsidRPr="00F369D0">
              <w:rPr>
                <w:rFonts w:ascii="標楷體" w:eastAsia="標楷體" w:hAnsi="標楷體" w:hint="eastAsia"/>
                <w:b/>
                <w:szCs w:val="24"/>
              </w:rPr>
              <w:t>金額</w:t>
            </w:r>
          </w:p>
        </w:tc>
      </w:tr>
      <w:tr w:rsidR="00F369D0" w:rsidRPr="00F369D0" w14:paraId="2274C5EF" w14:textId="77777777" w:rsidTr="00E02945">
        <w:trPr>
          <w:cantSplit/>
          <w:trHeight w:val="397"/>
        </w:trPr>
        <w:tc>
          <w:tcPr>
            <w:tcW w:w="1504" w:type="dxa"/>
            <w:vAlign w:val="center"/>
          </w:tcPr>
          <w:p w14:paraId="7CE460E8" w14:textId="77777777" w:rsidR="002E798A" w:rsidRPr="00F369D0" w:rsidRDefault="002E798A" w:rsidP="00E61580">
            <w:pPr>
              <w:pStyle w:val="1"/>
              <w:spacing w:line="0" w:lineRule="atLeast"/>
              <w:ind w:left="0" w:firstLine="0"/>
              <w:jc w:val="both"/>
              <w:rPr>
                <w:rFonts w:ascii="標楷體" w:eastAsia="標楷體" w:hAnsi="標楷體"/>
                <w:b/>
                <w:szCs w:val="24"/>
              </w:rPr>
            </w:pPr>
            <w:r w:rsidRPr="00F369D0">
              <w:rPr>
                <w:rFonts w:ascii="標楷體" w:eastAsia="標楷體" w:hAnsi="標楷體" w:hint="eastAsia"/>
                <w:b/>
                <w:szCs w:val="24"/>
              </w:rPr>
              <w:t>100年度</w:t>
            </w:r>
          </w:p>
        </w:tc>
        <w:tc>
          <w:tcPr>
            <w:tcW w:w="1559" w:type="dxa"/>
            <w:vAlign w:val="center"/>
          </w:tcPr>
          <w:p w14:paraId="6066A8AE" w14:textId="77777777" w:rsidR="002E798A" w:rsidRPr="00F369D0" w:rsidRDefault="002E798A" w:rsidP="00E61580">
            <w:pPr>
              <w:pStyle w:val="1"/>
              <w:spacing w:line="0" w:lineRule="atLeast"/>
              <w:ind w:left="0" w:firstLine="0"/>
              <w:jc w:val="right"/>
              <w:rPr>
                <w:rFonts w:ascii="標楷體" w:eastAsia="標楷體" w:hAnsi="標楷體"/>
                <w:b/>
                <w:szCs w:val="24"/>
              </w:rPr>
            </w:pPr>
            <w:r w:rsidRPr="00F369D0">
              <w:rPr>
                <w:rFonts w:ascii="標楷體" w:eastAsia="標楷體" w:hAnsi="標楷體" w:hint="eastAsia"/>
                <w:b/>
                <w:szCs w:val="24"/>
              </w:rPr>
              <w:t>40,000</w:t>
            </w:r>
          </w:p>
        </w:tc>
        <w:tc>
          <w:tcPr>
            <w:tcW w:w="1701" w:type="dxa"/>
            <w:vAlign w:val="center"/>
          </w:tcPr>
          <w:p w14:paraId="5D61F38D" w14:textId="77777777" w:rsidR="002E798A" w:rsidRPr="00F369D0" w:rsidRDefault="002E798A" w:rsidP="00E61580">
            <w:pPr>
              <w:pStyle w:val="1"/>
              <w:spacing w:line="0" w:lineRule="atLeast"/>
              <w:ind w:left="0" w:firstLine="0"/>
              <w:jc w:val="center"/>
              <w:rPr>
                <w:rFonts w:ascii="標楷體" w:eastAsia="標楷體" w:hAnsi="標楷體"/>
                <w:b/>
                <w:szCs w:val="24"/>
              </w:rPr>
            </w:pPr>
            <w:r w:rsidRPr="00F369D0">
              <w:rPr>
                <w:rFonts w:ascii="標楷體" w:eastAsia="標楷體" w:hAnsi="標楷體" w:hint="eastAsia"/>
                <w:b/>
                <w:szCs w:val="24"/>
              </w:rPr>
              <w:t>營運資金</w:t>
            </w:r>
          </w:p>
        </w:tc>
        <w:tc>
          <w:tcPr>
            <w:tcW w:w="1276" w:type="dxa"/>
            <w:vAlign w:val="center"/>
          </w:tcPr>
          <w:p w14:paraId="11C947FC" w14:textId="77777777" w:rsidR="002E798A" w:rsidRPr="00F369D0" w:rsidRDefault="002E798A" w:rsidP="00E61580">
            <w:pPr>
              <w:pStyle w:val="1"/>
              <w:spacing w:line="0" w:lineRule="atLeast"/>
              <w:ind w:left="0" w:firstLine="0"/>
              <w:jc w:val="right"/>
              <w:rPr>
                <w:rFonts w:ascii="標楷體" w:eastAsia="標楷體" w:hAnsi="標楷體"/>
                <w:b/>
                <w:szCs w:val="24"/>
              </w:rPr>
            </w:pPr>
            <w:r w:rsidRPr="00F369D0">
              <w:rPr>
                <w:rFonts w:ascii="標楷體" w:eastAsia="標楷體" w:hAnsi="標楷體" w:hint="eastAsia"/>
                <w:b/>
                <w:szCs w:val="24"/>
              </w:rPr>
              <w:t>40,000</w:t>
            </w:r>
          </w:p>
        </w:tc>
        <w:tc>
          <w:tcPr>
            <w:tcW w:w="1134" w:type="dxa"/>
            <w:vAlign w:val="center"/>
          </w:tcPr>
          <w:p w14:paraId="71DB4744" w14:textId="77777777" w:rsidR="002E798A" w:rsidRPr="00F369D0" w:rsidRDefault="002E798A" w:rsidP="00E61580">
            <w:pPr>
              <w:pStyle w:val="1"/>
              <w:spacing w:line="0" w:lineRule="atLeast"/>
              <w:ind w:left="0" w:firstLine="0"/>
              <w:jc w:val="right"/>
              <w:rPr>
                <w:rFonts w:ascii="標楷體" w:eastAsia="標楷體" w:hAnsi="標楷體"/>
                <w:b/>
                <w:szCs w:val="24"/>
              </w:rPr>
            </w:pPr>
          </w:p>
        </w:tc>
        <w:tc>
          <w:tcPr>
            <w:tcW w:w="1106" w:type="dxa"/>
            <w:vAlign w:val="center"/>
          </w:tcPr>
          <w:p w14:paraId="0449E8CD" w14:textId="77777777" w:rsidR="002E798A" w:rsidRPr="00F369D0" w:rsidRDefault="002E798A" w:rsidP="00E61580">
            <w:pPr>
              <w:pStyle w:val="1"/>
              <w:spacing w:line="0" w:lineRule="atLeast"/>
              <w:ind w:left="0" w:firstLine="0"/>
              <w:jc w:val="right"/>
              <w:rPr>
                <w:rFonts w:ascii="標楷體" w:eastAsia="標楷體" w:hAnsi="標楷體"/>
                <w:b/>
                <w:szCs w:val="24"/>
              </w:rPr>
            </w:pPr>
          </w:p>
        </w:tc>
      </w:tr>
      <w:tr w:rsidR="00F369D0" w:rsidRPr="00F369D0" w14:paraId="6C709C58" w14:textId="77777777" w:rsidTr="00E02945">
        <w:trPr>
          <w:cantSplit/>
          <w:trHeight w:val="397"/>
        </w:trPr>
        <w:tc>
          <w:tcPr>
            <w:tcW w:w="1504" w:type="dxa"/>
            <w:vAlign w:val="center"/>
          </w:tcPr>
          <w:p w14:paraId="74DA23E8" w14:textId="77777777" w:rsidR="002E798A" w:rsidRPr="00F369D0" w:rsidRDefault="002E798A" w:rsidP="00E61580">
            <w:pPr>
              <w:pStyle w:val="1"/>
              <w:spacing w:line="0" w:lineRule="atLeast"/>
              <w:ind w:left="0" w:firstLine="0"/>
              <w:jc w:val="both"/>
              <w:rPr>
                <w:rFonts w:ascii="標楷體" w:eastAsia="標楷體" w:hAnsi="標楷體"/>
                <w:b/>
                <w:szCs w:val="24"/>
              </w:rPr>
            </w:pPr>
            <w:r w:rsidRPr="00F369D0">
              <w:rPr>
                <w:rFonts w:ascii="標楷體" w:eastAsia="標楷體" w:hAnsi="標楷體" w:hint="eastAsia"/>
                <w:b/>
                <w:szCs w:val="24"/>
              </w:rPr>
              <w:t>101年度</w:t>
            </w:r>
          </w:p>
        </w:tc>
        <w:tc>
          <w:tcPr>
            <w:tcW w:w="1559" w:type="dxa"/>
            <w:vAlign w:val="center"/>
          </w:tcPr>
          <w:p w14:paraId="6FA0836C" w14:textId="77777777" w:rsidR="002E798A" w:rsidRPr="00F369D0" w:rsidRDefault="002E798A" w:rsidP="00E61580">
            <w:pPr>
              <w:pStyle w:val="1"/>
              <w:spacing w:line="0" w:lineRule="atLeast"/>
              <w:ind w:left="0" w:firstLine="0"/>
              <w:jc w:val="right"/>
              <w:rPr>
                <w:rFonts w:ascii="標楷體" w:eastAsia="標楷體" w:hAnsi="標楷體"/>
                <w:b/>
                <w:szCs w:val="24"/>
              </w:rPr>
            </w:pPr>
            <w:r w:rsidRPr="00F369D0">
              <w:rPr>
                <w:rFonts w:ascii="標楷體" w:eastAsia="標楷體" w:hAnsi="標楷體" w:hint="eastAsia"/>
                <w:b/>
                <w:szCs w:val="24"/>
              </w:rPr>
              <w:t>27,000</w:t>
            </w:r>
          </w:p>
        </w:tc>
        <w:tc>
          <w:tcPr>
            <w:tcW w:w="1701" w:type="dxa"/>
            <w:vAlign w:val="center"/>
          </w:tcPr>
          <w:p w14:paraId="7BDEC815" w14:textId="77777777" w:rsidR="002E798A" w:rsidRPr="00F369D0" w:rsidRDefault="002E798A" w:rsidP="00E61580">
            <w:pPr>
              <w:spacing w:line="0" w:lineRule="atLeast"/>
              <w:jc w:val="center"/>
              <w:rPr>
                <w:szCs w:val="24"/>
              </w:rPr>
            </w:pPr>
            <w:r w:rsidRPr="00F369D0">
              <w:rPr>
                <w:rFonts w:ascii="標楷體" w:eastAsia="標楷體" w:hAnsi="標楷體" w:hint="eastAsia"/>
                <w:b/>
                <w:szCs w:val="24"/>
              </w:rPr>
              <w:t>營運資金</w:t>
            </w:r>
          </w:p>
        </w:tc>
        <w:tc>
          <w:tcPr>
            <w:tcW w:w="1276" w:type="dxa"/>
            <w:vAlign w:val="center"/>
          </w:tcPr>
          <w:p w14:paraId="2CAEC597" w14:textId="77777777" w:rsidR="002E798A" w:rsidRPr="00F369D0" w:rsidRDefault="002E798A" w:rsidP="00E61580">
            <w:pPr>
              <w:pStyle w:val="1"/>
              <w:spacing w:line="0" w:lineRule="atLeast"/>
              <w:ind w:left="0" w:firstLine="0"/>
              <w:jc w:val="right"/>
              <w:rPr>
                <w:rFonts w:ascii="標楷體" w:eastAsia="標楷體" w:hAnsi="標楷體"/>
                <w:b/>
                <w:szCs w:val="24"/>
              </w:rPr>
            </w:pPr>
            <w:r w:rsidRPr="00F369D0">
              <w:rPr>
                <w:rFonts w:ascii="標楷體" w:eastAsia="標楷體" w:hAnsi="標楷體" w:hint="eastAsia"/>
                <w:b/>
                <w:szCs w:val="24"/>
              </w:rPr>
              <w:t>27,000</w:t>
            </w:r>
          </w:p>
        </w:tc>
        <w:tc>
          <w:tcPr>
            <w:tcW w:w="1134" w:type="dxa"/>
            <w:vAlign w:val="center"/>
          </w:tcPr>
          <w:p w14:paraId="47DF045A" w14:textId="77777777" w:rsidR="002E798A" w:rsidRPr="00F369D0" w:rsidRDefault="002E798A" w:rsidP="00E61580">
            <w:pPr>
              <w:pStyle w:val="1"/>
              <w:spacing w:line="0" w:lineRule="atLeast"/>
              <w:ind w:left="0" w:firstLine="0"/>
              <w:jc w:val="right"/>
              <w:rPr>
                <w:rFonts w:ascii="標楷體" w:eastAsia="標楷體" w:hAnsi="標楷體"/>
                <w:b/>
                <w:szCs w:val="24"/>
              </w:rPr>
            </w:pPr>
          </w:p>
        </w:tc>
        <w:tc>
          <w:tcPr>
            <w:tcW w:w="1106" w:type="dxa"/>
            <w:vAlign w:val="center"/>
          </w:tcPr>
          <w:p w14:paraId="51B6CA02" w14:textId="77777777" w:rsidR="002E798A" w:rsidRPr="00F369D0" w:rsidRDefault="002E798A" w:rsidP="00E61580">
            <w:pPr>
              <w:pStyle w:val="1"/>
              <w:spacing w:line="0" w:lineRule="atLeast"/>
              <w:ind w:left="0" w:firstLine="0"/>
              <w:jc w:val="right"/>
              <w:rPr>
                <w:rFonts w:ascii="標楷體" w:eastAsia="標楷體" w:hAnsi="標楷體"/>
                <w:b/>
                <w:szCs w:val="24"/>
              </w:rPr>
            </w:pPr>
          </w:p>
        </w:tc>
      </w:tr>
      <w:tr w:rsidR="00F369D0" w:rsidRPr="00F369D0" w14:paraId="12FF7812" w14:textId="77777777" w:rsidTr="00E02945">
        <w:trPr>
          <w:cantSplit/>
          <w:trHeight w:val="397"/>
        </w:trPr>
        <w:tc>
          <w:tcPr>
            <w:tcW w:w="1504" w:type="dxa"/>
            <w:vAlign w:val="center"/>
          </w:tcPr>
          <w:p w14:paraId="372AD235" w14:textId="77777777" w:rsidR="002E798A" w:rsidRPr="00F369D0" w:rsidRDefault="002E798A" w:rsidP="00E61580">
            <w:pPr>
              <w:pStyle w:val="1"/>
              <w:spacing w:line="0" w:lineRule="atLeast"/>
              <w:ind w:left="0" w:firstLine="0"/>
              <w:jc w:val="both"/>
              <w:rPr>
                <w:rFonts w:ascii="標楷體" w:eastAsia="標楷體" w:hAnsi="標楷體"/>
                <w:b/>
                <w:szCs w:val="24"/>
              </w:rPr>
            </w:pPr>
            <w:r w:rsidRPr="00F369D0">
              <w:rPr>
                <w:rFonts w:ascii="標楷體" w:eastAsia="標楷體" w:hAnsi="標楷體" w:hint="eastAsia"/>
                <w:b/>
                <w:szCs w:val="24"/>
              </w:rPr>
              <w:t>102年度</w:t>
            </w:r>
          </w:p>
        </w:tc>
        <w:tc>
          <w:tcPr>
            <w:tcW w:w="1559" w:type="dxa"/>
            <w:vAlign w:val="center"/>
          </w:tcPr>
          <w:p w14:paraId="00CF0703" w14:textId="77777777" w:rsidR="002E798A" w:rsidRPr="00F369D0" w:rsidRDefault="002E798A" w:rsidP="00E61580">
            <w:pPr>
              <w:pStyle w:val="1"/>
              <w:spacing w:line="0" w:lineRule="atLeast"/>
              <w:ind w:left="0" w:firstLine="0"/>
              <w:jc w:val="right"/>
              <w:rPr>
                <w:rFonts w:ascii="標楷體" w:eastAsia="標楷體" w:hAnsi="標楷體"/>
                <w:b/>
                <w:szCs w:val="24"/>
              </w:rPr>
            </w:pPr>
            <w:r w:rsidRPr="00F369D0">
              <w:rPr>
                <w:rFonts w:ascii="標楷體" w:eastAsia="標楷體" w:hAnsi="標楷體" w:hint="eastAsia"/>
                <w:b/>
                <w:szCs w:val="24"/>
              </w:rPr>
              <w:t>27,342</w:t>
            </w:r>
          </w:p>
        </w:tc>
        <w:tc>
          <w:tcPr>
            <w:tcW w:w="1701" w:type="dxa"/>
            <w:vAlign w:val="center"/>
          </w:tcPr>
          <w:p w14:paraId="214CA3B5" w14:textId="77777777" w:rsidR="002E798A" w:rsidRPr="00F369D0" w:rsidRDefault="002E798A" w:rsidP="00E61580">
            <w:pPr>
              <w:spacing w:line="0" w:lineRule="atLeast"/>
              <w:jc w:val="center"/>
              <w:rPr>
                <w:szCs w:val="24"/>
              </w:rPr>
            </w:pPr>
            <w:r w:rsidRPr="00F369D0">
              <w:rPr>
                <w:rFonts w:ascii="標楷體" w:eastAsia="標楷體" w:hAnsi="標楷體" w:hint="eastAsia"/>
                <w:b/>
                <w:szCs w:val="24"/>
              </w:rPr>
              <w:t>營運資金</w:t>
            </w:r>
          </w:p>
        </w:tc>
        <w:tc>
          <w:tcPr>
            <w:tcW w:w="1276" w:type="dxa"/>
            <w:vAlign w:val="center"/>
          </w:tcPr>
          <w:p w14:paraId="14311147" w14:textId="77777777" w:rsidR="002E798A" w:rsidRPr="00F369D0" w:rsidRDefault="002E798A" w:rsidP="00E61580">
            <w:pPr>
              <w:pStyle w:val="1"/>
              <w:spacing w:line="0" w:lineRule="atLeast"/>
              <w:ind w:left="0" w:firstLine="0"/>
              <w:jc w:val="right"/>
              <w:rPr>
                <w:rFonts w:ascii="標楷體" w:eastAsia="標楷體" w:hAnsi="標楷體"/>
                <w:b/>
                <w:szCs w:val="24"/>
              </w:rPr>
            </w:pPr>
            <w:r w:rsidRPr="00F369D0">
              <w:rPr>
                <w:rFonts w:ascii="標楷體" w:eastAsia="標楷體" w:hAnsi="標楷體" w:hint="eastAsia"/>
                <w:b/>
                <w:szCs w:val="24"/>
              </w:rPr>
              <w:t>27,342</w:t>
            </w:r>
          </w:p>
        </w:tc>
        <w:tc>
          <w:tcPr>
            <w:tcW w:w="1134" w:type="dxa"/>
            <w:vAlign w:val="center"/>
          </w:tcPr>
          <w:p w14:paraId="39708A73" w14:textId="77777777" w:rsidR="002E798A" w:rsidRPr="00F369D0" w:rsidRDefault="002E798A" w:rsidP="00E61580">
            <w:pPr>
              <w:pStyle w:val="1"/>
              <w:spacing w:line="0" w:lineRule="atLeast"/>
              <w:ind w:left="0" w:firstLine="0"/>
              <w:jc w:val="right"/>
              <w:rPr>
                <w:rFonts w:ascii="標楷體" w:eastAsia="標楷體" w:hAnsi="標楷體"/>
                <w:b/>
                <w:szCs w:val="24"/>
              </w:rPr>
            </w:pPr>
          </w:p>
        </w:tc>
        <w:tc>
          <w:tcPr>
            <w:tcW w:w="1106" w:type="dxa"/>
            <w:vAlign w:val="center"/>
          </w:tcPr>
          <w:p w14:paraId="2D7C4212" w14:textId="77777777" w:rsidR="002E798A" w:rsidRPr="00F369D0" w:rsidRDefault="002E798A" w:rsidP="00E61580">
            <w:pPr>
              <w:pStyle w:val="1"/>
              <w:spacing w:line="0" w:lineRule="atLeast"/>
              <w:ind w:left="0" w:firstLine="0"/>
              <w:jc w:val="right"/>
              <w:rPr>
                <w:rFonts w:ascii="標楷體" w:eastAsia="標楷體" w:hAnsi="標楷體"/>
                <w:b/>
                <w:szCs w:val="24"/>
              </w:rPr>
            </w:pPr>
          </w:p>
        </w:tc>
      </w:tr>
      <w:tr w:rsidR="00F369D0" w:rsidRPr="00F369D0" w14:paraId="096DCCCB" w14:textId="77777777" w:rsidTr="00E02945">
        <w:trPr>
          <w:cantSplit/>
          <w:trHeight w:val="397"/>
        </w:trPr>
        <w:tc>
          <w:tcPr>
            <w:tcW w:w="1504" w:type="dxa"/>
            <w:vAlign w:val="center"/>
          </w:tcPr>
          <w:p w14:paraId="6DAE019C" w14:textId="77777777" w:rsidR="002E798A" w:rsidRPr="00F369D0" w:rsidRDefault="002E798A" w:rsidP="00E61580">
            <w:pPr>
              <w:pStyle w:val="1"/>
              <w:spacing w:line="0" w:lineRule="atLeast"/>
              <w:ind w:left="0" w:firstLine="0"/>
              <w:jc w:val="both"/>
              <w:rPr>
                <w:rFonts w:ascii="標楷體" w:eastAsia="標楷體" w:hAnsi="標楷體"/>
                <w:b/>
                <w:szCs w:val="24"/>
              </w:rPr>
            </w:pPr>
            <w:r w:rsidRPr="00F369D0">
              <w:rPr>
                <w:rFonts w:ascii="標楷體" w:eastAsia="標楷體" w:hAnsi="標楷體" w:hint="eastAsia"/>
                <w:b/>
                <w:szCs w:val="24"/>
              </w:rPr>
              <w:t>103年度</w:t>
            </w:r>
          </w:p>
        </w:tc>
        <w:tc>
          <w:tcPr>
            <w:tcW w:w="1559" w:type="dxa"/>
            <w:vAlign w:val="center"/>
          </w:tcPr>
          <w:p w14:paraId="4780AAEB" w14:textId="77777777" w:rsidR="002E798A" w:rsidRPr="00F369D0" w:rsidRDefault="002E798A" w:rsidP="00E61580">
            <w:pPr>
              <w:pStyle w:val="1"/>
              <w:spacing w:line="0" w:lineRule="atLeast"/>
              <w:ind w:left="0" w:firstLine="0"/>
              <w:jc w:val="right"/>
              <w:rPr>
                <w:rFonts w:ascii="標楷體" w:eastAsia="標楷體" w:hAnsi="標楷體"/>
                <w:b/>
                <w:szCs w:val="24"/>
              </w:rPr>
            </w:pPr>
            <w:r w:rsidRPr="00F369D0">
              <w:rPr>
                <w:rFonts w:ascii="標楷體" w:eastAsia="標楷體" w:hAnsi="標楷體" w:hint="eastAsia"/>
                <w:b/>
                <w:szCs w:val="24"/>
              </w:rPr>
              <w:t>16,000</w:t>
            </w:r>
          </w:p>
        </w:tc>
        <w:tc>
          <w:tcPr>
            <w:tcW w:w="1701" w:type="dxa"/>
            <w:vAlign w:val="center"/>
          </w:tcPr>
          <w:p w14:paraId="2E29CCEB" w14:textId="77777777" w:rsidR="002E798A" w:rsidRPr="00F369D0" w:rsidRDefault="002E798A" w:rsidP="00E61580">
            <w:pPr>
              <w:spacing w:line="0" w:lineRule="atLeast"/>
              <w:jc w:val="center"/>
              <w:rPr>
                <w:szCs w:val="24"/>
              </w:rPr>
            </w:pPr>
            <w:r w:rsidRPr="00F369D0">
              <w:rPr>
                <w:rFonts w:ascii="標楷體" w:eastAsia="標楷體" w:hAnsi="標楷體" w:hint="eastAsia"/>
                <w:b/>
                <w:szCs w:val="24"/>
              </w:rPr>
              <w:t>營運資金</w:t>
            </w:r>
          </w:p>
        </w:tc>
        <w:tc>
          <w:tcPr>
            <w:tcW w:w="1276" w:type="dxa"/>
            <w:vAlign w:val="center"/>
          </w:tcPr>
          <w:p w14:paraId="14A71B28" w14:textId="77777777" w:rsidR="002E798A" w:rsidRPr="00F369D0" w:rsidRDefault="002E798A" w:rsidP="00E61580">
            <w:pPr>
              <w:pStyle w:val="1"/>
              <w:spacing w:line="0" w:lineRule="atLeast"/>
              <w:ind w:left="0" w:firstLine="0"/>
              <w:jc w:val="right"/>
              <w:rPr>
                <w:rFonts w:ascii="標楷體" w:eastAsia="標楷體" w:hAnsi="標楷體"/>
                <w:b/>
                <w:szCs w:val="24"/>
              </w:rPr>
            </w:pPr>
            <w:r w:rsidRPr="00F369D0">
              <w:rPr>
                <w:rFonts w:ascii="標楷體" w:eastAsia="標楷體" w:hAnsi="標楷體" w:hint="eastAsia"/>
                <w:b/>
                <w:szCs w:val="24"/>
              </w:rPr>
              <w:t>16,000</w:t>
            </w:r>
          </w:p>
        </w:tc>
        <w:tc>
          <w:tcPr>
            <w:tcW w:w="1134" w:type="dxa"/>
            <w:vAlign w:val="center"/>
          </w:tcPr>
          <w:p w14:paraId="69C98174" w14:textId="77777777" w:rsidR="002E798A" w:rsidRPr="00F369D0" w:rsidRDefault="002E798A" w:rsidP="00E61580">
            <w:pPr>
              <w:pStyle w:val="1"/>
              <w:spacing w:line="0" w:lineRule="atLeast"/>
              <w:ind w:left="0" w:firstLine="0"/>
              <w:jc w:val="right"/>
              <w:rPr>
                <w:rFonts w:ascii="標楷體" w:eastAsia="標楷體" w:hAnsi="標楷體"/>
                <w:b/>
                <w:szCs w:val="24"/>
              </w:rPr>
            </w:pPr>
          </w:p>
        </w:tc>
        <w:tc>
          <w:tcPr>
            <w:tcW w:w="1106" w:type="dxa"/>
            <w:vAlign w:val="center"/>
          </w:tcPr>
          <w:p w14:paraId="72783A9F" w14:textId="77777777" w:rsidR="002E798A" w:rsidRPr="00F369D0" w:rsidRDefault="002E798A" w:rsidP="00E61580">
            <w:pPr>
              <w:pStyle w:val="1"/>
              <w:spacing w:line="0" w:lineRule="atLeast"/>
              <w:ind w:left="0" w:firstLine="0"/>
              <w:jc w:val="right"/>
              <w:rPr>
                <w:rFonts w:ascii="標楷體" w:eastAsia="標楷體" w:hAnsi="標楷體"/>
                <w:b/>
                <w:szCs w:val="24"/>
              </w:rPr>
            </w:pPr>
          </w:p>
        </w:tc>
      </w:tr>
      <w:tr w:rsidR="00F369D0" w:rsidRPr="00F369D0" w14:paraId="0AED0DAA" w14:textId="77777777" w:rsidTr="00E02945">
        <w:trPr>
          <w:cantSplit/>
          <w:trHeight w:val="397"/>
        </w:trPr>
        <w:tc>
          <w:tcPr>
            <w:tcW w:w="1504" w:type="dxa"/>
            <w:vAlign w:val="center"/>
          </w:tcPr>
          <w:p w14:paraId="545631EE" w14:textId="77777777" w:rsidR="002E798A" w:rsidRPr="00F369D0" w:rsidRDefault="002E798A" w:rsidP="00E61580">
            <w:pPr>
              <w:pStyle w:val="1"/>
              <w:spacing w:line="0" w:lineRule="atLeast"/>
              <w:ind w:left="0" w:firstLine="0"/>
              <w:jc w:val="both"/>
              <w:rPr>
                <w:rFonts w:ascii="標楷體" w:eastAsia="標楷體" w:hAnsi="標楷體"/>
                <w:b/>
                <w:szCs w:val="24"/>
              </w:rPr>
            </w:pPr>
            <w:r w:rsidRPr="00F369D0">
              <w:rPr>
                <w:rFonts w:ascii="標楷體" w:eastAsia="標楷體" w:hAnsi="標楷體" w:hint="eastAsia"/>
                <w:b/>
                <w:szCs w:val="24"/>
              </w:rPr>
              <w:t>104年度</w:t>
            </w:r>
          </w:p>
        </w:tc>
        <w:tc>
          <w:tcPr>
            <w:tcW w:w="1559" w:type="dxa"/>
            <w:vAlign w:val="center"/>
          </w:tcPr>
          <w:p w14:paraId="09C65B6B" w14:textId="77777777" w:rsidR="002E798A" w:rsidRPr="00F369D0" w:rsidRDefault="002E798A" w:rsidP="00E61580">
            <w:pPr>
              <w:pStyle w:val="1"/>
              <w:spacing w:line="0" w:lineRule="atLeast"/>
              <w:ind w:left="0" w:firstLine="0"/>
              <w:jc w:val="right"/>
              <w:rPr>
                <w:rFonts w:ascii="標楷體" w:eastAsia="標楷體" w:hAnsi="標楷體"/>
                <w:b/>
                <w:szCs w:val="24"/>
              </w:rPr>
            </w:pPr>
            <w:r w:rsidRPr="00F369D0">
              <w:rPr>
                <w:rFonts w:ascii="標楷體" w:eastAsia="標楷體" w:hAnsi="標楷體" w:hint="eastAsia"/>
                <w:b/>
                <w:szCs w:val="24"/>
              </w:rPr>
              <w:t>-</w:t>
            </w:r>
          </w:p>
        </w:tc>
        <w:tc>
          <w:tcPr>
            <w:tcW w:w="1701" w:type="dxa"/>
            <w:vAlign w:val="center"/>
          </w:tcPr>
          <w:p w14:paraId="19ADD730" w14:textId="77777777" w:rsidR="002E798A" w:rsidRPr="00F369D0" w:rsidRDefault="002E798A" w:rsidP="00E61580">
            <w:pPr>
              <w:spacing w:line="0" w:lineRule="atLeast"/>
              <w:jc w:val="center"/>
              <w:rPr>
                <w:szCs w:val="24"/>
              </w:rPr>
            </w:pPr>
            <w:r w:rsidRPr="00F369D0">
              <w:rPr>
                <w:rFonts w:ascii="標楷體" w:eastAsia="標楷體" w:hAnsi="標楷體" w:hint="eastAsia"/>
                <w:b/>
                <w:szCs w:val="24"/>
              </w:rPr>
              <w:t>營運資金</w:t>
            </w:r>
          </w:p>
        </w:tc>
        <w:tc>
          <w:tcPr>
            <w:tcW w:w="1276" w:type="dxa"/>
            <w:vAlign w:val="center"/>
          </w:tcPr>
          <w:p w14:paraId="3D251292" w14:textId="77777777" w:rsidR="002E798A" w:rsidRPr="00F369D0" w:rsidRDefault="002E798A" w:rsidP="00E61580">
            <w:pPr>
              <w:pStyle w:val="1"/>
              <w:spacing w:line="0" w:lineRule="atLeast"/>
              <w:ind w:left="0" w:firstLine="0"/>
              <w:jc w:val="right"/>
              <w:rPr>
                <w:rFonts w:ascii="標楷體" w:eastAsia="標楷體" w:hAnsi="標楷體"/>
                <w:b/>
                <w:szCs w:val="24"/>
              </w:rPr>
            </w:pPr>
            <w:r w:rsidRPr="00F369D0">
              <w:rPr>
                <w:rFonts w:ascii="標楷體" w:eastAsia="標楷體" w:hAnsi="標楷體" w:hint="eastAsia"/>
                <w:b/>
                <w:szCs w:val="24"/>
              </w:rPr>
              <w:t>-</w:t>
            </w:r>
          </w:p>
        </w:tc>
        <w:tc>
          <w:tcPr>
            <w:tcW w:w="1134" w:type="dxa"/>
            <w:vAlign w:val="center"/>
          </w:tcPr>
          <w:p w14:paraId="5246457A" w14:textId="77777777" w:rsidR="002E798A" w:rsidRPr="00F369D0" w:rsidRDefault="002E798A" w:rsidP="00E61580">
            <w:pPr>
              <w:pStyle w:val="1"/>
              <w:spacing w:line="0" w:lineRule="atLeast"/>
              <w:ind w:left="0" w:firstLine="0"/>
              <w:jc w:val="right"/>
              <w:rPr>
                <w:rFonts w:ascii="標楷體" w:eastAsia="標楷體" w:hAnsi="標楷體"/>
                <w:b/>
                <w:szCs w:val="24"/>
              </w:rPr>
            </w:pPr>
          </w:p>
        </w:tc>
        <w:tc>
          <w:tcPr>
            <w:tcW w:w="1106" w:type="dxa"/>
            <w:vAlign w:val="center"/>
          </w:tcPr>
          <w:p w14:paraId="6CE43C60" w14:textId="77777777" w:rsidR="002E798A" w:rsidRPr="00F369D0" w:rsidRDefault="002E798A" w:rsidP="00E61580">
            <w:pPr>
              <w:pStyle w:val="1"/>
              <w:spacing w:line="0" w:lineRule="atLeast"/>
              <w:ind w:left="0" w:firstLine="0"/>
              <w:jc w:val="right"/>
              <w:rPr>
                <w:rFonts w:ascii="標楷體" w:eastAsia="標楷體" w:hAnsi="標楷體"/>
                <w:b/>
                <w:szCs w:val="24"/>
              </w:rPr>
            </w:pPr>
          </w:p>
        </w:tc>
      </w:tr>
      <w:tr w:rsidR="00F369D0" w:rsidRPr="00F369D0" w14:paraId="67FE02B3" w14:textId="77777777" w:rsidTr="00E02945">
        <w:trPr>
          <w:cantSplit/>
          <w:trHeight w:val="397"/>
        </w:trPr>
        <w:tc>
          <w:tcPr>
            <w:tcW w:w="1504" w:type="dxa"/>
            <w:vAlign w:val="center"/>
          </w:tcPr>
          <w:p w14:paraId="4331DDB1" w14:textId="77777777" w:rsidR="002E798A" w:rsidRPr="00F369D0" w:rsidRDefault="002E798A" w:rsidP="00E61580">
            <w:pPr>
              <w:pStyle w:val="1"/>
              <w:spacing w:line="0" w:lineRule="atLeast"/>
              <w:ind w:left="0" w:firstLine="0"/>
              <w:jc w:val="both"/>
              <w:rPr>
                <w:rFonts w:ascii="標楷體" w:eastAsia="標楷體" w:hAnsi="標楷體"/>
                <w:b/>
                <w:szCs w:val="24"/>
              </w:rPr>
            </w:pPr>
            <w:r w:rsidRPr="00F369D0">
              <w:rPr>
                <w:rFonts w:ascii="標楷體" w:eastAsia="標楷體" w:hAnsi="標楷體" w:hint="eastAsia"/>
                <w:b/>
                <w:szCs w:val="24"/>
              </w:rPr>
              <w:t>105年度</w:t>
            </w:r>
          </w:p>
        </w:tc>
        <w:tc>
          <w:tcPr>
            <w:tcW w:w="1559" w:type="dxa"/>
            <w:vAlign w:val="center"/>
          </w:tcPr>
          <w:p w14:paraId="6B12AC36" w14:textId="77777777" w:rsidR="002E798A" w:rsidRPr="00F369D0" w:rsidRDefault="002E798A" w:rsidP="00E61580">
            <w:pPr>
              <w:pStyle w:val="1"/>
              <w:spacing w:line="0" w:lineRule="atLeast"/>
              <w:ind w:left="0" w:firstLine="0"/>
              <w:jc w:val="right"/>
              <w:rPr>
                <w:rFonts w:ascii="標楷體" w:eastAsia="標楷體" w:hAnsi="標楷體"/>
                <w:b/>
                <w:szCs w:val="24"/>
              </w:rPr>
            </w:pPr>
            <w:r w:rsidRPr="00F369D0">
              <w:rPr>
                <w:rFonts w:ascii="標楷體" w:eastAsia="標楷體" w:hAnsi="標楷體" w:hint="eastAsia"/>
                <w:b/>
                <w:szCs w:val="24"/>
              </w:rPr>
              <w:t>-</w:t>
            </w:r>
          </w:p>
        </w:tc>
        <w:tc>
          <w:tcPr>
            <w:tcW w:w="1701" w:type="dxa"/>
            <w:vAlign w:val="center"/>
          </w:tcPr>
          <w:p w14:paraId="46657673" w14:textId="77777777" w:rsidR="002E798A" w:rsidRPr="00F369D0" w:rsidRDefault="002E798A" w:rsidP="00E61580">
            <w:pPr>
              <w:spacing w:line="0" w:lineRule="atLeast"/>
              <w:jc w:val="center"/>
              <w:rPr>
                <w:szCs w:val="24"/>
              </w:rPr>
            </w:pPr>
            <w:r w:rsidRPr="00F369D0">
              <w:rPr>
                <w:rFonts w:ascii="標楷體" w:eastAsia="標楷體" w:hAnsi="標楷體" w:hint="eastAsia"/>
                <w:b/>
                <w:szCs w:val="24"/>
              </w:rPr>
              <w:t>營運資金</w:t>
            </w:r>
          </w:p>
        </w:tc>
        <w:tc>
          <w:tcPr>
            <w:tcW w:w="1276" w:type="dxa"/>
            <w:vAlign w:val="center"/>
          </w:tcPr>
          <w:p w14:paraId="3D7DE3BB" w14:textId="77777777" w:rsidR="002E798A" w:rsidRPr="00F369D0" w:rsidRDefault="002E798A" w:rsidP="00E61580">
            <w:pPr>
              <w:pStyle w:val="1"/>
              <w:spacing w:line="0" w:lineRule="atLeast"/>
              <w:ind w:left="0" w:firstLine="0"/>
              <w:jc w:val="right"/>
              <w:rPr>
                <w:rFonts w:ascii="標楷體" w:eastAsia="標楷體" w:hAnsi="標楷體"/>
                <w:b/>
                <w:szCs w:val="24"/>
              </w:rPr>
            </w:pPr>
            <w:r w:rsidRPr="00F369D0">
              <w:rPr>
                <w:rFonts w:ascii="標楷體" w:eastAsia="標楷體" w:hAnsi="標楷體" w:hint="eastAsia"/>
                <w:b/>
                <w:szCs w:val="24"/>
              </w:rPr>
              <w:t>-</w:t>
            </w:r>
          </w:p>
        </w:tc>
        <w:tc>
          <w:tcPr>
            <w:tcW w:w="1134" w:type="dxa"/>
            <w:vAlign w:val="center"/>
          </w:tcPr>
          <w:p w14:paraId="2196617D" w14:textId="77777777" w:rsidR="002E798A" w:rsidRPr="00F369D0" w:rsidRDefault="002E798A" w:rsidP="00E61580">
            <w:pPr>
              <w:pStyle w:val="1"/>
              <w:spacing w:line="0" w:lineRule="atLeast"/>
              <w:ind w:left="0" w:firstLine="0"/>
              <w:jc w:val="right"/>
              <w:rPr>
                <w:rFonts w:ascii="標楷體" w:eastAsia="標楷體" w:hAnsi="標楷體"/>
                <w:b/>
                <w:szCs w:val="24"/>
              </w:rPr>
            </w:pPr>
          </w:p>
        </w:tc>
        <w:tc>
          <w:tcPr>
            <w:tcW w:w="1106" w:type="dxa"/>
            <w:vAlign w:val="center"/>
          </w:tcPr>
          <w:p w14:paraId="2126C91C" w14:textId="77777777" w:rsidR="002E798A" w:rsidRPr="00F369D0" w:rsidRDefault="002E798A" w:rsidP="00E61580">
            <w:pPr>
              <w:pStyle w:val="1"/>
              <w:spacing w:line="0" w:lineRule="atLeast"/>
              <w:ind w:left="0" w:firstLine="0"/>
              <w:jc w:val="right"/>
              <w:rPr>
                <w:rFonts w:ascii="標楷體" w:eastAsia="標楷體" w:hAnsi="標楷體"/>
                <w:b/>
                <w:szCs w:val="24"/>
              </w:rPr>
            </w:pPr>
          </w:p>
        </w:tc>
      </w:tr>
      <w:tr w:rsidR="00F369D0" w:rsidRPr="00F369D0" w14:paraId="44D57B57" w14:textId="77777777" w:rsidTr="00E02945">
        <w:trPr>
          <w:cantSplit/>
          <w:trHeight w:val="397"/>
        </w:trPr>
        <w:tc>
          <w:tcPr>
            <w:tcW w:w="1504" w:type="dxa"/>
            <w:vAlign w:val="center"/>
          </w:tcPr>
          <w:p w14:paraId="16BA6A77" w14:textId="77777777" w:rsidR="002E798A" w:rsidRPr="00F369D0" w:rsidRDefault="002E798A" w:rsidP="00E61580">
            <w:pPr>
              <w:pStyle w:val="1"/>
              <w:spacing w:line="0" w:lineRule="atLeast"/>
              <w:ind w:left="0" w:firstLine="0"/>
              <w:jc w:val="both"/>
              <w:rPr>
                <w:rFonts w:ascii="標楷體" w:eastAsia="標楷體" w:hAnsi="標楷體"/>
                <w:b/>
                <w:szCs w:val="24"/>
              </w:rPr>
            </w:pPr>
            <w:r w:rsidRPr="00F369D0">
              <w:rPr>
                <w:rFonts w:ascii="標楷體" w:eastAsia="標楷體" w:hAnsi="標楷體" w:hint="eastAsia"/>
                <w:b/>
                <w:szCs w:val="24"/>
              </w:rPr>
              <w:t>106 年度</w:t>
            </w:r>
          </w:p>
        </w:tc>
        <w:tc>
          <w:tcPr>
            <w:tcW w:w="1559" w:type="dxa"/>
            <w:vAlign w:val="center"/>
          </w:tcPr>
          <w:p w14:paraId="08931E1E" w14:textId="77777777" w:rsidR="002E798A" w:rsidRPr="00F369D0" w:rsidRDefault="002E798A" w:rsidP="00E61580">
            <w:pPr>
              <w:pStyle w:val="1"/>
              <w:spacing w:line="0" w:lineRule="atLeast"/>
              <w:ind w:left="0" w:firstLine="0"/>
              <w:jc w:val="right"/>
              <w:rPr>
                <w:rFonts w:ascii="標楷體" w:eastAsia="標楷體" w:hAnsi="標楷體"/>
                <w:b/>
                <w:szCs w:val="24"/>
              </w:rPr>
            </w:pPr>
            <w:r w:rsidRPr="00F369D0">
              <w:rPr>
                <w:rFonts w:ascii="標楷體" w:eastAsia="標楷體" w:hAnsi="標楷體" w:hint="eastAsia"/>
                <w:b/>
                <w:szCs w:val="24"/>
              </w:rPr>
              <w:t>200,000</w:t>
            </w:r>
          </w:p>
        </w:tc>
        <w:tc>
          <w:tcPr>
            <w:tcW w:w="1701" w:type="dxa"/>
            <w:vAlign w:val="center"/>
          </w:tcPr>
          <w:p w14:paraId="0EF711EF" w14:textId="77777777" w:rsidR="002E798A" w:rsidRPr="00F369D0" w:rsidRDefault="002E798A" w:rsidP="00E61580">
            <w:pPr>
              <w:spacing w:line="0" w:lineRule="atLeast"/>
              <w:jc w:val="center"/>
              <w:rPr>
                <w:szCs w:val="24"/>
              </w:rPr>
            </w:pPr>
            <w:r w:rsidRPr="00F369D0">
              <w:rPr>
                <w:rFonts w:ascii="標楷體" w:eastAsia="標楷體" w:hAnsi="標楷體" w:hint="eastAsia"/>
                <w:b/>
                <w:szCs w:val="24"/>
              </w:rPr>
              <w:t>營運資金</w:t>
            </w:r>
          </w:p>
        </w:tc>
        <w:tc>
          <w:tcPr>
            <w:tcW w:w="1276" w:type="dxa"/>
            <w:vAlign w:val="center"/>
          </w:tcPr>
          <w:p w14:paraId="3777B7AB" w14:textId="77777777" w:rsidR="002E798A" w:rsidRPr="00F369D0" w:rsidRDefault="002E798A" w:rsidP="00E61580">
            <w:pPr>
              <w:pStyle w:val="1"/>
              <w:spacing w:line="0" w:lineRule="atLeast"/>
              <w:ind w:left="0" w:firstLine="0"/>
              <w:jc w:val="right"/>
              <w:rPr>
                <w:rFonts w:ascii="標楷體" w:eastAsia="標楷體" w:hAnsi="標楷體"/>
                <w:b/>
                <w:szCs w:val="24"/>
              </w:rPr>
            </w:pPr>
            <w:r w:rsidRPr="00F369D0">
              <w:rPr>
                <w:rFonts w:ascii="標楷體" w:eastAsia="標楷體" w:hAnsi="標楷體" w:hint="eastAsia"/>
                <w:b/>
                <w:szCs w:val="24"/>
              </w:rPr>
              <w:t>200,000</w:t>
            </w:r>
          </w:p>
        </w:tc>
        <w:tc>
          <w:tcPr>
            <w:tcW w:w="1134" w:type="dxa"/>
            <w:vAlign w:val="center"/>
          </w:tcPr>
          <w:p w14:paraId="06CDFDA8" w14:textId="77777777" w:rsidR="002E798A" w:rsidRPr="00F369D0" w:rsidRDefault="002E798A" w:rsidP="00E61580">
            <w:pPr>
              <w:pStyle w:val="1"/>
              <w:spacing w:line="0" w:lineRule="atLeast"/>
              <w:ind w:left="0" w:firstLine="0"/>
              <w:jc w:val="right"/>
              <w:rPr>
                <w:rFonts w:ascii="標楷體" w:eastAsia="標楷體" w:hAnsi="標楷體"/>
                <w:b/>
                <w:szCs w:val="24"/>
              </w:rPr>
            </w:pPr>
          </w:p>
        </w:tc>
        <w:tc>
          <w:tcPr>
            <w:tcW w:w="1106" w:type="dxa"/>
            <w:vAlign w:val="center"/>
          </w:tcPr>
          <w:p w14:paraId="2788C40A" w14:textId="77777777" w:rsidR="002E798A" w:rsidRPr="00F369D0" w:rsidRDefault="002E798A" w:rsidP="00E61580">
            <w:pPr>
              <w:pStyle w:val="1"/>
              <w:spacing w:line="0" w:lineRule="atLeast"/>
              <w:ind w:left="0" w:firstLine="0"/>
              <w:jc w:val="right"/>
              <w:rPr>
                <w:rFonts w:ascii="標楷體" w:eastAsia="標楷體" w:hAnsi="標楷體"/>
                <w:b/>
                <w:szCs w:val="24"/>
              </w:rPr>
            </w:pPr>
          </w:p>
        </w:tc>
      </w:tr>
      <w:tr w:rsidR="00F369D0" w:rsidRPr="00F369D0" w14:paraId="0ECBA7F2" w14:textId="77777777" w:rsidTr="00E02945">
        <w:trPr>
          <w:cantSplit/>
          <w:trHeight w:val="397"/>
        </w:trPr>
        <w:tc>
          <w:tcPr>
            <w:tcW w:w="1504" w:type="dxa"/>
            <w:vAlign w:val="center"/>
          </w:tcPr>
          <w:p w14:paraId="4CE98BED" w14:textId="77777777" w:rsidR="002E798A" w:rsidRPr="00F369D0" w:rsidRDefault="002E798A" w:rsidP="00E61580">
            <w:pPr>
              <w:pStyle w:val="1"/>
              <w:spacing w:line="0" w:lineRule="atLeast"/>
              <w:ind w:left="0" w:firstLine="0"/>
              <w:jc w:val="both"/>
              <w:rPr>
                <w:rFonts w:ascii="標楷體" w:eastAsia="標楷體" w:hAnsi="標楷體"/>
                <w:b/>
                <w:szCs w:val="24"/>
              </w:rPr>
            </w:pPr>
            <w:r w:rsidRPr="00F369D0">
              <w:rPr>
                <w:rFonts w:ascii="標楷體" w:eastAsia="標楷體" w:hAnsi="標楷體" w:hint="eastAsia"/>
                <w:b/>
                <w:szCs w:val="24"/>
              </w:rPr>
              <w:t>107 年度</w:t>
            </w:r>
          </w:p>
        </w:tc>
        <w:tc>
          <w:tcPr>
            <w:tcW w:w="1559" w:type="dxa"/>
            <w:vAlign w:val="center"/>
          </w:tcPr>
          <w:p w14:paraId="36A9DC57" w14:textId="77777777" w:rsidR="002E798A" w:rsidRPr="00F369D0" w:rsidRDefault="002E798A" w:rsidP="00E61580">
            <w:pPr>
              <w:pStyle w:val="1"/>
              <w:spacing w:line="0" w:lineRule="atLeast"/>
              <w:ind w:left="0" w:firstLine="0"/>
              <w:jc w:val="right"/>
              <w:rPr>
                <w:rFonts w:ascii="標楷體" w:eastAsia="標楷體" w:hAnsi="標楷體"/>
                <w:b/>
                <w:szCs w:val="24"/>
              </w:rPr>
            </w:pPr>
            <w:r w:rsidRPr="00F369D0">
              <w:rPr>
                <w:rFonts w:ascii="標楷體" w:eastAsia="標楷體" w:hAnsi="標楷體" w:hint="eastAsia"/>
                <w:b/>
                <w:szCs w:val="24"/>
              </w:rPr>
              <w:t>100,000</w:t>
            </w:r>
          </w:p>
        </w:tc>
        <w:tc>
          <w:tcPr>
            <w:tcW w:w="1701" w:type="dxa"/>
            <w:vAlign w:val="center"/>
          </w:tcPr>
          <w:p w14:paraId="2D76B5E5" w14:textId="77777777" w:rsidR="002E798A" w:rsidRPr="00F369D0" w:rsidRDefault="002E798A" w:rsidP="00E61580">
            <w:pPr>
              <w:spacing w:line="0" w:lineRule="atLeast"/>
              <w:jc w:val="center"/>
              <w:rPr>
                <w:szCs w:val="24"/>
              </w:rPr>
            </w:pPr>
            <w:r w:rsidRPr="00F369D0">
              <w:rPr>
                <w:rFonts w:ascii="標楷體" w:eastAsia="標楷體" w:hAnsi="標楷體" w:hint="eastAsia"/>
                <w:b/>
                <w:szCs w:val="24"/>
              </w:rPr>
              <w:t>營運資金</w:t>
            </w:r>
          </w:p>
        </w:tc>
        <w:tc>
          <w:tcPr>
            <w:tcW w:w="1276" w:type="dxa"/>
            <w:vAlign w:val="center"/>
          </w:tcPr>
          <w:p w14:paraId="3E2CE630" w14:textId="77777777" w:rsidR="002E798A" w:rsidRPr="00F369D0" w:rsidRDefault="002E798A" w:rsidP="00E61580">
            <w:pPr>
              <w:pStyle w:val="1"/>
              <w:spacing w:line="0" w:lineRule="atLeast"/>
              <w:ind w:left="0" w:firstLine="0"/>
              <w:jc w:val="right"/>
              <w:rPr>
                <w:rFonts w:ascii="標楷體" w:eastAsia="標楷體" w:hAnsi="標楷體"/>
                <w:b/>
                <w:szCs w:val="24"/>
              </w:rPr>
            </w:pPr>
            <w:r w:rsidRPr="00F369D0">
              <w:rPr>
                <w:rFonts w:ascii="標楷體" w:eastAsia="標楷體" w:hAnsi="標楷體" w:hint="eastAsia"/>
                <w:b/>
                <w:szCs w:val="24"/>
              </w:rPr>
              <w:t>100,000</w:t>
            </w:r>
          </w:p>
        </w:tc>
        <w:tc>
          <w:tcPr>
            <w:tcW w:w="1134" w:type="dxa"/>
            <w:vAlign w:val="center"/>
          </w:tcPr>
          <w:p w14:paraId="5B878AAA" w14:textId="77777777" w:rsidR="002E798A" w:rsidRPr="00F369D0" w:rsidRDefault="002E798A" w:rsidP="00E61580">
            <w:pPr>
              <w:pStyle w:val="1"/>
              <w:spacing w:line="0" w:lineRule="atLeast"/>
              <w:ind w:left="0" w:firstLine="0"/>
              <w:jc w:val="right"/>
              <w:rPr>
                <w:rFonts w:ascii="標楷體" w:eastAsia="標楷體" w:hAnsi="標楷體"/>
                <w:b/>
                <w:szCs w:val="24"/>
              </w:rPr>
            </w:pPr>
          </w:p>
        </w:tc>
        <w:tc>
          <w:tcPr>
            <w:tcW w:w="1106" w:type="dxa"/>
            <w:vAlign w:val="center"/>
          </w:tcPr>
          <w:p w14:paraId="79DF83AE" w14:textId="77777777" w:rsidR="002E798A" w:rsidRPr="00F369D0" w:rsidRDefault="002E798A" w:rsidP="00E61580">
            <w:pPr>
              <w:pStyle w:val="1"/>
              <w:spacing w:line="0" w:lineRule="atLeast"/>
              <w:ind w:left="0" w:firstLine="0"/>
              <w:jc w:val="right"/>
              <w:rPr>
                <w:rFonts w:ascii="標楷體" w:eastAsia="標楷體" w:hAnsi="標楷體"/>
                <w:b/>
                <w:szCs w:val="24"/>
              </w:rPr>
            </w:pPr>
          </w:p>
        </w:tc>
      </w:tr>
      <w:tr w:rsidR="00F369D0" w:rsidRPr="00F369D0" w14:paraId="626013F2" w14:textId="77777777" w:rsidTr="00E02945">
        <w:trPr>
          <w:cantSplit/>
          <w:trHeight w:val="397"/>
        </w:trPr>
        <w:tc>
          <w:tcPr>
            <w:tcW w:w="1504" w:type="dxa"/>
            <w:vAlign w:val="center"/>
          </w:tcPr>
          <w:p w14:paraId="35F69A99" w14:textId="77777777" w:rsidR="002E798A" w:rsidRPr="00F369D0" w:rsidRDefault="002E798A" w:rsidP="00E61580">
            <w:pPr>
              <w:pStyle w:val="1"/>
              <w:spacing w:line="0" w:lineRule="atLeast"/>
              <w:ind w:left="0" w:firstLine="0"/>
              <w:jc w:val="both"/>
              <w:rPr>
                <w:rFonts w:ascii="標楷體" w:eastAsia="標楷體" w:hAnsi="標楷體"/>
                <w:b/>
                <w:szCs w:val="24"/>
              </w:rPr>
            </w:pPr>
            <w:r w:rsidRPr="00F369D0">
              <w:rPr>
                <w:rFonts w:ascii="標楷體" w:eastAsia="標楷體" w:hAnsi="標楷體" w:hint="eastAsia"/>
                <w:b/>
                <w:szCs w:val="24"/>
              </w:rPr>
              <w:t>108 年度</w:t>
            </w:r>
          </w:p>
        </w:tc>
        <w:tc>
          <w:tcPr>
            <w:tcW w:w="1559" w:type="dxa"/>
            <w:vAlign w:val="center"/>
          </w:tcPr>
          <w:p w14:paraId="5095B573" w14:textId="77777777" w:rsidR="002E798A" w:rsidRPr="00F369D0" w:rsidRDefault="002E798A" w:rsidP="00E61580">
            <w:pPr>
              <w:pStyle w:val="1"/>
              <w:spacing w:line="0" w:lineRule="atLeast"/>
              <w:ind w:left="0" w:firstLine="0"/>
              <w:jc w:val="right"/>
              <w:rPr>
                <w:rFonts w:ascii="標楷體" w:eastAsia="標楷體" w:hAnsi="標楷體"/>
                <w:b/>
                <w:szCs w:val="24"/>
              </w:rPr>
            </w:pPr>
            <w:r w:rsidRPr="00F369D0">
              <w:rPr>
                <w:rFonts w:ascii="標楷體" w:eastAsia="標楷體" w:hAnsi="標楷體" w:hint="eastAsia"/>
                <w:b/>
                <w:szCs w:val="24"/>
              </w:rPr>
              <w:t>266,000</w:t>
            </w:r>
          </w:p>
        </w:tc>
        <w:tc>
          <w:tcPr>
            <w:tcW w:w="1701" w:type="dxa"/>
            <w:vAlign w:val="center"/>
          </w:tcPr>
          <w:p w14:paraId="1A5EDCC3" w14:textId="77777777" w:rsidR="002E798A" w:rsidRPr="00F369D0" w:rsidRDefault="002E798A" w:rsidP="00E61580">
            <w:pPr>
              <w:spacing w:line="0" w:lineRule="atLeast"/>
              <w:jc w:val="center"/>
              <w:rPr>
                <w:szCs w:val="24"/>
              </w:rPr>
            </w:pPr>
            <w:r w:rsidRPr="00F369D0">
              <w:rPr>
                <w:rFonts w:ascii="標楷體" w:eastAsia="標楷體" w:hAnsi="標楷體" w:hint="eastAsia"/>
                <w:b/>
                <w:szCs w:val="24"/>
              </w:rPr>
              <w:t>營運資金</w:t>
            </w:r>
          </w:p>
        </w:tc>
        <w:tc>
          <w:tcPr>
            <w:tcW w:w="1276" w:type="dxa"/>
            <w:vAlign w:val="center"/>
          </w:tcPr>
          <w:p w14:paraId="4447F277" w14:textId="77777777" w:rsidR="002E798A" w:rsidRPr="00F369D0" w:rsidRDefault="002E798A" w:rsidP="00E61580">
            <w:pPr>
              <w:pStyle w:val="1"/>
              <w:spacing w:line="0" w:lineRule="atLeast"/>
              <w:ind w:left="0" w:firstLine="0"/>
              <w:jc w:val="right"/>
              <w:rPr>
                <w:rFonts w:ascii="標楷體" w:eastAsia="標楷體" w:hAnsi="標楷體"/>
                <w:b/>
                <w:szCs w:val="24"/>
              </w:rPr>
            </w:pPr>
            <w:r w:rsidRPr="00F369D0">
              <w:rPr>
                <w:rFonts w:ascii="標楷體" w:eastAsia="標楷體" w:hAnsi="標楷體" w:hint="eastAsia"/>
                <w:b/>
                <w:szCs w:val="24"/>
              </w:rPr>
              <w:t>266,000</w:t>
            </w:r>
          </w:p>
        </w:tc>
        <w:tc>
          <w:tcPr>
            <w:tcW w:w="1134" w:type="dxa"/>
            <w:vAlign w:val="center"/>
          </w:tcPr>
          <w:p w14:paraId="172D9FF7" w14:textId="77777777" w:rsidR="002E798A" w:rsidRPr="00F369D0" w:rsidRDefault="002E798A" w:rsidP="00E61580">
            <w:pPr>
              <w:pStyle w:val="1"/>
              <w:spacing w:line="0" w:lineRule="atLeast"/>
              <w:ind w:left="0" w:firstLine="0"/>
              <w:jc w:val="right"/>
              <w:rPr>
                <w:rFonts w:ascii="標楷體" w:eastAsia="標楷體" w:hAnsi="標楷體"/>
                <w:b/>
                <w:szCs w:val="24"/>
              </w:rPr>
            </w:pPr>
          </w:p>
        </w:tc>
        <w:tc>
          <w:tcPr>
            <w:tcW w:w="1106" w:type="dxa"/>
            <w:vAlign w:val="center"/>
          </w:tcPr>
          <w:p w14:paraId="4C5E8D50" w14:textId="77777777" w:rsidR="002E798A" w:rsidRPr="00F369D0" w:rsidRDefault="002E798A" w:rsidP="00E61580">
            <w:pPr>
              <w:pStyle w:val="1"/>
              <w:spacing w:line="0" w:lineRule="atLeast"/>
              <w:ind w:left="0" w:firstLine="0"/>
              <w:jc w:val="right"/>
              <w:rPr>
                <w:rFonts w:ascii="標楷體" w:eastAsia="標楷體" w:hAnsi="標楷體"/>
                <w:b/>
                <w:szCs w:val="24"/>
              </w:rPr>
            </w:pPr>
          </w:p>
        </w:tc>
      </w:tr>
      <w:tr w:rsidR="00F369D0" w:rsidRPr="00F369D0" w14:paraId="46CEA818" w14:textId="77777777" w:rsidTr="00E02945">
        <w:trPr>
          <w:cantSplit/>
          <w:trHeight w:val="397"/>
        </w:trPr>
        <w:tc>
          <w:tcPr>
            <w:tcW w:w="1504" w:type="dxa"/>
            <w:vAlign w:val="center"/>
          </w:tcPr>
          <w:p w14:paraId="1AEA1B9C" w14:textId="77777777" w:rsidR="002E798A" w:rsidRPr="00F369D0" w:rsidRDefault="002E798A" w:rsidP="00E61580">
            <w:pPr>
              <w:pStyle w:val="1"/>
              <w:spacing w:line="0" w:lineRule="atLeast"/>
              <w:ind w:left="0" w:firstLine="0"/>
              <w:jc w:val="both"/>
              <w:rPr>
                <w:rFonts w:ascii="標楷體" w:eastAsia="標楷體" w:hAnsi="標楷體"/>
                <w:b/>
                <w:szCs w:val="24"/>
              </w:rPr>
            </w:pPr>
            <w:r w:rsidRPr="00F369D0">
              <w:rPr>
                <w:rFonts w:ascii="標楷體" w:eastAsia="標楷體" w:hAnsi="標楷體" w:hint="eastAsia"/>
                <w:b/>
                <w:szCs w:val="24"/>
              </w:rPr>
              <w:t>109 年度</w:t>
            </w:r>
          </w:p>
        </w:tc>
        <w:tc>
          <w:tcPr>
            <w:tcW w:w="1559" w:type="dxa"/>
            <w:vAlign w:val="center"/>
          </w:tcPr>
          <w:p w14:paraId="2231EA58" w14:textId="77777777" w:rsidR="002E798A" w:rsidRPr="00F369D0" w:rsidRDefault="002E798A" w:rsidP="00E61580">
            <w:pPr>
              <w:pStyle w:val="1"/>
              <w:spacing w:line="0" w:lineRule="atLeast"/>
              <w:ind w:left="0" w:firstLine="0"/>
              <w:jc w:val="right"/>
              <w:rPr>
                <w:rFonts w:ascii="標楷體" w:eastAsia="標楷體" w:hAnsi="標楷體"/>
                <w:b/>
                <w:szCs w:val="24"/>
              </w:rPr>
            </w:pPr>
            <w:r w:rsidRPr="00F369D0">
              <w:rPr>
                <w:rFonts w:ascii="標楷體" w:eastAsia="標楷體" w:hAnsi="標楷體" w:hint="eastAsia"/>
                <w:b/>
                <w:szCs w:val="24"/>
              </w:rPr>
              <w:t>300,000</w:t>
            </w:r>
          </w:p>
        </w:tc>
        <w:tc>
          <w:tcPr>
            <w:tcW w:w="1701" w:type="dxa"/>
            <w:vAlign w:val="center"/>
          </w:tcPr>
          <w:p w14:paraId="6FF7EE0F" w14:textId="77777777" w:rsidR="002E798A" w:rsidRPr="00F369D0" w:rsidRDefault="002E798A" w:rsidP="00E61580">
            <w:pPr>
              <w:spacing w:line="0" w:lineRule="atLeast"/>
              <w:jc w:val="center"/>
              <w:rPr>
                <w:szCs w:val="24"/>
              </w:rPr>
            </w:pPr>
            <w:r w:rsidRPr="00F369D0">
              <w:rPr>
                <w:rFonts w:ascii="標楷體" w:eastAsia="標楷體" w:hAnsi="標楷體" w:hint="eastAsia"/>
                <w:b/>
                <w:szCs w:val="24"/>
              </w:rPr>
              <w:t>營運資金</w:t>
            </w:r>
          </w:p>
        </w:tc>
        <w:tc>
          <w:tcPr>
            <w:tcW w:w="1276" w:type="dxa"/>
            <w:vAlign w:val="center"/>
          </w:tcPr>
          <w:p w14:paraId="1574A937" w14:textId="77777777" w:rsidR="002E798A" w:rsidRPr="00F369D0" w:rsidRDefault="002E798A" w:rsidP="00E61580">
            <w:pPr>
              <w:pStyle w:val="1"/>
              <w:spacing w:line="0" w:lineRule="atLeast"/>
              <w:ind w:left="0" w:firstLine="0"/>
              <w:jc w:val="right"/>
              <w:rPr>
                <w:rFonts w:ascii="標楷體" w:eastAsia="標楷體" w:hAnsi="標楷體"/>
                <w:b/>
                <w:szCs w:val="24"/>
              </w:rPr>
            </w:pPr>
            <w:r w:rsidRPr="00F369D0">
              <w:rPr>
                <w:rFonts w:ascii="標楷體" w:eastAsia="標楷體" w:hAnsi="標楷體" w:hint="eastAsia"/>
                <w:b/>
                <w:szCs w:val="24"/>
              </w:rPr>
              <w:t>300,000</w:t>
            </w:r>
          </w:p>
        </w:tc>
        <w:tc>
          <w:tcPr>
            <w:tcW w:w="1134" w:type="dxa"/>
            <w:vAlign w:val="center"/>
          </w:tcPr>
          <w:p w14:paraId="378C6EE2" w14:textId="77777777" w:rsidR="002E798A" w:rsidRPr="00F369D0" w:rsidRDefault="002E798A" w:rsidP="00E61580">
            <w:pPr>
              <w:pStyle w:val="1"/>
              <w:spacing w:line="0" w:lineRule="atLeast"/>
              <w:ind w:left="0" w:firstLine="0"/>
              <w:jc w:val="right"/>
              <w:rPr>
                <w:rFonts w:ascii="標楷體" w:eastAsia="標楷體" w:hAnsi="標楷體"/>
                <w:b/>
                <w:szCs w:val="24"/>
              </w:rPr>
            </w:pPr>
          </w:p>
        </w:tc>
        <w:tc>
          <w:tcPr>
            <w:tcW w:w="1106" w:type="dxa"/>
            <w:vAlign w:val="center"/>
          </w:tcPr>
          <w:p w14:paraId="2186AE05" w14:textId="77777777" w:rsidR="002E798A" w:rsidRPr="00F369D0" w:rsidRDefault="002E798A" w:rsidP="00E61580">
            <w:pPr>
              <w:pStyle w:val="1"/>
              <w:spacing w:line="0" w:lineRule="atLeast"/>
              <w:ind w:left="0" w:firstLine="0"/>
              <w:jc w:val="right"/>
              <w:rPr>
                <w:rFonts w:ascii="標楷體" w:eastAsia="標楷體" w:hAnsi="標楷體"/>
                <w:b/>
                <w:szCs w:val="24"/>
              </w:rPr>
            </w:pPr>
          </w:p>
        </w:tc>
      </w:tr>
      <w:tr w:rsidR="00F369D0" w:rsidRPr="00F369D0" w14:paraId="5F436CD0" w14:textId="77777777" w:rsidTr="00E02945">
        <w:trPr>
          <w:cantSplit/>
          <w:trHeight w:val="397"/>
        </w:trPr>
        <w:tc>
          <w:tcPr>
            <w:tcW w:w="1504" w:type="dxa"/>
            <w:vAlign w:val="center"/>
          </w:tcPr>
          <w:p w14:paraId="011375FE" w14:textId="77777777" w:rsidR="002E798A" w:rsidRPr="00F369D0" w:rsidRDefault="002E798A" w:rsidP="00E61580">
            <w:pPr>
              <w:pStyle w:val="1"/>
              <w:spacing w:line="0" w:lineRule="atLeast"/>
              <w:ind w:left="0" w:firstLine="0"/>
              <w:jc w:val="both"/>
              <w:rPr>
                <w:rFonts w:ascii="標楷體" w:eastAsia="標楷體" w:hAnsi="標楷體"/>
                <w:b/>
                <w:szCs w:val="24"/>
              </w:rPr>
            </w:pPr>
            <w:r w:rsidRPr="00F369D0">
              <w:rPr>
                <w:rFonts w:ascii="標楷體" w:eastAsia="標楷體" w:hAnsi="標楷體" w:hint="eastAsia"/>
                <w:b/>
                <w:szCs w:val="24"/>
              </w:rPr>
              <w:t>110年度</w:t>
            </w:r>
          </w:p>
        </w:tc>
        <w:tc>
          <w:tcPr>
            <w:tcW w:w="1559" w:type="dxa"/>
            <w:vAlign w:val="center"/>
          </w:tcPr>
          <w:p w14:paraId="62A23982" w14:textId="77777777" w:rsidR="002E798A" w:rsidRPr="00F369D0" w:rsidRDefault="002E798A" w:rsidP="00E61580">
            <w:pPr>
              <w:pStyle w:val="1"/>
              <w:spacing w:line="0" w:lineRule="atLeast"/>
              <w:ind w:left="0" w:firstLine="0"/>
              <w:jc w:val="right"/>
              <w:rPr>
                <w:rFonts w:ascii="標楷體" w:eastAsia="標楷體" w:hAnsi="標楷體"/>
                <w:b/>
                <w:szCs w:val="24"/>
              </w:rPr>
            </w:pPr>
            <w:r w:rsidRPr="00F369D0">
              <w:rPr>
                <w:rFonts w:ascii="標楷體" w:eastAsia="標楷體" w:hAnsi="標楷體" w:hint="eastAsia"/>
                <w:b/>
                <w:szCs w:val="24"/>
              </w:rPr>
              <w:t>750</w:t>
            </w:r>
            <w:r w:rsidRPr="00F369D0">
              <w:rPr>
                <w:rFonts w:ascii="標楷體" w:eastAsia="標楷體" w:hAnsi="標楷體"/>
                <w:b/>
                <w:szCs w:val="24"/>
              </w:rPr>
              <w:t>,0</w:t>
            </w:r>
            <w:r w:rsidRPr="00F369D0">
              <w:rPr>
                <w:rFonts w:ascii="標楷體" w:eastAsia="標楷體" w:hAnsi="標楷體" w:hint="eastAsia"/>
                <w:b/>
                <w:szCs w:val="24"/>
              </w:rPr>
              <w:t>0</w:t>
            </w:r>
            <w:r w:rsidRPr="00F369D0">
              <w:rPr>
                <w:rFonts w:ascii="標楷體" w:eastAsia="標楷體" w:hAnsi="標楷體"/>
                <w:b/>
                <w:szCs w:val="24"/>
              </w:rPr>
              <w:t>0</w:t>
            </w:r>
          </w:p>
        </w:tc>
        <w:tc>
          <w:tcPr>
            <w:tcW w:w="1701" w:type="dxa"/>
            <w:vAlign w:val="center"/>
          </w:tcPr>
          <w:p w14:paraId="04851ED3" w14:textId="77777777" w:rsidR="002E798A" w:rsidRPr="00F369D0" w:rsidRDefault="002E798A" w:rsidP="00E61580">
            <w:pPr>
              <w:spacing w:line="0" w:lineRule="atLeast"/>
              <w:jc w:val="center"/>
              <w:rPr>
                <w:rFonts w:ascii="標楷體" w:eastAsia="標楷體" w:hAnsi="標楷體"/>
                <w:b/>
                <w:szCs w:val="24"/>
              </w:rPr>
            </w:pPr>
            <w:r w:rsidRPr="00F369D0">
              <w:rPr>
                <w:rFonts w:ascii="標楷體" w:eastAsia="標楷體" w:hAnsi="標楷體" w:hint="eastAsia"/>
                <w:b/>
                <w:szCs w:val="24"/>
              </w:rPr>
              <w:t>營運資金</w:t>
            </w:r>
          </w:p>
        </w:tc>
        <w:tc>
          <w:tcPr>
            <w:tcW w:w="1276" w:type="dxa"/>
            <w:vAlign w:val="center"/>
          </w:tcPr>
          <w:p w14:paraId="01FC477E" w14:textId="77777777" w:rsidR="002E798A" w:rsidRPr="00F369D0" w:rsidRDefault="002E798A" w:rsidP="00E61580">
            <w:pPr>
              <w:pStyle w:val="1"/>
              <w:spacing w:line="0" w:lineRule="atLeast"/>
              <w:ind w:left="0" w:firstLine="0"/>
              <w:jc w:val="right"/>
              <w:rPr>
                <w:rFonts w:ascii="標楷體" w:eastAsia="標楷體" w:hAnsi="標楷體"/>
                <w:b/>
                <w:szCs w:val="24"/>
              </w:rPr>
            </w:pPr>
            <w:r w:rsidRPr="00F369D0">
              <w:rPr>
                <w:rFonts w:ascii="標楷體" w:eastAsia="標楷體" w:hAnsi="標楷體" w:hint="eastAsia"/>
                <w:b/>
                <w:szCs w:val="24"/>
              </w:rPr>
              <w:t>750</w:t>
            </w:r>
            <w:r w:rsidRPr="00F369D0">
              <w:rPr>
                <w:rFonts w:ascii="標楷體" w:eastAsia="標楷體" w:hAnsi="標楷體"/>
                <w:b/>
                <w:szCs w:val="24"/>
              </w:rPr>
              <w:t>,0</w:t>
            </w:r>
            <w:r w:rsidRPr="00F369D0">
              <w:rPr>
                <w:rFonts w:ascii="標楷體" w:eastAsia="標楷體" w:hAnsi="標楷體" w:hint="eastAsia"/>
                <w:b/>
                <w:szCs w:val="24"/>
              </w:rPr>
              <w:t>0</w:t>
            </w:r>
            <w:r w:rsidRPr="00F369D0">
              <w:rPr>
                <w:rFonts w:ascii="標楷體" w:eastAsia="標楷體" w:hAnsi="標楷體"/>
                <w:b/>
                <w:szCs w:val="24"/>
              </w:rPr>
              <w:t>0</w:t>
            </w:r>
          </w:p>
        </w:tc>
        <w:tc>
          <w:tcPr>
            <w:tcW w:w="1134" w:type="dxa"/>
            <w:vAlign w:val="center"/>
          </w:tcPr>
          <w:p w14:paraId="464F6126" w14:textId="77777777" w:rsidR="002E798A" w:rsidRPr="00F369D0" w:rsidRDefault="002E798A" w:rsidP="00E61580">
            <w:pPr>
              <w:pStyle w:val="1"/>
              <w:spacing w:line="0" w:lineRule="atLeast"/>
              <w:ind w:left="0" w:firstLine="0"/>
              <w:jc w:val="right"/>
              <w:rPr>
                <w:rFonts w:ascii="標楷體" w:eastAsia="標楷體" w:hAnsi="標楷體"/>
                <w:b/>
                <w:szCs w:val="24"/>
              </w:rPr>
            </w:pPr>
          </w:p>
        </w:tc>
        <w:tc>
          <w:tcPr>
            <w:tcW w:w="1106" w:type="dxa"/>
            <w:vAlign w:val="center"/>
          </w:tcPr>
          <w:p w14:paraId="6E4EC75F" w14:textId="77777777" w:rsidR="002E798A" w:rsidRPr="00F369D0" w:rsidRDefault="002E798A" w:rsidP="00E61580">
            <w:pPr>
              <w:pStyle w:val="1"/>
              <w:spacing w:line="0" w:lineRule="atLeast"/>
              <w:ind w:left="0" w:firstLine="0"/>
              <w:jc w:val="right"/>
              <w:rPr>
                <w:rFonts w:ascii="標楷體" w:eastAsia="標楷體" w:hAnsi="標楷體"/>
                <w:b/>
                <w:szCs w:val="24"/>
              </w:rPr>
            </w:pPr>
          </w:p>
        </w:tc>
      </w:tr>
      <w:tr w:rsidR="00F369D0" w:rsidRPr="00F369D0" w14:paraId="68E04905" w14:textId="77777777" w:rsidTr="00E02945">
        <w:trPr>
          <w:cantSplit/>
          <w:trHeight w:val="397"/>
        </w:trPr>
        <w:tc>
          <w:tcPr>
            <w:tcW w:w="1504" w:type="dxa"/>
            <w:vAlign w:val="center"/>
          </w:tcPr>
          <w:p w14:paraId="38B25795" w14:textId="77777777" w:rsidR="002E798A" w:rsidRPr="00F369D0" w:rsidRDefault="002E798A" w:rsidP="00E61580">
            <w:pPr>
              <w:pStyle w:val="1"/>
              <w:spacing w:line="0" w:lineRule="atLeast"/>
              <w:ind w:left="0" w:firstLine="0"/>
              <w:jc w:val="both"/>
              <w:rPr>
                <w:rFonts w:ascii="標楷體" w:eastAsia="標楷體" w:hAnsi="標楷體"/>
                <w:b/>
                <w:szCs w:val="24"/>
              </w:rPr>
            </w:pPr>
            <w:r w:rsidRPr="00F369D0">
              <w:rPr>
                <w:rFonts w:ascii="標楷體" w:eastAsia="標楷體" w:hAnsi="標楷體" w:hint="eastAsia"/>
                <w:b/>
                <w:szCs w:val="24"/>
              </w:rPr>
              <w:t>111年度</w:t>
            </w:r>
          </w:p>
        </w:tc>
        <w:tc>
          <w:tcPr>
            <w:tcW w:w="1559" w:type="dxa"/>
            <w:vAlign w:val="center"/>
          </w:tcPr>
          <w:p w14:paraId="2CD6B7D0" w14:textId="6B86677F" w:rsidR="002E798A" w:rsidRPr="00FF284D" w:rsidRDefault="00D66A4A" w:rsidP="00E61580">
            <w:pPr>
              <w:pStyle w:val="1"/>
              <w:spacing w:line="0" w:lineRule="atLeast"/>
              <w:ind w:left="0" w:firstLine="0"/>
              <w:jc w:val="right"/>
              <w:rPr>
                <w:rFonts w:ascii="標楷體" w:eastAsia="標楷體" w:hAnsi="標楷體"/>
                <w:b/>
                <w:szCs w:val="24"/>
              </w:rPr>
            </w:pPr>
            <w:r w:rsidRPr="00FF284D">
              <w:rPr>
                <w:rFonts w:ascii="標楷體" w:eastAsia="標楷體" w:hAnsi="標楷體"/>
                <w:b/>
                <w:szCs w:val="24"/>
              </w:rPr>
              <w:t>9</w:t>
            </w:r>
            <w:r w:rsidR="002E798A" w:rsidRPr="00FF284D">
              <w:rPr>
                <w:rFonts w:ascii="標楷體" w:eastAsia="標楷體" w:hAnsi="標楷體"/>
                <w:b/>
                <w:szCs w:val="24"/>
              </w:rPr>
              <w:t>00,000</w:t>
            </w:r>
          </w:p>
        </w:tc>
        <w:tc>
          <w:tcPr>
            <w:tcW w:w="1701" w:type="dxa"/>
            <w:vAlign w:val="center"/>
          </w:tcPr>
          <w:p w14:paraId="44566162" w14:textId="77777777" w:rsidR="002E798A" w:rsidRPr="00FF284D" w:rsidRDefault="002E798A" w:rsidP="00E61580">
            <w:pPr>
              <w:spacing w:line="0" w:lineRule="atLeast"/>
              <w:jc w:val="center"/>
              <w:rPr>
                <w:rFonts w:ascii="標楷體" w:eastAsia="標楷體" w:hAnsi="標楷體"/>
                <w:b/>
                <w:szCs w:val="24"/>
              </w:rPr>
            </w:pPr>
            <w:r w:rsidRPr="00FF284D">
              <w:rPr>
                <w:rFonts w:ascii="標楷體" w:eastAsia="標楷體" w:hAnsi="標楷體" w:hint="eastAsia"/>
                <w:b/>
                <w:szCs w:val="24"/>
              </w:rPr>
              <w:t>營運資金</w:t>
            </w:r>
          </w:p>
        </w:tc>
        <w:tc>
          <w:tcPr>
            <w:tcW w:w="1276" w:type="dxa"/>
            <w:vAlign w:val="center"/>
          </w:tcPr>
          <w:p w14:paraId="40E2B6A2" w14:textId="369E4101" w:rsidR="002E798A" w:rsidRPr="00FF284D" w:rsidRDefault="00D66A4A" w:rsidP="00E61580">
            <w:pPr>
              <w:pStyle w:val="1"/>
              <w:spacing w:line="0" w:lineRule="atLeast"/>
              <w:ind w:left="0" w:firstLine="0"/>
              <w:jc w:val="right"/>
              <w:rPr>
                <w:rFonts w:ascii="標楷體" w:eastAsia="標楷體" w:hAnsi="標楷體"/>
                <w:b/>
                <w:szCs w:val="24"/>
              </w:rPr>
            </w:pPr>
            <w:r w:rsidRPr="00FF284D">
              <w:rPr>
                <w:rFonts w:ascii="標楷體" w:eastAsia="標楷體" w:hAnsi="標楷體"/>
                <w:b/>
                <w:szCs w:val="24"/>
              </w:rPr>
              <w:t>9</w:t>
            </w:r>
            <w:r w:rsidR="002E798A" w:rsidRPr="00FF284D">
              <w:rPr>
                <w:rFonts w:ascii="標楷體" w:eastAsia="標楷體" w:hAnsi="標楷體"/>
                <w:b/>
                <w:szCs w:val="24"/>
              </w:rPr>
              <w:t>00,000</w:t>
            </w:r>
          </w:p>
        </w:tc>
        <w:tc>
          <w:tcPr>
            <w:tcW w:w="1134" w:type="dxa"/>
            <w:vAlign w:val="center"/>
          </w:tcPr>
          <w:p w14:paraId="54852A02" w14:textId="77777777" w:rsidR="002E798A" w:rsidRPr="00D66A4A" w:rsidRDefault="002E798A" w:rsidP="00E61580">
            <w:pPr>
              <w:pStyle w:val="1"/>
              <w:spacing w:line="0" w:lineRule="atLeast"/>
              <w:ind w:left="0" w:firstLine="0"/>
              <w:jc w:val="right"/>
              <w:rPr>
                <w:rFonts w:ascii="標楷體" w:eastAsia="標楷體" w:hAnsi="標楷體"/>
                <w:b/>
                <w:szCs w:val="24"/>
                <w:highlight w:val="yellow"/>
              </w:rPr>
            </w:pPr>
          </w:p>
        </w:tc>
        <w:tc>
          <w:tcPr>
            <w:tcW w:w="1106" w:type="dxa"/>
            <w:vAlign w:val="center"/>
          </w:tcPr>
          <w:p w14:paraId="13A981AB" w14:textId="77777777" w:rsidR="002E798A" w:rsidRPr="00F369D0" w:rsidRDefault="002E798A" w:rsidP="00E61580">
            <w:pPr>
              <w:pStyle w:val="1"/>
              <w:spacing w:line="0" w:lineRule="atLeast"/>
              <w:ind w:left="0" w:firstLine="0"/>
              <w:jc w:val="right"/>
              <w:rPr>
                <w:rFonts w:ascii="標楷體" w:eastAsia="標楷體" w:hAnsi="標楷體"/>
                <w:b/>
                <w:szCs w:val="24"/>
              </w:rPr>
            </w:pPr>
          </w:p>
        </w:tc>
      </w:tr>
      <w:tr w:rsidR="00F369D0" w:rsidRPr="00F369D0" w14:paraId="69F74109" w14:textId="77777777" w:rsidTr="00E02945">
        <w:trPr>
          <w:cantSplit/>
          <w:trHeight w:val="397"/>
        </w:trPr>
        <w:tc>
          <w:tcPr>
            <w:tcW w:w="1504" w:type="dxa"/>
            <w:vAlign w:val="center"/>
          </w:tcPr>
          <w:p w14:paraId="0212D358" w14:textId="77777777" w:rsidR="002E798A" w:rsidRPr="00F369D0" w:rsidRDefault="002E798A" w:rsidP="00E61580">
            <w:pPr>
              <w:pStyle w:val="1"/>
              <w:spacing w:line="0" w:lineRule="atLeast"/>
              <w:ind w:left="0" w:firstLine="0"/>
              <w:jc w:val="both"/>
              <w:rPr>
                <w:rFonts w:ascii="標楷體" w:eastAsia="標楷體" w:hAnsi="標楷體"/>
                <w:b/>
                <w:szCs w:val="24"/>
              </w:rPr>
            </w:pPr>
            <w:r w:rsidRPr="00F369D0">
              <w:rPr>
                <w:rFonts w:ascii="標楷體" w:eastAsia="標楷體" w:hAnsi="標楷體" w:hint="eastAsia"/>
                <w:b/>
                <w:szCs w:val="24"/>
              </w:rPr>
              <w:t>11</w:t>
            </w:r>
            <w:r w:rsidRPr="00F369D0">
              <w:rPr>
                <w:rFonts w:ascii="標楷體" w:eastAsia="標楷體" w:hAnsi="標楷體"/>
                <w:b/>
                <w:szCs w:val="24"/>
              </w:rPr>
              <w:t>2</w:t>
            </w:r>
            <w:r w:rsidRPr="00F369D0">
              <w:rPr>
                <w:rFonts w:ascii="標楷體" w:eastAsia="標楷體" w:hAnsi="標楷體" w:hint="eastAsia"/>
                <w:b/>
                <w:szCs w:val="24"/>
              </w:rPr>
              <w:t>年度</w:t>
            </w:r>
          </w:p>
          <w:p w14:paraId="7F5E4517" w14:textId="68F39BDD" w:rsidR="00E02945" w:rsidRPr="00F369D0" w:rsidRDefault="00E02945" w:rsidP="00E61580">
            <w:pPr>
              <w:pStyle w:val="1"/>
              <w:spacing w:line="0" w:lineRule="atLeast"/>
              <w:ind w:left="0" w:firstLine="0"/>
              <w:jc w:val="both"/>
              <w:rPr>
                <w:rFonts w:ascii="標楷體" w:eastAsia="標楷體" w:hAnsi="標楷體"/>
                <w:b/>
                <w:sz w:val="18"/>
                <w:szCs w:val="18"/>
              </w:rPr>
            </w:pPr>
            <w:r w:rsidRPr="00F369D0">
              <w:rPr>
                <w:rFonts w:ascii="標楷體" w:eastAsia="標楷體" w:hAnsi="標楷體" w:hint="eastAsia"/>
                <w:b/>
                <w:sz w:val="18"/>
                <w:szCs w:val="18"/>
              </w:rPr>
              <w:t>(預定修正期程)</w:t>
            </w:r>
          </w:p>
        </w:tc>
        <w:tc>
          <w:tcPr>
            <w:tcW w:w="1559" w:type="dxa"/>
            <w:vAlign w:val="center"/>
          </w:tcPr>
          <w:p w14:paraId="5E8D825B" w14:textId="77777777" w:rsidR="002E798A" w:rsidRPr="00FF284D" w:rsidRDefault="002E798A" w:rsidP="00E61580">
            <w:pPr>
              <w:pStyle w:val="1"/>
              <w:spacing w:line="0" w:lineRule="atLeast"/>
              <w:ind w:left="0" w:firstLine="0"/>
              <w:jc w:val="right"/>
              <w:rPr>
                <w:rFonts w:ascii="標楷體" w:eastAsia="標楷體" w:hAnsi="標楷體"/>
                <w:b/>
                <w:szCs w:val="24"/>
              </w:rPr>
            </w:pPr>
            <w:r w:rsidRPr="00FF284D">
              <w:rPr>
                <w:rFonts w:ascii="標楷體" w:eastAsia="標楷體" w:hAnsi="標楷體"/>
                <w:b/>
                <w:szCs w:val="24"/>
              </w:rPr>
              <w:t>1,571,600</w:t>
            </w:r>
          </w:p>
        </w:tc>
        <w:tc>
          <w:tcPr>
            <w:tcW w:w="1701" w:type="dxa"/>
            <w:vAlign w:val="center"/>
          </w:tcPr>
          <w:p w14:paraId="75CED8C3" w14:textId="77777777" w:rsidR="002E798A" w:rsidRPr="00FF284D" w:rsidRDefault="002E798A" w:rsidP="00E61580">
            <w:pPr>
              <w:spacing w:line="0" w:lineRule="atLeast"/>
              <w:jc w:val="center"/>
              <w:rPr>
                <w:rFonts w:ascii="標楷體" w:eastAsia="標楷體" w:hAnsi="標楷體"/>
                <w:b/>
                <w:szCs w:val="24"/>
              </w:rPr>
            </w:pPr>
            <w:r w:rsidRPr="00FF284D">
              <w:rPr>
                <w:rFonts w:ascii="標楷體" w:eastAsia="標楷體" w:hAnsi="標楷體" w:hint="eastAsia"/>
                <w:b/>
                <w:szCs w:val="24"/>
              </w:rPr>
              <w:t>營運資金</w:t>
            </w:r>
          </w:p>
        </w:tc>
        <w:tc>
          <w:tcPr>
            <w:tcW w:w="1276" w:type="dxa"/>
            <w:vAlign w:val="center"/>
          </w:tcPr>
          <w:p w14:paraId="1B5EACC6" w14:textId="77777777" w:rsidR="002E798A" w:rsidRPr="00FF284D" w:rsidRDefault="002E798A" w:rsidP="00E61580">
            <w:pPr>
              <w:pStyle w:val="1"/>
              <w:spacing w:line="0" w:lineRule="atLeast"/>
              <w:ind w:left="0" w:firstLine="0"/>
              <w:jc w:val="right"/>
              <w:rPr>
                <w:rFonts w:ascii="標楷體" w:eastAsia="標楷體" w:hAnsi="標楷體"/>
                <w:b/>
                <w:szCs w:val="24"/>
              </w:rPr>
            </w:pPr>
            <w:r w:rsidRPr="00FF284D">
              <w:rPr>
                <w:rFonts w:ascii="標楷體" w:eastAsia="標楷體" w:hAnsi="標楷體"/>
                <w:b/>
                <w:szCs w:val="24"/>
              </w:rPr>
              <w:t>1,571,600</w:t>
            </w:r>
          </w:p>
        </w:tc>
        <w:tc>
          <w:tcPr>
            <w:tcW w:w="1134" w:type="dxa"/>
            <w:vAlign w:val="center"/>
          </w:tcPr>
          <w:p w14:paraId="1A16EC31" w14:textId="77777777" w:rsidR="002E798A" w:rsidRPr="00F369D0" w:rsidRDefault="002E798A" w:rsidP="00E61580">
            <w:pPr>
              <w:pStyle w:val="1"/>
              <w:spacing w:line="0" w:lineRule="atLeast"/>
              <w:ind w:left="0" w:firstLine="0"/>
              <w:jc w:val="right"/>
              <w:rPr>
                <w:rFonts w:ascii="標楷體" w:eastAsia="標楷體" w:hAnsi="標楷體"/>
                <w:b/>
                <w:szCs w:val="24"/>
              </w:rPr>
            </w:pPr>
          </w:p>
        </w:tc>
        <w:tc>
          <w:tcPr>
            <w:tcW w:w="1106" w:type="dxa"/>
            <w:vAlign w:val="center"/>
          </w:tcPr>
          <w:p w14:paraId="7C6FD97B" w14:textId="77777777" w:rsidR="002E798A" w:rsidRPr="00F369D0" w:rsidRDefault="002E798A" w:rsidP="00E61580">
            <w:pPr>
              <w:pStyle w:val="1"/>
              <w:spacing w:line="0" w:lineRule="atLeast"/>
              <w:ind w:left="0" w:firstLine="0"/>
              <w:jc w:val="right"/>
              <w:rPr>
                <w:rFonts w:ascii="標楷體" w:eastAsia="標楷體" w:hAnsi="標楷體"/>
                <w:b/>
                <w:szCs w:val="24"/>
              </w:rPr>
            </w:pPr>
          </w:p>
        </w:tc>
      </w:tr>
      <w:tr w:rsidR="00F369D0" w:rsidRPr="00F369D0" w14:paraId="7C6CE11A" w14:textId="77777777" w:rsidTr="00E02945">
        <w:trPr>
          <w:cantSplit/>
          <w:trHeight w:val="397"/>
        </w:trPr>
        <w:tc>
          <w:tcPr>
            <w:tcW w:w="1504" w:type="dxa"/>
            <w:vAlign w:val="center"/>
          </w:tcPr>
          <w:p w14:paraId="38A4685D" w14:textId="77777777" w:rsidR="002E798A" w:rsidRPr="00F369D0" w:rsidRDefault="002E798A" w:rsidP="00E61580">
            <w:pPr>
              <w:pStyle w:val="1"/>
              <w:spacing w:line="0" w:lineRule="atLeast"/>
              <w:ind w:left="0" w:firstLine="0"/>
              <w:jc w:val="both"/>
              <w:rPr>
                <w:rFonts w:ascii="標楷體" w:eastAsia="標楷體" w:hAnsi="標楷體"/>
                <w:b/>
                <w:szCs w:val="24"/>
              </w:rPr>
            </w:pPr>
            <w:r w:rsidRPr="00F369D0">
              <w:rPr>
                <w:rFonts w:ascii="標楷體" w:eastAsia="標楷體" w:hAnsi="標楷體" w:hint="eastAsia"/>
                <w:b/>
                <w:szCs w:val="24"/>
              </w:rPr>
              <w:t>11</w:t>
            </w:r>
            <w:r w:rsidRPr="00F369D0">
              <w:rPr>
                <w:rFonts w:ascii="標楷體" w:eastAsia="標楷體" w:hAnsi="標楷體"/>
                <w:b/>
                <w:szCs w:val="24"/>
              </w:rPr>
              <w:t>3</w:t>
            </w:r>
            <w:r w:rsidRPr="00F369D0">
              <w:rPr>
                <w:rFonts w:ascii="標楷體" w:eastAsia="標楷體" w:hAnsi="標楷體" w:hint="eastAsia"/>
                <w:b/>
                <w:szCs w:val="24"/>
              </w:rPr>
              <w:t>年度</w:t>
            </w:r>
          </w:p>
          <w:p w14:paraId="4D86F220" w14:textId="5035A83C" w:rsidR="00E02945" w:rsidRPr="00F369D0" w:rsidRDefault="00E02945" w:rsidP="00E61580">
            <w:pPr>
              <w:pStyle w:val="1"/>
              <w:spacing w:line="0" w:lineRule="atLeast"/>
              <w:ind w:left="0" w:firstLine="0"/>
              <w:jc w:val="both"/>
              <w:rPr>
                <w:rFonts w:ascii="標楷體" w:eastAsia="標楷體" w:hAnsi="標楷體"/>
                <w:b/>
                <w:szCs w:val="24"/>
              </w:rPr>
            </w:pPr>
            <w:r w:rsidRPr="00F369D0">
              <w:rPr>
                <w:rFonts w:ascii="標楷體" w:eastAsia="標楷體" w:hAnsi="標楷體" w:hint="eastAsia"/>
                <w:b/>
                <w:sz w:val="18"/>
                <w:szCs w:val="18"/>
              </w:rPr>
              <w:t>(預定修正期程)</w:t>
            </w:r>
          </w:p>
        </w:tc>
        <w:tc>
          <w:tcPr>
            <w:tcW w:w="1559" w:type="dxa"/>
            <w:vAlign w:val="center"/>
          </w:tcPr>
          <w:p w14:paraId="4D039921" w14:textId="22BF0F21" w:rsidR="002E798A" w:rsidRPr="00FF284D" w:rsidRDefault="00D66A4A" w:rsidP="00D66A4A">
            <w:pPr>
              <w:pStyle w:val="1"/>
              <w:spacing w:line="0" w:lineRule="atLeast"/>
              <w:ind w:left="0" w:firstLine="0"/>
              <w:jc w:val="right"/>
              <w:rPr>
                <w:rFonts w:ascii="標楷體" w:eastAsia="標楷體" w:hAnsi="標楷體"/>
                <w:b/>
                <w:szCs w:val="24"/>
              </w:rPr>
            </w:pPr>
            <w:r w:rsidRPr="00FF284D">
              <w:rPr>
                <w:rFonts w:ascii="標楷體" w:eastAsia="標楷體" w:hAnsi="標楷體"/>
                <w:b/>
                <w:szCs w:val="24"/>
              </w:rPr>
              <w:t>1</w:t>
            </w:r>
            <w:r w:rsidRPr="00FF284D">
              <w:rPr>
                <w:rFonts w:ascii="標楷體" w:eastAsia="標楷體" w:hAnsi="標楷體" w:hint="eastAsia"/>
                <w:b/>
                <w:szCs w:val="24"/>
              </w:rPr>
              <w:t>,</w:t>
            </w:r>
            <w:r w:rsidRPr="00FF284D">
              <w:rPr>
                <w:rFonts w:ascii="標楷體" w:eastAsia="標楷體" w:hAnsi="標楷體"/>
                <w:b/>
                <w:szCs w:val="24"/>
              </w:rPr>
              <w:t>2</w:t>
            </w:r>
            <w:r w:rsidR="002E798A" w:rsidRPr="00FF284D">
              <w:rPr>
                <w:rFonts w:ascii="標楷體" w:eastAsia="標楷體" w:hAnsi="標楷體"/>
                <w:b/>
                <w:szCs w:val="24"/>
              </w:rPr>
              <w:t>49,460</w:t>
            </w:r>
          </w:p>
        </w:tc>
        <w:tc>
          <w:tcPr>
            <w:tcW w:w="1701" w:type="dxa"/>
            <w:vAlign w:val="center"/>
          </w:tcPr>
          <w:p w14:paraId="1E166939" w14:textId="77777777" w:rsidR="002E798A" w:rsidRPr="00FF284D" w:rsidRDefault="002E798A" w:rsidP="00E61580">
            <w:pPr>
              <w:spacing w:line="0" w:lineRule="atLeast"/>
              <w:jc w:val="center"/>
              <w:rPr>
                <w:rFonts w:ascii="標楷體" w:eastAsia="標楷體" w:hAnsi="標楷體"/>
                <w:b/>
                <w:szCs w:val="24"/>
              </w:rPr>
            </w:pPr>
            <w:r w:rsidRPr="00FF284D">
              <w:rPr>
                <w:rFonts w:ascii="標楷體" w:eastAsia="標楷體" w:hAnsi="標楷體" w:hint="eastAsia"/>
                <w:b/>
                <w:szCs w:val="24"/>
              </w:rPr>
              <w:t>營運資金</w:t>
            </w:r>
          </w:p>
        </w:tc>
        <w:tc>
          <w:tcPr>
            <w:tcW w:w="1276" w:type="dxa"/>
            <w:vAlign w:val="center"/>
          </w:tcPr>
          <w:p w14:paraId="5CCF6834" w14:textId="36FC5AB2" w:rsidR="002E798A" w:rsidRPr="00FF284D" w:rsidRDefault="00D66A4A" w:rsidP="00E61580">
            <w:pPr>
              <w:pStyle w:val="1"/>
              <w:spacing w:line="0" w:lineRule="atLeast"/>
              <w:ind w:left="0" w:firstLine="0"/>
              <w:jc w:val="right"/>
              <w:rPr>
                <w:rFonts w:ascii="標楷體" w:eastAsia="標楷體" w:hAnsi="標楷體"/>
                <w:b/>
                <w:szCs w:val="24"/>
              </w:rPr>
            </w:pPr>
            <w:r w:rsidRPr="00FF284D">
              <w:rPr>
                <w:rFonts w:ascii="標楷體" w:eastAsia="標楷體" w:hAnsi="標楷體"/>
                <w:b/>
                <w:szCs w:val="24"/>
              </w:rPr>
              <w:t>1</w:t>
            </w:r>
            <w:r w:rsidRPr="00FF284D">
              <w:rPr>
                <w:rFonts w:ascii="標楷體" w:eastAsia="標楷體" w:hAnsi="標楷體" w:hint="eastAsia"/>
                <w:b/>
                <w:szCs w:val="24"/>
              </w:rPr>
              <w:t>,</w:t>
            </w:r>
            <w:r w:rsidRPr="00FF284D">
              <w:rPr>
                <w:rFonts w:ascii="標楷體" w:eastAsia="標楷體" w:hAnsi="標楷體"/>
                <w:b/>
                <w:szCs w:val="24"/>
              </w:rPr>
              <w:t>2</w:t>
            </w:r>
            <w:r w:rsidR="002E798A" w:rsidRPr="00FF284D">
              <w:rPr>
                <w:rFonts w:ascii="標楷體" w:eastAsia="標楷體" w:hAnsi="標楷體"/>
                <w:b/>
                <w:szCs w:val="24"/>
              </w:rPr>
              <w:t>49,460</w:t>
            </w:r>
          </w:p>
        </w:tc>
        <w:tc>
          <w:tcPr>
            <w:tcW w:w="1134" w:type="dxa"/>
            <w:vAlign w:val="center"/>
          </w:tcPr>
          <w:p w14:paraId="1BDD6B15" w14:textId="77777777" w:rsidR="002E798A" w:rsidRPr="00F369D0" w:rsidRDefault="002E798A" w:rsidP="00E61580">
            <w:pPr>
              <w:pStyle w:val="1"/>
              <w:spacing w:line="0" w:lineRule="atLeast"/>
              <w:ind w:left="0" w:firstLine="0"/>
              <w:jc w:val="right"/>
              <w:rPr>
                <w:rFonts w:ascii="標楷體" w:eastAsia="標楷體" w:hAnsi="標楷體"/>
                <w:b/>
                <w:szCs w:val="24"/>
              </w:rPr>
            </w:pPr>
          </w:p>
        </w:tc>
        <w:tc>
          <w:tcPr>
            <w:tcW w:w="1106" w:type="dxa"/>
            <w:vAlign w:val="center"/>
          </w:tcPr>
          <w:p w14:paraId="1861D674" w14:textId="77777777" w:rsidR="002E798A" w:rsidRPr="00F369D0" w:rsidRDefault="002E798A" w:rsidP="00E61580">
            <w:pPr>
              <w:pStyle w:val="1"/>
              <w:spacing w:line="0" w:lineRule="atLeast"/>
              <w:ind w:left="0" w:firstLine="0"/>
              <w:jc w:val="right"/>
              <w:rPr>
                <w:rFonts w:ascii="標楷體" w:eastAsia="標楷體" w:hAnsi="標楷體"/>
                <w:b/>
                <w:szCs w:val="24"/>
              </w:rPr>
            </w:pPr>
          </w:p>
        </w:tc>
      </w:tr>
      <w:tr w:rsidR="00F369D0" w:rsidRPr="00F369D0" w14:paraId="7C2B127C" w14:textId="77777777" w:rsidTr="00E02945">
        <w:trPr>
          <w:cantSplit/>
          <w:trHeight w:val="397"/>
        </w:trPr>
        <w:tc>
          <w:tcPr>
            <w:tcW w:w="1504" w:type="dxa"/>
            <w:vAlign w:val="center"/>
          </w:tcPr>
          <w:p w14:paraId="78048ECA" w14:textId="77777777" w:rsidR="002E798A" w:rsidRPr="00F369D0" w:rsidRDefault="002E798A" w:rsidP="00E61580">
            <w:pPr>
              <w:pStyle w:val="1"/>
              <w:spacing w:line="0" w:lineRule="atLeast"/>
              <w:ind w:left="0" w:firstLine="0"/>
              <w:jc w:val="distribute"/>
              <w:rPr>
                <w:rFonts w:ascii="標楷體" w:eastAsia="標楷體" w:hAnsi="標楷體"/>
                <w:b/>
                <w:szCs w:val="24"/>
              </w:rPr>
            </w:pPr>
            <w:r w:rsidRPr="00F369D0">
              <w:rPr>
                <w:rFonts w:ascii="標楷體" w:eastAsia="標楷體" w:hAnsi="標楷體" w:hint="eastAsia"/>
                <w:b/>
                <w:szCs w:val="24"/>
              </w:rPr>
              <w:t>合 計</w:t>
            </w:r>
          </w:p>
        </w:tc>
        <w:tc>
          <w:tcPr>
            <w:tcW w:w="1559" w:type="dxa"/>
            <w:vAlign w:val="center"/>
          </w:tcPr>
          <w:p w14:paraId="61E6CE65" w14:textId="77777777" w:rsidR="002E798A" w:rsidRPr="00F369D0" w:rsidRDefault="002E798A" w:rsidP="00E61580">
            <w:pPr>
              <w:pStyle w:val="1"/>
              <w:spacing w:line="0" w:lineRule="atLeast"/>
              <w:ind w:left="0" w:firstLine="0"/>
              <w:jc w:val="right"/>
              <w:rPr>
                <w:rFonts w:ascii="標楷體" w:eastAsia="標楷體" w:hAnsi="標楷體"/>
                <w:b/>
                <w:szCs w:val="24"/>
              </w:rPr>
            </w:pPr>
            <w:r w:rsidRPr="00F369D0">
              <w:rPr>
                <w:rFonts w:ascii="標楷體" w:eastAsia="標楷體" w:hAnsi="標楷體"/>
                <w:b/>
                <w:szCs w:val="24"/>
              </w:rPr>
              <w:t>5</w:t>
            </w:r>
            <w:r w:rsidRPr="00F369D0">
              <w:rPr>
                <w:rFonts w:ascii="標楷體" w:eastAsia="標楷體" w:hAnsi="標楷體" w:hint="eastAsia"/>
                <w:b/>
                <w:szCs w:val="24"/>
              </w:rPr>
              <w:t>,</w:t>
            </w:r>
            <w:r w:rsidRPr="00F369D0">
              <w:rPr>
                <w:rFonts w:ascii="標楷體" w:eastAsia="標楷體" w:hAnsi="標楷體"/>
                <w:b/>
                <w:szCs w:val="24"/>
              </w:rPr>
              <w:t>447</w:t>
            </w:r>
            <w:r w:rsidRPr="00F369D0">
              <w:rPr>
                <w:rFonts w:ascii="標楷體" w:eastAsia="標楷體" w:hAnsi="標楷體" w:hint="eastAsia"/>
                <w:b/>
                <w:szCs w:val="24"/>
              </w:rPr>
              <w:t>,</w:t>
            </w:r>
            <w:r w:rsidRPr="00F369D0">
              <w:rPr>
                <w:rFonts w:ascii="標楷體" w:eastAsia="標楷體" w:hAnsi="標楷體"/>
                <w:b/>
                <w:szCs w:val="24"/>
              </w:rPr>
              <w:t>402</w:t>
            </w:r>
          </w:p>
        </w:tc>
        <w:tc>
          <w:tcPr>
            <w:tcW w:w="1701" w:type="dxa"/>
            <w:vAlign w:val="center"/>
          </w:tcPr>
          <w:p w14:paraId="6E88F1FF" w14:textId="77777777" w:rsidR="002E798A" w:rsidRPr="00F369D0" w:rsidRDefault="002E798A" w:rsidP="00E61580">
            <w:pPr>
              <w:pStyle w:val="1"/>
              <w:spacing w:line="0" w:lineRule="atLeast"/>
              <w:ind w:left="0" w:firstLine="0"/>
              <w:jc w:val="center"/>
              <w:rPr>
                <w:rFonts w:ascii="標楷體" w:eastAsia="標楷體" w:hAnsi="標楷體"/>
                <w:b/>
                <w:szCs w:val="24"/>
              </w:rPr>
            </w:pPr>
            <w:r w:rsidRPr="00F369D0">
              <w:rPr>
                <w:rFonts w:ascii="標楷體" w:eastAsia="標楷體" w:hAnsi="標楷體" w:hint="eastAsia"/>
                <w:b/>
                <w:szCs w:val="24"/>
              </w:rPr>
              <w:t>營運資金</w:t>
            </w:r>
          </w:p>
        </w:tc>
        <w:tc>
          <w:tcPr>
            <w:tcW w:w="1276" w:type="dxa"/>
            <w:vAlign w:val="center"/>
          </w:tcPr>
          <w:p w14:paraId="16B8C6C4" w14:textId="77777777" w:rsidR="002E798A" w:rsidRPr="00F369D0" w:rsidRDefault="002E798A" w:rsidP="00E61580">
            <w:pPr>
              <w:pStyle w:val="1"/>
              <w:spacing w:line="0" w:lineRule="atLeast"/>
              <w:ind w:left="0" w:firstLine="0"/>
              <w:jc w:val="right"/>
              <w:rPr>
                <w:rFonts w:ascii="標楷體" w:eastAsia="標楷體" w:hAnsi="標楷體"/>
                <w:b/>
                <w:szCs w:val="24"/>
              </w:rPr>
            </w:pPr>
            <w:r w:rsidRPr="00F369D0">
              <w:rPr>
                <w:rFonts w:ascii="標楷體" w:eastAsia="標楷體" w:hAnsi="標楷體"/>
                <w:b/>
                <w:szCs w:val="24"/>
              </w:rPr>
              <w:t>5</w:t>
            </w:r>
            <w:r w:rsidRPr="00F369D0">
              <w:rPr>
                <w:rFonts w:ascii="標楷體" w:eastAsia="標楷體" w:hAnsi="標楷體" w:hint="eastAsia"/>
                <w:b/>
                <w:szCs w:val="24"/>
              </w:rPr>
              <w:t>,</w:t>
            </w:r>
            <w:r w:rsidRPr="00F369D0">
              <w:rPr>
                <w:rFonts w:ascii="標楷體" w:eastAsia="標楷體" w:hAnsi="標楷體"/>
                <w:b/>
                <w:szCs w:val="24"/>
              </w:rPr>
              <w:t>447</w:t>
            </w:r>
            <w:r w:rsidRPr="00F369D0">
              <w:rPr>
                <w:rFonts w:ascii="標楷體" w:eastAsia="標楷體" w:hAnsi="標楷體" w:hint="eastAsia"/>
                <w:b/>
                <w:szCs w:val="24"/>
              </w:rPr>
              <w:t>,</w:t>
            </w:r>
            <w:r w:rsidRPr="00F369D0">
              <w:rPr>
                <w:rFonts w:ascii="標楷體" w:eastAsia="標楷體" w:hAnsi="標楷體"/>
                <w:b/>
                <w:szCs w:val="24"/>
              </w:rPr>
              <w:t>402</w:t>
            </w:r>
          </w:p>
        </w:tc>
        <w:tc>
          <w:tcPr>
            <w:tcW w:w="1134" w:type="dxa"/>
            <w:vAlign w:val="center"/>
          </w:tcPr>
          <w:p w14:paraId="49ADFBE2" w14:textId="77777777" w:rsidR="002E798A" w:rsidRPr="00F369D0" w:rsidRDefault="002E798A" w:rsidP="00E61580">
            <w:pPr>
              <w:pStyle w:val="1"/>
              <w:spacing w:line="0" w:lineRule="atLeast"/>
              <w:ind w:left="0" w:firstLine="0"/>
              <w:jc w:val="right"/>
              <w:rPr>
                <w:rFonts w:ascii="標楷體" w:eastAsia="標楷體" w:hAnsi="標楷體"/>
                <w:b/>
                <w:szCs w:val="24"/>
              </w:rPr>
            </w:pPr>
          </w:p>
        </w:tc>
        <w:tc>
          <w:tcPr>
            <w:tcW w:w="1106" w:type="dxa"/>
            <w:vAlign w:val="center"/>
          </w:tcPr>
          <w:p w14:paraId="32A4ED29" w14:textId="77777777" w:rsidR="002E798A" w:rsidRPr="00F369D0" w:rsidRDefault="002E798A" w:rsidP="00E61580">
            <w:pPr>
              <w:pStyle w:val="1"/>
              <w:spacing w:line="0" w:lineRule="atLeast"/>
              <w:ind w:left="0" w:firstLine="0"/>
              <w:jc w:val="right"/>
              <w:rPr>
                <w:rFonts w:ascii="標楷體" w:eastAsia="標楷體" w:hAnsi="標楷體"/>
                <w:b/>
                <w:szCs w:val="24"/>
              </w:rPr>
            </w:pPr>
          </w:p>
        </w:tc>
      </w:tr>
    </w:tbl>
    <w:p w14:paraId="23168B8B" w14:textId="77777777" w:rsidR="002E798A" w:rsidRPr="00F369D0" w:rsidRDefault="00AC6FA8" w:rsidP="002E798A">
      <w:pPr>
        <w:pStyle w:val="1"/>
        <w:spacing w:line="240" w:lineRule="auto"/>
        <w:ind w:left="1418" w:firstLine="0"/>
        <w:jc w:val="both"/>
        <w:rPr>
          <w:rFonts w:ascii="標楷體" w:eastAsia="標楷體"/>
          <w:sz w:val="20"/>
        </w:rPr>
      </w:pPr>
      <w:r w:rsidRPr="00F369D0">
        <w:rPr>
          <w:rFonts w:ascii="標楷體" w:eastAsia="標楷體" w:hint="eastAsia"/>
          <w:sz w:val="20"/>
        </w:rPr>
        <w:lastRenderedPageBreak/>
        <w:t>備註：</w:t>
      </w:r>
    </w:p>
    <w:p w14:paraId="746A7FC0" w14:textId="7182921D" w:rsidR="002E798A" w:rsidRPr="00F369D0" w:rsidRDefault="002E798A" w:rsidP="002E798A">
      <w:pPr>
        <w:pStyle w:val="1"/>
        <w:numPr>
          <w:ilvl w:val="1"/>
          <w:numId w:val="13"/>
        </w:numPr>
        <w:spacing w:line="240" w:lineRule="auto"/>
        <w:ind w:left="1985" w:hanging="284"/>
        <w:jc w:val="both"/>
        <w:rPr>
          <w:rFonts w:ascii="標楷體" w:eastAsia="標楷體"/>
          <w:sz w:val="20"/>
        </w:rPr>
      </w:pPr>
      <w:r w:rsidRPr="00F369D0">
        <w:rPr>
          <w:rFonts w:ascii="標楷體" w:eastAsia="標楷體" w:hint="eastAsia"/>
          <w:sz w:val="20"/>
        </w:rPr>
        <w:t>行政院108.10.22院授主基作字第1080201103號函同意於108年度先行辦理6,600萬元， 並於110年度補辦預算。</w:t>
      </w:r>
    </w:p>
    <w:p w14:paraId="4B3440DE" w14:textId="77777777" w:rsidR="005E53EF" w:rsidRPr="00F369D0" w:rsidRDefault="002E798A" w:rsidP="005E53EF">
      <w:pPr>
        <w:pStyle w:val="1"/>
        <w:numPr>
          <w:ilvl w:val="1"/>
          <w:numId w:val="13"/>
        </w:numPr>
        <w:spacing w:line="240" w:lineRule="auto"/>
        <w:ind w:left="1701" w:firstLine="0"/>
        <w:jc w:val="both"/>
        <w:rPr>
          <w:rFonts w:ascii="標楷體" w:eastAsia="標楷體"/>
          <w:sz w:val="20"/>
        </w:rPr>
      </w:pPr>
      <w:r w:rsidRPr="00F369D0">
        <w:rPr>
          <w:rFonts w:ascii="標楷體" w:eastAsia="標楷體" w:hint="eastAsia"/>
          <w:sz w:val="20"/>
        </w:rPr>
        <w:t>111年度經費編列15億元，係依據工程實際執行狀況調整編列。</w:t>
      </w:r>
    </w:p>
    <w:p w14:paraId="33A7C776" w14:textId="661FA238" w:rsidR="002E798A" w:rsidRPr="00F369D0" w:rsidRDefault="002E798A" w:rsidP="005E53EF">
      <w:pPr>
        <w:pStyle w:val="1"/>
        <w:numPr>
          <w:ilvl w:val="1"/>
          <w:numId w:val="13"/>
        </w:numPr>
        <w:spacing w:line="240" w:lineRule="auto"/>
        <w:ind w:leftChars="709" w:left="1986" w:hangingChars="142" w:hanging="284"/>
        <w:jc w:val="both"/>
        <w:rPr>
          <w:rFonts w:ascii="標楷體" w:eastAsia="標楷體"/>
          <w:sz w:val="20"/>
        </w:rPr>
      </w:pPr>
      <w:r w:rsidRPr="00F369D0">
        <w:rPr>
          <w:rFonts w:ascii="標楷體" w:eastAsia="標楷體" w:hint="eastAsia"/>
          <w:sz w:val="20"/>
        </w:rPr>
        <w:t>本院109年12月24日以校附醫工字第1090301644號函請教育部核轉行政院審查計畫期程調整至113年，教育部110年1月8日以臺教高(三)字第1090187232號函檢退，本院依教育部規定辦理修正中。</w:t>
      </w:r>
    </w:p>
    <w:p w14:paraId="6E8A4881" w14:textId="3FE18BE3" w:rsidR="0070144F" w:rsidRPr="00F369D0" w:rsidRDefault="0070144F" w:rsidP="00896159">
      <w:pPr>
        <w:pStyle w:val="af3"/>
        <w:numPr>
          <w:ilvl w:val="0"/>
          <w:numId w:val="20"/>
        </w:numPr>
        <w:snapToGrid w:val="0"/>
        <w:spacing w:line="400" w:lineRule="exact"/>
        <w:ind w:leftChars="0"/>
        <w:jc w:val="both"/>
        <w:rPr>
          <w:rFonts w:ascii="標楷體" w:eastAsia="標楷體"/>
          <w:b/>
        </w:rPr>
      </w:pPr>
      <w:r w:rsidRPr="00F369D0">
        <w:rPr>
          <w:rFonts w:ascii="標楷體" w:eastAsia="標楷體" w:hint="eastAsia"/>
          <w:b/>
        </w:rPr>
        <w:t>效益分析：</w:t>
      </w:r>
    </w:p>
    <w:p w14:paraId="4A0C68D6" w14:textId="77777777" w:rsidR="00AF56F8" w:rsidRPr="00F369D0" w:rsidRDefault="000545E9" w:rsidP="00896159">
      <w:pPr>
        <w:pStyle w:val="1"/>
        <w:spacing w:line="400" w:lineRule="exact"/>
        <w:ind w:left="1678" w:firstLineChars="50" w:firstLine="120"/>
        <w:jc w:val="both"/>
        <w:rPr>
          <w:rFonts w:ascii="標楷體" w:eastAsia="標楷體"/>
          <w:b/>
        </w:rPr>
      </w:pPr>
      <w:r w:rsidRPr="00F369D0">
        <w:rPr>
          <w:rFonts w:ascii="標楷體" w:eastAsia="標楷體" w:hint="eastAsia"/>
          <w:b/>
        </w:rPr>
        <w:t>A.</w:t>
      </w:r>
      <w:r w:rsidR="00AF56F8" w:rsidRPr="00F369D0">
        <w:rPr>
          <w:rFonts w:ascii="標楷體" w:eastAsia="標楷體" w:hint="eastAsia"/>
          <w:b/>
        </w:rPr>
        <w:t>非財務效益：</w:t>
      </w:r>
    </w:p>
    <w:p w14:paraId="591EA9D7" w14:textId="393E0DD7" w:rsidR="00AF56F8" w:rsidRPr="00F369D0" w:rsidRDefault="002C46F6" w:rsidP="00896159">
      <w:pPr>
        <w:pStyle w:val="1"/>
        <w:spacing w:line="400" w:lineRule="exact"/>
        <w:ind w:leftChars="827" w:left="2694" w:hangingChars="295" w:hanging="709"/>
        <w:jc w:val="both"/>
        <w:rPr>
          <w:rFonts w:ascii="標楷體" w:eastAsia="標楷體"/>
          <w:b/>
        </w:rPr>
      </w:pPr>
      <w:r w:rsidRPr="00F369D0">
        <w:rPr>
          <w:rFonts w:ascii="標楷體" w:eastAsia="標楷體"/>
          <w:b/>
          <w:szCs w:val="24"/>
        </w:rPr>
        <w:fldChar w:fldCharType="begin"/>
      </w:r>
      <w:r w:rsidR="00157501" w:rsidRPr="00F369D0">
        <w:rPr>
          <w:rFonts w:ascii="標楷體" w:eastAsia="標楷體"/>
          <w:b/>
          <w:szCs w:val="24"/>
        </w:rPr>
        <w:instrText xml:space="preserve"> </w:instrText>
      </w:r>
      <w:r w:rsidR="00157501" w:rsidRPr="00F369D0">
        <w:rPr>
          <w:rFonts w:ascii="標楷體" w:eastAsia="標楷體" w:hint="eastAsia"/>
          <w:b/>
          <w:szCs w:val="24"/>
        </w:rPr>
        <w:instrText>eq \o\ac(○,</w:instrText>
      </w:r>
      <w:r w:rsidR="00157501" w:rsidRPr="00F369D0">
        <w:rPr>
          <w:rFonts w:eastAsia="標楷體" w:hint="eastAsia"/>
          <w:b/>
          <w:szCs w:val="24"/>
        </w:rPr>
        <w:instrText>1</w:instrText>
      </w:r>
      <w:r w:rsidR="00157501" w:rsidRPr="00F369D0">
        <w:rPr>
          <w:rFonts w:ascii="標楷體" w:eastAsia="標楷體" w:hint="eastAsia"/>
          <w:b/>
          <w:szCs w:val="24"/>
        </w:rPr>
        <w:instrText>)</w:instrText>
      </w:r>
      <w:r w:rsidRPr="00F369D0">
        <w:rPr>
          <w:rFonts w:ascii="標楷體" w:eastAsia="標楷體"/>
          <w:b/>
          <w:szCs w:val="24"/>
        </w:rPr>
        <w:fldChar w:fldCharType="end"/>
      </w:r>
      <w:r w:rsidR="00AF56F8" w:rsidRPr="00F369D0">
        <w:rPr>
          <w:rFonts w:ascii="標楷體" w:eastAsia="標楷體" w:hint="eastAsia"/>
          <w:b/>
          <w:szCs w:val="24"/>
        </w:rPr>
        <w:t>.</w:t>
      </w:r>
      <w:r w:rsidR="00AF56F8" w:rsidRPr="00F369D0">
        <w:rPr>
          <w:rFonts w:ascii="標楷體" w:eastAsia="標楷體" w:hint="eastAsia"/>
          <w:b/>
        </w:rPr>
        <w:t>西址老舊院區空間再造及提供整合性服務。</w:t>
      </w:r>
    </w:p>
    <w:p w14:paraId="08667D9E" w14:textId="32D09F05" w:rsidR="00AF56F8" w:rsidRPr="00F369D0" w:rsidRDefault="002C46F6" w:rsidP="00896159">
      <w:pPr>
        <w:pStyle w:val="1"/>
        <w:spacing w:line="400" w:lineRule="exact"/>
        <w:ind w:leftChars="827" w:left="2694" w:hangingChars="295" w:hanging="709"/>
        <w:jc w:val="both"/>
        <w:rPr>
          <w:rFonts w:ascii="標楷體" w:eastAsia="標楷體"/>
          <w:b/>
        </w:rPr>
      </w:pPr>
      <w:r w:rsidRPr="00F369D0">
        <w:rPr>
          <w:rFonts w:ascii="標楷體" w:eastAsia="標楷體"/>
          <w:b/>
          <w:szCs w:val="24"/>
        </w:rPr>
        <w:fldChar w:fldCharType="begin"/>
      </w:r>
      <w:r w:rsidR="000279E7" w:rsidRPr="00F369D0">
        <w:rPr>
          <w:rFonts w:ascii="標楷體" w:eastAsia="標楷體"/>
          <w:b/>
          <w:szCs w:val="24"/>
        </w:rPr>
        <w:instrText xml:space="preserve"> </w:instrText>
      </w:r>
      <w:r w:rsidR="000279E7" w:rsidRPr="00F369D0">
        <w:rPr>
          <w:rFonts w:ascii="標楷體" w:eastAsia="標楷體" w:hint="eastAsia"/>
          <w:b/>
          <w:szCs w:val="24"/>
        </w:rPr>
        <w:instrText>eq \o\ac(○,</w:instrText>
      </w:r>
      <w:r w:rsidR="000279E7" w:rsidRPr="00F369D0">
        <w:rPr>
          <w:rFonts w:eastAsia="標楷體" w:hint="eastAsia"/>
          <w:b/>
          <w:szCs w:val="24"/>
        </w:rPr>
        <w:instrText>2</w:instrText>
      </w:r>
      <w:r w:rsidR="000279E7" w:rsidRPr="00F369D0">
        <w:rPr>
          <w:rFonts w:ascii="標楷體" w:eastAsia="標楷體" w:hint="eastAsia"/>
          <w:b/>
          <w:szCs w:val="24"/>
        </w:rPr>
        <w:instrText>)</w:instrText>
      </w:r>
      <w:r w:rsidRPr="00F369D0">
        <w:rPr>
          <w:rFonts w:ascii="標楷體" w:eastAsia="標楷體"/>
          <w:b/>
          <w:szCs w:val="24"/>
        </w:rPr>
        <w:fldChar w:fldCharType="end"/>
      </w:r>
      <w:r w:rsidR="00AF56F8" w:rsidRPr="00F369D0">
        <w:rPr>
          <w:rFonts w:ascii="標楷體" w:eastAsia="標楷體" w:hint="eastAsia"/>
          <w:b/>
          <w:szCs w:val="24"/>
        </w:rPr>
        <w:t>.</w:t>
      </w:r>
      <w:r w:rsidR="00AF56F8" w:rsidRPr="00F369D0">
        <w:rPr>
          <w:rFonts w:ascii="標楷體" w:eastAsia="標楷體" w:hint="eastAsia"/>
          <w:b/>
        </w:rPr>
        <w:t>整合強化各院區之聯通，提供病友更佳服務。</w:t>
      </w:r>
    </w:p>
    <w:p w14:paraId="5EEDC813" w14:textId="77A8C77E" w:rsidR="00AF56F8" w:rsidRPr="00F369D0" w:rsidRDefault="002C46F6" w:rsidP="00896159">
      <w:pPr>
        <w:pStyle w:val="1"/>
        <w:spacing w:line="400" w:lineRule="exact"/>
        <w:ind w:leftChars="827" w:left="2694" w:hangingChars="295" w:hanging="709"/>
        <w:jc w:val="both"/>
        <w:rPr>
          <w:rFonts w:ascii="標楷體" w:eastAsia="標楷體"/>
          <w:b/>
        </w:rPr>
      </w:pPr>
      <w:r w:rsidRPr="00F369D0">
        <w:rPr>
          <w:rFonts w:ascii="標楷體" w:eastAsia="標楷體"/>
          <w:b/>
          <w:szCs w:val="24"/>
        </w:rPr>
        <w:fldChar w:fldCharType="begin"/>
      </w:r>
      <w:r w:rsidR="000279E7" w:rsidRPr="00F369D0">
        <w:rPr>
          <w:rFonts w:ascii="標楷體" w:eastAsia="標楷體"/>
          <w:b/>
          <w:szCs w:val="24"/>
        </w:rPr>
        <w:instrText xml:space="preserve"> </w:instrText>
      </w:r>
      <w:r w:rsidR="000279E7" w:rsidRPr="00F369D0">
        <w:rPr>
          <w:rFonts w:ascii="標楷體" w:eastAsia="標楷體" w:hint="eastAsia"/>
          <w:b/>
          <w:szCs w:val="24"/>
        </w:rPr>
        <w:instrText>eq \o\ac(○,</w:instrText>
      </w:r>
      <w:r w:rsidR="000279E7" w:rsidRPr="00F369D0">
        <w:rPr>
          <w:rFonts w:eastAsia="標楷體" w:hint="eastAsia"/>
          <w:b/>
          <w:szCs w:val="24"/>
        </w:rPr>
        <w:instrText>3</w:instrText>
      </w:r>
      <w:r w:rsidR="000279E7" w:rsidRPr="00F369D0">
        <w:rPr>
          <w:rFonts w:ascii="標楷體" w:eastAsia="標楷體" w:hint="eastAsia"/>
          <w:b/>
          <w:szCs w:val="24"/>
        </w:rPr>
        <w:instrText>)</w:instrText>
      </w:r>
      <w:r w:rsidRPr="00F369D0">
        <w:rPr>
          <w:rFonts w:ascii="標楷體" w:eastAsia="標楷體"/>
          <w:b/>
          <w:szCs w:val="24"/>
        </w:rPr>
        <w:fldChar w:fldCharType="end"/>
      </w:r>
      <w:r w:rsidR="00AF56F8" w:rsidRPr="00F369D0">
        <w:rPr>
          <w:rFonts w:ascii="標楷體" w:eastAsia="標楷體" w:hint="eastAsia"/>
          <w:b/>
          <w:szCs w:val="24"/>
        </w:rPr>
        <w:t>.</w:t>
      </w:r>
      <w:r w:rsidR="00AF56F8" w:rsidRPr="00F369D0">
        <w:rPr>
          <w:rFonts w:ascii="標楷體" w:eastAsia="標楷體" w:hint="eastAsia"/>
          <w:b/>
        </w:rPr>
        <w:t>醫療資源整合及分工、開創整合醫療新紀元。</w:t>
      </w:r>
    </w:p>
    <w:p w14:paraId="0F54065D" w14:textId="77777777" w:rsidR="00AB0A12" w:rsidRPr="00F369D0" w:rsidRDefault="002C46F6" w:rsidP="00896159">
      <w:pPr>
        <w:pStyle w:val="1"/>
        <w:spacing w:line="400" w:lineRule="exact"/>
        <w:ind w:leftChars="827" w:left="2694" w:hangingChars="295" w:hanging="709"/>
        <w:jc w:val="both"/>
        <w:rPr>
          <w:rFonts w:ascii="標楷體" w:eastAsia="標楷體"/>
          <w:b/>
        </w:rPr>
      </w:pPr>
      <w:r w:rsidRPr="00F369D0">
        <w:rPr>
          <w:rFonts w:ascii="標楷體" w:eastAsia="標楷體"/>
          <w:b/>
          <w:szCs w:val="24"/>
        </w:rPr>
        <w:fldChar w:fldCharType="begin"/>
      </w:r>
      <w:r w:rsidR="000279E7" w:rsidRPr="00F369D0">
        <w:rPr>
          <w:rFonts w:ascii="標楷體" w:eastAsia="標楷體"/>
          <w:b/>
          <w:szCs w:val="24"/>
        </w:rPr>
        <w:instrText xml:space="preserve"> </w:instrText>
      </w:r>
      <w:r w:rsidR="000279E7" w:rsidRPr="00F369D0">
        <w:rPr>
          <w:rFonts w:ascii="標楷體" w:eastAsia="標楷體" w:hint="eastAsia"/>
          <w:b/>
          <w:szCs w:val="24"/>
        </w:rPr>
        <w:instrText>eq \o\ac(○,</w:instrText>
      </w:r>
      <w:r w:rsidR="000279E7" w:rsidRPr="00F369D0">
        <w:rPr>
          <w:rFonts w:eastAsia="標楷體" w:hint="eastAsia"/>
          <w:b/>
          <w:szCs w:val="24"/>
        </w:rPr>
        <w:instrText>4</w:instrText>
      </w:r>
      <w:r w:rsidR="000279E7" w:rsidRPr="00F369D0">
        <w:rPr>
          <w:rFonts w:ascii="標楷體" w:eastAsia="標楷體" w:hint="eastAsia"/>
          <w:b/>
          <w:szCs w:val="24"/>
        </w:rPr>
        <w:instrText>)</w:instrText>
      </w:r>
      <w:r w:rsidRPr="00F369D0">
        <w:rPr>
          <w:rFonts w:ascii="標楷體" w:eastAsia="標楷體"/>
          <w:b/>
          <w:szCs w:val="24"/>
        </w:rPr>
        <w:fldChar w:fldCharType="end"/>
      </w:r>
      <w:r w:rsidR="00AF56F8" w:rsidRPr="00F369D0">
        <w:rPr>
          <w:rFonts w:ascii="標楷體" w:eastAsia="標楷體" w:hint="eastAsia"/>
          <w:b/>
          <w:szCs w:val="24"/>
        </w:rPr>
        <w:t>.</w:t>
      </w:r>
      <w:r w:rsidR="00AF56F8" w:rsidRPr="00F369D0">
        <w:rPr>
          <w:rFonts w:ascii="標楷體" w:eastAsia="標楷體" w:hint="eastAsia"/>
          <w:b/>
        </w:rPr>
        <w:t>發展預防醫學、健康管理與健康促進。</w:t>
      </w:r>
    </w:p>
    <w:p w14:paraId="14188060" w14:textId="488F89FA" w:rsidR="00AF56F8" w:rsidRPr="00F369D0" w:rsidRDefault="00AB0A12" w:rsidP="00896159">
      <w:pPr>
        <w:pStyle w:val="1"/>
        <w:spacing w:line="400" w:lineRule="exact"/>
        <w:ind w:leftChars="827" w:left="2694" w:hangingChars="295" w:hanging="709"/>
        <w:jc w:val="both"/>
        <w:rPr>
          <w:rFonts w:ascii="標楷體" w:eastAsia="標楷體"/>
          <w:b/>
        </w:rPr>
      </w:pPr>
      <w:r w:rsidRPr="00F369D0">
        <w:rPr>
          <w:rFonts w:ascii="標楷體" w:eastAsia="標楷體"/>
          <w:b/>
          <w:szCs w:val="24"/>
        </w:rPr>
        <w:fldChar w:fldCharType="begin"/>
      </w:r>
      <w:r w:rsidRPr="00F369D0">
        <w:rPr>
          <w:rFonts w:ascii="標楷體" w:eastAsia="標楷體"/>
          <w:b/>
          <w:szCs w:val="24"/>
        </w:rPr>
        <w:instrText xml:space="preserve"> </w:instrText>
      </w:r>
      <w:r w:rsidRPr="00F369D0">
        <w:rPr>
          <w:rFonts w:ascii="標楷體" w:eastAsia="標楷體" w:hint="eastAsia"/>
          <w:b/>
          <w:szCs w:val="24"/>
        </w:rPr>
        <w:instrText>eq \o\ac(○,</w:instrText>
      </w:r>
      <w:r w:rsidRPr="00F369D0">
        <w:rPr>
          <w:rFonts w:eastAsia="標楷體" w:hint="eastAsia"/>
          <w:b/>
          <w:sz w:val="25"/>
          <w:szCs w:val="24"/>
        </w:rPr>
        <w:instrText>5</w:instrText>
      </w:r>
      <w:r w:rsidRPr="00F369D0">
        <w:rPr>
          <w:rFonts w:ascii="標楷體" w:eastAsia="標楷體" w:hint="eastAsia"/>
          <w:b/>
          <w:szCs w:val="24"/>
        </w:rPr>
        <w:instrText>)</w:instrText>
      </w:r>
      <w:r w:rsidRPr="00F369D0">
        <w:rPr>
          <w:rFonts w:ascii="標楷體" w:eastAsia="標楷體"/>
          <w:b/>
          <w:szCs w:val="24"/>
        </w:rPr>
        <w:fldChar w:fldCharType="end"/>
      </w:r>
      <w:r w:rsidRPr="00F369D0">
        <w:rPr>
          <w:rFonts w:ascii="標楷體" w:eastAsia="標楷體" w:hint="eastAsia"/>
          <w:b/>
          <w:szCs w:val="24"/>
        </w:rPr>
        <w:t>.</w:t>
      </w:r>
      <w:r w:rsidR="00AF56F8" w:rsidRPr="00F369D0">
        <w:rPr>
          <w:rFonts w:ascii="標楷體" w:eastAsia="標楷體" w:hint="eastAsia"/>
          <w:b/>
          <w:szCs w:val="24"/>
        </w:rPr>
        <w:t>提升教學研究品質。</w:t>
      </w:r>
    </w:p>
    <w:p w14:paraId="599B0DB7" w14:textId="07536605" w:rsidR="004E4941" w:rsidRPr="00F369D0" w:rsidRDefault="000545E9" w:rsidP="00896159">
      <w:pPr>
        <w:pStyle w:val="1"/>
        <w:spacing w:line="400" w:lineRule="exact"/>
        <w:ind w:leftChars="739" w:left="3220" w:hangingChars="602" w:hanging="1446"/>
        <w:jc w:val="both"/>
        <w:rPr>
          <w:rFonts w:ascii="標楷體" w:eastAsia="標楷體"/>
          <w:b/>
        </w:rPr>
      </w:pPr>
      <w:r w:rsidRPr="00F369D0">
        <w:rPr>
          <w:rFonts w:ascii="標楷體" w:eastAsia="標楷體" w:hint="eastAsia"/>
          <w:b/>
        </w:rPr>
        <w:t>B.</w:t>
      </w:r>
      <w:r w:rsidR="00AF56F8" w:rsidRPr="00F369D0">
        <w:rPr>
          <w:rFonts w:ascii="標楷體" w:eastAsia="標楷體" w:hint="eastAsia"/>
          <w:b/>
        </w:rPr>
        <w:t>財務效益：</w:t>
      </w:r>
      <w:r w:rsidR="00347A23" w:rsidRPr="00F369D0">
        <w:rPr>
          <w:rFonts w:ascii="標楷體" w:eastAsia="標楷體" w:hint="eastAsia"/>
          <w:b/>
        </w:rPr>
        <w:t>內部報酬率為</w:t>
      </w:r>
      <w:r w:rsidR="009A26BD" w:rsidRPr="00F369D0">
        <w:rPr>
          <w:rFonts w:ascii="標楷體" w:eastAsia="標楷體" w:hint="eastAsia"/>
          <w:b/>
        </w:rPr>
        <w:t>4.15</w:t>
      </w:r>
      <w:r w:rsidR="00347A23" w:rsidRPr="00F369D0">
        <w:rPr>
          <w:rFonts w:ascii="標楷體" w:eastAsia="標楷體" w:hint="eastAsia"/>
          <w:b/>
        </w:rPr>
        <w:t>%，淨現值為</w:t>
      </w:r>
      <w:r w:rsidR="009A26BD" w:rsidRPr="00F369D0">
        <w:rPr>
          <w:rFonts w:ascii="標楷體" w:eastAsia="標楷體" w:hint="eastAsia"/>
          <w:b/>
        </w:rPr>
        <w:t>9,035</w:t>
      </w:r>
      <w:r w:rsidR="00347A23" w:rsidRPr="00F369D0">
        <w:rPr>
          <w:rFonts w:ascii="標楷體" w:eastAsia="標楷體" w:hint="eastAsia"/>
          <w:b/>
        </w:rPr>
        <w:t>萬</w:t>
      </w:r>
      <w:r w:rsidR="009A26BD" w:rsidRPr="00F369D0">
        <w:rPr>
          <w:rFonts w:ascii="標楷體" w:eastAsia="標楷體" w:hint="eastAsia"/>
          <w:b/>
        </w:rPr>
        <w:t>1千</w:t>
      </w:r>
      <w:r w:rsidR="00347A23" w:rsidRPr="00F369D0">
        <w:rPr>
          <w:rFonts w:ascii="標楷體" w:eastAsia="標楷體" w:hint="eastAsia"/>
          <w:b/>
        </w:rPr>
        <w:t>元(期間設定</w:t>
      </w:r>
      <w:r w:rsidR="00707378" w:rsidRPr="00F369D0">
        <w:rPr>
          <w:rFonts w:ascii="標楷體" w:eastAsia="標楷體" w:hint="eastAsia"/>
          <w:b/>
        </w:rPr>
        <w:t>30</w:t>
      </w:r>
      <w:r w:rsidR="00347A23" w:rsidRPr="00F369D0">
        <w:rPr>
          <w:rFonts w:ascii="標楷體" w:eastAsia="標楷體" w:hint="eastAsia"/>
          <w:b/>
        </w:rPr>
        <w:t>年)，回收年限為開始營運後第</w:t>
      </w:r>
      <w:r w:rsidR="009A26BD" w:rsidRPr="00F369D0">
        <w:rPr>
          <w:rFonts w:ascii="標楷體" w:eastAsia="標楷體" w:hint="eastAsia"/>
          <w:b/>
        </w:rPr>
        <w:t>29.39</w:t>
      </w:r>
      <w:r w:rsidR="00347A23" w:rsidRPr="00F369D0">
        <w:rPr>
          <w:rFonts w:ascii="標楷體" w:eastAsia="標楷體" w:hint="eastAsia"/>
          <w:b/>
        </w:rPr>
        <w:t>年後回收。</w:t>
      </w:r>
    </w:p>
    <w:p w14:paraId="2C6A13A0" w14:textId="2A455AC2" w:rsidR="00331A4F" w:rsidRPr="00F369D0" w:rsidRDefault="001E1C5B" w:rsidP="00896159">
      <w:pPr>
        <w:pStyle w:val="af3"/>
        <w:numPr>
          <w:ilvl w:val="0"/>
          <w:numId w:val="19"/>
        </w:numPr>
        <w:tabs>
          <w:tab w:val="left" w:pos="1560"/>
        </w:tabs>
        <w:snapToGrid w:val="0"/>
        <w:spacing w:line="400" w:lineRule="exact"/>
        <w:ind w:leftChars="0" w:left="1560" w:hanging="284"/>
        <w:jc w:val="both"/>
        <w:rPr>
          <w:rFonts w:ascii="標楷體" w:eastAsia="標楷體"/>
          <w:b/>
        </w:rPr>
      </w:pPr>
      <w:r w:rsidRPr="00F369D0">
        <w:rPr>
          <w:rFonts w:ascii="標楷體" w:eastAsia="標楷體" w:hint="eastAsia"/>
          <w:b/>
        </w:rPr>
        <w:t>東址外牆更新</w:t>
      </w:r>
      <w:r w:rsidR="00331A4F" w:rsidRPr="00F369D0">
        <w:rPr>
          <w:rFonts w:ascii="標楷體" w:eastAsia="標楷體" w:hint="eastAsia"/>
          <w:b/>
        </w:rPr>
        <w:t>工程：</w:t>
      </w:r>
    </w:p>
    <w:p w14:paraId="035CA543" w14:textId="77777777" w:rsidR="005E53EF" w:rsidRPr="00F369D0" w:rsidRDefault="00490D48" w:rsidP="00896159">
      <w:pPr>
        <w:pStyle w:val="a8"/>
        <w:snapToGrid w:val="0"/>
        <w:spacing w:line="400" w:lineRule="exact"/>
        <w:ind w:left="1560" w:firstLine="0"/>
        <w:jc w:val="both"/>
        <w:rPr>
          <w:rFonts w:ascii="標楷體" w:eastAsia="標楷體"/>
          <w:b/>
          <w:spacing w:val="-2"/>
          <w:szCs w:val="24"/>
        </w:rPr>
      </w:pPr>
      <w:r w:rsidRPr="00F369D0">
        <w:rPr>
          <w:rFonts w:ascii="標楷體" w:eastAsia="標楷體" w:hint="eastAsia"/>
          <w:b/>
          <w:spacing w:val="-2"/>
          <w:szCs w:val="24"/>
        </w:rPr>
        <w:t xml:space="preserve">　　</w:t>
      </w:r>
      <w:r w:rsidR="005E53EF" w:rsidRPr="00F369D0">
        <w:rPr>
          <w:rFonts w:ascii="標楷體" w:eastAsia="標楷體" w:hint="eastAsia"/>
          <w:b/>
          <w:spacing w:val="-2"/>
        </w:rPr>
        <w:t>本計畫先期規劃構想書經行政院107年9月12日院臺教字第1070106028號函核定，總經費計12億1,282萬5千元，由本院營運資金支應</w:t>
      </w:r>
      <w:r w:rsidR="005E53EF" w:rsidRPr="00F369D0">
        <w:rPr>
          <w:rFonts w:ascii="標楷體" w:eastAsia="標楷體" w:hint="eastAsia"/>
          <w:b/>
          <w:spacing w:val="-2"/>
          <w:szCs w:val="24"/>
        </w:rPr>
        <w:t>。</w:t>
      </w:r>
    </w:p>
    <w:p w14:paraId="143CAAFF" w14:textId="77777777" w:rsidR="005E53EF" w:rsidRPr="00F369D0" w:rsidRDefault="005E53EF" w:rsidP="00896159">
      <w:pPr>
        <w:pStyle w:val="af3"/>
        <w:numPr>
          <w:ilvl w:val="0"/>
          <w:numId w:val="21"/>
        </w:numPr>
        <w:snapToGrid w:val="0"/>
        <w:spacing w:line="400" w:lineRule="exact"/>
        <w:ind w:leftChars="0"/>
        <w:jc w:val="both"/>
        <w:rPr>
          <w:rFonts w:ascii="標楷體" w:eastAsia="標楷體"/>
          <w:b/>
        </w:rPr>
      </w:pPr>
      <w:r w:rsidRPr="00F369D0">
        <w:rPr>
          <w:rFonts w:ascii="標楷體" w:eastAsia="標楷體" w:hint="eastAsia"/>
          <w:b/>
        </w:rPr>
        <w:t>計畫目的：徹底解決既有東址外牆日益老化掉落之問題，提供來院民眾安全的就醫環境。</w:t>
      </w:r>
    </w:p>
    <w:p w14:paraId="1666CFFC" w14:textId="77777777" w:rsidR="005E53EF" w:rsidRPr="00F369D0" w:rsidRDefault="005E53EF" w:rsidP="00896159">
      <w:pPr>
        <w:pStyle w:val="af3"/>
        <w:numPr>
          <w:ilvl w:val="0"/>
          <w:numId w:val="21"/>
        </w:numPr>
        <w:snapToGrid w:val="0"/>
        <w:spacing w:line="400" w:lineRule="exact"/>
        <w:ind w:leftChars="0"/>
        <w:jc w:val="both"/>
        <w:rPr>
          <w:rFonts w:ascii="標楷體" w:eastAsia="標楷體"/>
          <w:b/>
        </w:rPr>
      </w:pPr>
      <w:r w:rsidRPr="00F369D0">
        <w:rPr>
          <w:rFonts w:ascii="標楷體" w:eastAsia="標楷體" w:hint="eastAsia"/>
          <w:b/>
        </w:rPr>
        <w:t>計畫內容：拆除現有輕量化外牆系統，更新為金屬框架式半單元帷幕牆(原有窗及內牆保留)，總外牆更新面積約75</w:t>
      </w:r>
      <w:r w:rsidRPr="00F369D0">
        <w:rPr>
          <w:rFonts w:ascii="標楷體" w:eastAsia="標楷體"/>
          <w:b/>
        </w:rPr>
        <w:t>,810</w:t>
      </w:r>
      <w:r w:rsidRPr="00F369D0">
        <w:rPr>
          <w:rFonts w:ascii="標楷體" w:eastAsia="標楷體" w:hint="eastAsia"/>
          <w:b/>
        </w:rPr>
        <w:t>平方公尺。</w:t>
      </w:r>
    </w:p>
    <w:p w14:paraId="75047B4A" w14:textId="58678504" w:rsidR="00331A4F" w:rsidRPr="00F369D0" w:rsidRDefault="005E53EF" w:rsidP="00896159">
      <w:pPr>
        <w:pStyle w:val="af3"/>
        <w:numPr>
          <w:ilvl w:val="0"/>
          <w:numId w:val="21"/>
        </w:numPr>
        <w:snapToGrid w:val="0"/>
        <w:spacing w:line="400" w:lineRule="exact"/>
        <w:ind w:leftChars="0"/>
        <w:jc w:val="both"/>
        <w:rPr>
          <w:rFonts w:ascii="標楷體" w:eastAsia="標楷體"/>
          <w:b/>
        </w:rPr>
      </w:pPr>
      <w:r w:rsidRPr="00F369D0">
        <w:rPr>
          <w:rFonts w:ascii="標楷體" w:eastAsia="標楷體" w:hint="eastAsia"/>
          <w:b/>
        </w:rPr>
        <w:t>計畫期間：108年至114年。</w:t>
      </w:r>
    </w:p>
    <w:p w14:paraId="47FACA35" w14:textId="3CD64418" w:rsidR="004E4941" w:rsidRPr="00F369D0" w:rsidRDefault="004E4941" w:rsidP="00896159">
      <w:pPr>
        <w:pStyle w:val="af3"/>
        <w:numPr>
          <w:ilvl w:val="0"/>
          <w:numId w:val="21"/>
        </w:numPr>
        <w:snapToGrid w:val="0"/>
        <w:spacing w:line="400" w:lineRule="exact"/>
        <w:ind w:leftChars="0"/>
        <w:jc w:val="both"/>
        <w:rPr>
          <w:rFonts w:ascii="標楷體" w:eastAsia="標楷體"/>
          <w:b/>
        </w:rPr>
      </w:pPr>
      <w:r w:rsidRPr="00F369D0">
        <w:rPr>
          <w:rFonts w:ascii="標楷體" w:eastAsia="標楷體" w:hint="eastAsia"/>
          <w:b/>
        </w:rPr>
        <w:t>計畫投資總額及資金來源：</w:t>
      </w:r>
      <w:r w:rsidRPr="00F369D0">
        <w:rPr>
          <w:rFonts w:ascii="標楷體" w:eastAsia="標楷體" w:hint="eastAsia"/>
          <w:b/>
        </w:rPr>
        <w:tab/>
        <w:t xml:space="preserve">                     單位：新臺幣千元 </w:t>
      </w:r>
    </w:p>
    <w:tbl>
      <w:tblPr>
        <w:tblW w:w="8280" w:type="dxa"/>
        <w:tblInd w:w="1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00"/>
        <w:gridCol w:w="1329"/>
        <w:gridCol w:w="1437"/>
        <w:gridCol w:w="1438"/>
        <w:gridCol w:w="1520"/>
        <w:gridCol w:w="1356"/>
      </w:tblGrid>
      <w:tr w:rsidR="00F369D0" w:rsidRPr="00F369D0" w14:paraId="5E65C49F" w14:textId="77777777" w:rsidTr="00E61580">
        <w:trPr>
          <w:cantSplit/>
          <w:trHeight w:val="385"/>
          <w:tblHeader/>
        </w:trPr>
        <w:tc>
          <w:tcPr>
            <w:tcW w:w="1200" w:type="dxa"/>
            <w:vMerge w:val="restart"/>
            <w:vAlign w:val="center"/>
          </w:tcPr>
          <w:p w14:paraId="34B639B1" w14:textId="77777777" w:rsidR="005E53EF" w:rsidRPr="00F369D0" w:rsidRDefault="005E53EF" w:rsidP="00E61580">
            <w:pPr>
              <w:pStyle w:val="1"/>
              <w:spacing w:line="240" w:lineRule="auto"/>
              <w:ind w:left="0" w:firstLine="0"/>
              <w:jc w:val="distribute"/>
              <w:rPr>
                <w:rFonts w:ascii="標楷體" w:eastAsia="標楷體" w:hAnsi="標楷體"/>
                <w:b/>
                <w:szCs w:val="24"/>
              </w:rPr>
            </w:pPr>
            <w:r w:rsidRPr="00F369D0">
              <w:rPr>
                <w:rFonts w:ascii="標楷體" w:eastAsia="標楷體" w:hAnsi="標楷體" w:hint="eastAsia"/>
                <w:b/>
                <w:szCs w:val="24"/>
              </w:rPr>
              <w:t>年度</w:t>
            </w:r>
          </w:p>
        </w:tc>
        <w:tc>
          <w:tcPr>
            <w:tcW w:w="1329" w:type="dxa"/>
            <w:vMerge w:val="restart"/>
            <w:vAlign w:val="center"/>
          </w:tcPr>
          <w:p w14:paraId="4DD01211" w14:textId="77777777" w:rsidR="005E53EF" w:rsidRPr="00F369D0" w:rsidRDefault="005E53EF" w:rsidP="00E61580">
            <w:pPr>
              <w:pStyle w:val="1"/>
              <w:spacing w:line="240" w:lineRule="auto"/>
              <w:ind w:left="0" w:firstLine="0"/>
              <w:jc w:val="distribute"/>
              <w:rPr>
                <w:rFonts w:ascii="標楷體" w:eastAsia="標楷體" w:hAnsi="標楷體"/>
                <w:b/>
                <w:szCs w:val="24"/>
              </w:rPr>
            </w:pPr>
            <w:r w:rsidRPr="00F369D0">
              <w:rPr>
                <w:rFonts w:ascii="標楷體" w:eastAsia="標楷體" w:hAnsi="標楷體" w:hint="eastAsia"/>
                <w:b/>
                <w:szCs w:val="24"/>
              </w:rPr>
              <w:t>預算數</w:t>
            </w:r>
          </w:p>
        </w:tc>
        <w:tc>
          <w:tcPr>
            <w:tcW w:w="5751" w:type="dxa"/>
            <w:gridSpan w:val="4"/>
            <w:vAlign w:val="center"/>
          </w:tcPr>
          <w:p w14:paraId="4251FD0D" w14:textId="77777777" w:rsidR="005E53EF" w:rsidRPr="00F369D0" w:rsidRDefault="005E53EF" w:rsidP="00E61580">
            <w:pPr>
              <w:pStyle w:val="1"/>
              <w:spacing w:line="240" w:lineRule="auto"/>
              <w:ind w:left="0" w:firstLine="0"/>
              <w:jc w:val="distribute"/>
              <w:rPr>
                <w:rFonts w:ascii="標楷體" w:eastAsia="標楷體" w:hAnsi="標楷體"/>
                <w:b/>
                <w:szCs w:val="24"/>
              </w:rPr>
            </w:pPr>
            <w:r w:rsidRPr="00F369D0">
              <w:rPr>
                <w:rFonts w:ascii="標楷體" w:eastAsia="標楷體" w:hAnsi="標楷體" w:hint="eastAsia"/>
                <w:b/>
                <w:szCs w:val="24"/>
              </w:rPr>
              <w:t>資金來源</w:t>
            </w:r>
          </w:p>
        </w:tc>
      </w:tr>
      <w:tr w:rsidR="00F369D0" w:rsidRPr="00F369D0" w14:paraId="44BD1FBA" w14:textId="77777777" w:rsidTr="00E61580">
        <w:trPr>
          <w:cantSplit/>
          <w:trHeight w:val="385"/>
          <w:tblHeader/>
        </w:trPr>
        <w:tc>
          <w:tcPr>
            <w:tcW w:w="1200" w:type="dxa"/>
            <w:vMerge/>
            <w:vAlign w:val="center"/>
          </w:tcPr>
          <w:p w14:paraId="0134ECFE" w14:textId="77777777" w:rsidR="005E53EF" w:rsidRPr="00F369D0" w:rsidRDefault="005E53EF" w:rsidP="00E61580">
            <w:pPr>
              <w:pStyle w:val="1"/>
              <w:spacing w:line="240" w:lineRule="auto"/>
              <w:ind w:left="0" w:firstLine="0"/>
              <w:jc w:val="distribute"/>
              <w:rPr>
                <w:rFonts w:ascii="標楷體" w:eastAsia="標楷體" w:hAnsi="標楷體"/>
                <w:b/>
                <w:szCs w:val="24"/>
              </w:rPr>
            </w:pPr>
          </w:p>
        </w:tc>
        <w:tc>
          <w:tcPr>
            <w:tcW w:w="1329" w:type="dxa"/>
            <w:vMerge/>
            <w:vAlign w:val="center"/>
          </w:tcPr>
          <w:p w14:paraId="66748EF5" w14:textId="77777777" w:rsidR="005E53EF" w:rsidRPr="00F369D0" w:rsidRDefault="005E53EF" w:rsidP="00E61580">
            <w:pPr>
              <w:pStyle w:val="1"/>
              <w:spacing w:line="240" w:lineRule="auto"/>
              <w:ind w:left="0" w:firstLine="0"/>
              <w:jc w:val="distribute"/>
              <w:rPr>
                <w:rFonts w:ascii="標楷體" w:eastAsia="標楷體" w:hAnsi="標楷體"/>
                <w:b/>
                <w:szCs w:val="24"/>
              </w:rPr>
            </w:pPr>
          </w:p>
        </w:tc>
        <w:tc>
          <w:tcPr>
            <w:tcW w:w="2875" w:type="dxa"/>
            <w:gridSpan w:val="2"/>
            <w:vAlign w:val="center"/>
          </w:tcPr>
          <w:p w14:paraId="209D402C" w14:textId="77777777" w:rsidR="005E53EF" w:rsidRPr="00F369D0" w:rsidRDefault="005E53EF" w:rsidP="00E61580">
            <w:pPr>
              <w:pStyle w:val="1"/>
              <w:spacing w:line="240" w:lineRule="auto"/>
              <w:ind w:left="0" w:firstLine="0"/>
              <w:jc w:val="distribute"/>
              <w:rPr>
                <w:rFonts w:ascii="標楷體" w:eastAsia="標楷體" w:hAnsi="標楷體"/>
                <w:b/>
                <w:szCs w:val="24"/>
              </w:rPr>
            </w:pPr>
            <w:r w:rsidRPr="00F369D0">
              <w:rPr>
                <w:rFonts w:ascii="標楷體" w:eastAsia="標楷體" w:hAnsi="標楷體" w:hint="eastAsia"/>
                <w:b/>
                <w:szCs w:val="24"/>
              </w:rPr>
              <w:t>自有資金</w:t>
            </w:r>
          </w:p>
        </w:tc>
        <w:tc>
          <w:tcPr>
            <w:tcW w:w="2876" w:type="dxa"/>
            <w:gridSpan w:val="2"/>
            <w:vAlign w:val="center"/>
          </w:tcPr>
          <w:p w14:paraId="4BB39DE4" w14:textId="77777777" w:rsidR="005E53EF" w:rsidRPr="00F369D0" w:rsidRDefault="005E53EF" w:rsidP="00E61580">
            <w:pPr>
              <w:pStyle w:val="1"/>
              <w:spacing w:line="240" w:lineRule="auto"/>
              <w:ind w:left="0" w:firstLine="0"/>
              <w:jc w:val="distribute"/>
              <w:rPr>
                <w:rFonts w:ascii="標楷體" w:eastAsia="標楷體" w:hAnsi="標楷體"/>
                <w:b/>
                <w:szCs w:val="24"/>
              </w:rPr>
            </w:pPr>
            <w:r w:rsidRPr="00F369D0">
              <w:rPr>
                <w:rFonts w:ascii="標楷體" w:eastAsia="標楷體" w:hAnsi="標楷體" w:hint="eastAsia"/>
                <w:b/>
                <w:szCs w:val="24"/>
              </w:rPr>
              <w:t>外借資金</w:t>
            </w:r>
          </w:p>
        </w:tc>
      </w:tr>
      <w:tr w:rsidR="00F369D0" w:rsidRPr="00F369D0" w14:paraId="36EBDBE7" w14:textId="77777777" w:rsidTr="00E61580">
        <w:trPr>
          <w:cantSplit/>
          <w:trHeight w:val="385"/>
          <w:tblHeader/>
        </w:trPr>
        <w:tc>
          <w:tcPr>
            <w:tcW w:w="1200" w:type="dxa"/>
            <w:vMerge/>
            <w:vAlign w:val="center"/>
          </w:tcPr>
          <w:p w14:paraId="2676EBA1" w14:textId="77777777" w:rsidR="005E53EF" w:rsidRPr="00F369D0" w:rsidRDefault="005E53EF" w:rsidP="00E61580">
            <w:pPr>
              <w:pStyle w:val="1"/>
              <w:spacing w:line="240" w:lineRule="auto"/>
              <w:ind w:left="0" w:firstLine="0"/>
              <w:jc w:val="distribute"/>
              <w:rPr>
                <w:rFonts w:ascii="標楷體" w:eastAsia="標楷體" w:hAnsi="標楷體"/>
                <w:b/>
                <w:szCs w:val="24"/>
              </w:rPr>
            </w:pPr>
          </w:p>
        </w:tc>
        <w:tc>
          <w:tcPr>
            <w:tcW w:w="1329" w:type="dxa"/>
            <w:vMerge/>
            <w:vAlign w:val="center"/>
          </w:tcPr>
          <w:p w14:paraId="3B3A36C9" w14:textId="77777777" w:rsidR="005E53EF" w:rsidRPr="00F369D0" w:rsidRDefault="005E53EF" w:rsidP="00E61580">
            <w:pPr>
              <w:pStyle w:val="1"/>
              <w:spacing w:line="240" w:lineRule="auto"/>
              <w:ind w:left="0" w:firstLine="0"/>
              <w:jc w:val="distribute"/>
              <w:rPr>
                <w:rFonts w:ascii="標楷體" w:eastAsia="標楷體" w:hAnsi="標楷體"/>
                <w:b/>
                <w:szCs w:val="24"/>
              </w:rPr>
            </w:pPr>
          </w:p>
        </w:tc>
        <w:tc>
          <w:tcPr>
            <w:tcW w:w="1437" w:type="dxa"/>
            <w:vAlign w:val="center"/>
          </w:tcPr>
          <w:p w14:paraId="435498CF" w14:textId="77777777" w:rsidR="005E53EF" w:rsidRPr="00F369D0" w:rsidRDefault="005E53EF" w:rsidP="00E61580">
            <w:pPr>
              <w:pStyle w:val="1"/>
              <w:spacing w:line="240" w:lineRule="auto"/>
              <w:ind w:left="0" w:firstLine="0"/>
              <w:jc w:val="distribute"/>
              <w:rPr>
                <w:rFonts w:ascii="標楷體" w:eastAsia="標楷體" w:hAnsi="標楷體"/>
                <w:b/>
                <w:szCs w:val="24"/>
              </w:rPr>
            </w:pPr>
            <w:r w:rsidRPr="00F369D0">
              <w:rPr>
                <w:rFonts w:ascii="標楷體" w:eastAsia="標楷體" w:hAnsi="標楷體" w:hint="eastAsia"/>
                <w:b/>
                <w:szCs w:val="24"/>
              </w:rPr>
              <w:t>項目</w:t>
            </w:r>
          </w:p>
        </w:tc>
        <w:tc>
          <w:tcPr>
            <w:tcW w:w="1438" w:type="dxa"/>
            <w:vAlign w:val="center"/>
          </w:tcPr>
          <w:p w14:paraId="1F77043C" w14:textId="77777777" w:rsidR="005E53EF" w:rsidRPr="00F369D0" w:rsidRDefault="005E53EF" w:rsidP="00E61580">
            <w:pPr>
              <w:pStyle w:val="1"/>
              <w:spacing w:line="240" w:lineRule="auto"/>
              <w:ind w:left="0" w:firstLine="0"/>
              <w:jc w:val="distribute"/>
              <w:rPr>
                <w:rFonts w:ascii="標楷體" w:eastAsia="標楷體" w:hAnsi="標楷體"/>
                <w:b/>
                <w:szCs w:val="24"/>
              </w:rPr>
            </w:pPr>
            <w:r w:rsidRPr="00F369D0">
              <w:rPr>
                <w:rFonts w:ascii="標楷體" w:eastAsia="標楷體" w:hAnsi="標楷體" w:hint="eastAsia"/>
                <w:b/>
                <w:szCs w:val="24"/>
              </w:rPr>
              <w:t>金額</w:t>
            </w:r>
          </w:p>
        </w:tc>
        <w:tc>
          <w:tcPr>
            <w:tcW w:w="1520" w:type="dxa"/>
            <w:vAlign w:val="center"/>
          </w:tcPr>
          <w:p w14:paraId="33EA2CC4" w14:textId="77777777" w:rsidR="005E53EF" w:rsidRPr="00F369D0" w:rsidRDefault="005E53EF" w:rsidP="00E61580">
            <w:pPr>
              <w:pStyle w:val="1"/>
              <w:spacing w:line="240" w:lineRule="auto"/>
              <w:ind w:left="0" w:firstLine="0"/>
              <w:jc w:val="distribute"/>
              <w:rPr>
                <w:rFonts w:ascii="標楷體" w:eastAsia="標楷體" w:hAnsi="標楷體"/>
                <w:b/>
                <w:szCs w:val="24"/>
              </w:rPr>
            </w:pPr>
            <w:r w:rsidRPr="00F369D0">
              <w:rPr>
                <w:rFonts w:ascii="標楷體" w:eastAsia="標楷體" w:hAnsi="標楷體" w:hint="eastAsia"/>
                <w:b/>
                <w:szCs w:val="24"/>
              </w:rPr>
              <w:t>項目</w:t>
            </w:r>
          </w:p>
        </w:tc>
        <w:tc>
          <w:tcPr>
            <w:tcW w:w="1356" w:type="dxa"/>
            <w:vAlign w:val="center"/>
          </w:tcPr>
          <w:p w14:paraId="39C4332B" w14:textId="77777777" w:rsidR="005E53EF" w:rsidRPr="00F369D0" w:rsidRDefault="005E53EF" w:rsidP="00E61580">
            <w:pPr>
              <w:pStyle w:val="1"/>
              <w:spacing w:line="240" w:lineRule="auto"/>
              <w:ind w:left="0" w:firstLine="0"/>
              <w:jc w:val="distribute"/>
              <w:rPr>
                <w:rFonts w:ascii="標楷體" w:eastAsia="標楷體" w:hAnsi="標楷體"/>
                <w:b/>
                <w:szCs w:val="24"/>
              </w:rPr>
            </w:pPr>
            <w:r w:rsidRPr="00F369D0">
              <w:rPr>
                <w:rFonts w:ascii="標楷體" w:eastAsia="標楷體" w:hAnsi="標楷體" w:hint="eastAsia"/>
                <w:b/>
                <w:szCs w:val="24"/>
              </w:rPr>
              <w:t>金額</w:t>
            </w:r>
          </w:p>
        </w:tc>
      </w:tr>
      <w:tr w:rsidR="00F369D0" w:rsidRPr="00F369D0" w14:paraId="33F1F766" w14:textId="77777777" w:rsidTr="00E61580">
        <w:trPr>
          <w:cantSplit/>
          <w:trHeight w:val="500"/>
        </w:trPr>
        <w:tc>
          <w:tcPr>
            <w:tcW w:w="1200" w:type="dxa"/>
            <w:vAlign w:val="center"/>
          </w:tcPr>
          <w:p w14:paraId="115FFA3F" w14:textId="77777777" w:rsidR="005E53EF" w:rsidRPr="00F369D0" w:rsidRDefault="005E53EF" w:rsidP="00E61580">
            <w:pPr>
              <w:pStyle w:val="1"/>
              <w:spacing w:line="0" w:lineRule="atLeast"/>
              <w:ind w:left="0" w:firstLine="0"/>
              <w:jc w:val="both"/>
              <w:rPr>
                <w:rFonts w:ascii="標楷體" w:eastAsia="標楷體" w:hAnsi="標楷體"/>
                <w:b/>
                <w:szCs w:val="24"/>
              </w:rPr>
            </w:pPr>
            <w:r w:rsidRPr="00F369D0">
              <w:rPr>
                <w:rFonts w:ascii="標楷體" w:eastAsia="標楷體" w:hAnsi="標楷體" w:hint="eastAsia"/>
                <w:b/>
                <w:szCs w:val="24"/>
              </w:rPr>
              <w:t>109年度</w:t>
            </w:r>
          </w:p>
        </w:tc>
        <w:tc>
          <w:tcPr>
            <w:tcW w:w="1329" w:type="dxa"/>
            <w:tcBorders>
              <w:top w:val="single" w:sz="4" w:space="0" w:color="auto"/>
              <w:left w:val="single" w:sz="4" w:space="0" w:color="auto"/>
              <w:bottom w:val="single" w:sz="4" w:space="0" w:color="auto"/>
              <w:right w:val="single" w:sz="8" w:space="0" w:color="auto"/>
            </w:tcBorders>
            <w:shd w:val="clear" w:color="auto" w:fill="auto"/>
            <w:vAlign w:val="center"/>
          </w:tcPr>
          <w:p w14:paraId="2A1007BF" w14:textId="77777777" w:rsidR="005E53EF" w:rsidRPr="00F369D0" w:rsidRDefault="005E53EF" w:rsidP="00E61580">
            <w:pPr>
              <w:pStyle w:val="1"/>
              <w:spacing w:line="0" w:lineRule="atLeast"/>
              <w:ind w:left="0" w:firstLine="0"/>
              <w:jc w:val="right"/>
              <w:rPr>
                <w:rFonts w:ascii="標楷體" w:eastAsia="標楷體" w:hAnsi="標楷體"/>
                <w:b/>
                <w:szCs w:val="24"/>
              </w:rPr>
            </w:pPr>
            <w:r w:rsidRPr="00F369D0">
              <w:rPr>
                <w:rFonts w:ascii="標楷體" w:eastAsia="標楷體" w:hAnsi="標楷體"/>
                <w:b/>
              </w:rPr>
              <w:t xml:space="preserve">19,000 </w:t>
            </w:r>
          </w:p>
        </w:tc>
        <w:tc>
          <w:tcPr>
            <w:tcW w:w="1437" w:type="dxa"/>
            <w:vAlign w:val="center"/>
          </w:tcPr>
          <w:p w14:paraId="44060174" w14:textId="77777777" w:rsidR="005E53EF" w:rsidRPr="00F369D0" w:rsidRDefault="005E53EF" w:rsidP="00E61580">
            <w:pPr>
              <w:spacing w:line="0" w:lineRule="atLeast"/>
              <w:jc w:val="center"/>
              <w:rPr>
                <w:rFonts w:ascii="標楷體" w:eastAsia="標楷體" w:hAnsi="標楷體"/>
                <w:b/>
                <w:szCs w:val="24"/>
              </w:rPr>
            </w:pPr>
            <w:r w:rsidRPr="00F369D0">
              <w:rPr>
                <w:rFonts w:ascii="標楷體" w:eastAsia="標楷體" w:hAnsi="標楷體" w:hint="eastAsia"/>
                <w:b/>
                <w:szCs w:val="24"/>
              </w:rPr>
              <w:t>營運資金</w:t>
            </w:r>
          </w:p>
        </w:tc>
        <w:tc>
          <w:tcPr>
            <w:tcW w:w="1438" w:type="dxa"/>
            <w:vAlign w:val="center"/>
          </w:tcPr>
          <w:p w14:paraId="35729B87" w14:textId="77777777" w:rsidR="005E53EF" w:rsidRPr="00F369D0" w:rsidRDefault="005E53EF" w:rsidP="00E61580">
            <w:pPr>
              <w:pStyle w:val="1"/>
              <w:spacing w:line="0" w:lineRule="atLeast"/>
              <w:ind w:left="0"/>
              <w:jc w:val="right"/>
              <w:rPr>
                <w:rFonts w:ascii="標楷體" w:eastAsia="標楷體" w:hAnsi="標楷體"/>
                <w:b/>
                <w:szCs w:val="24"/>
              </w:rPr>
            </w:pPr>
            <w:r w:rsidRPr="00F369D0">
              <w:rPr>
                <w:rFonts w:ascii="標楷體" w:eastAsia="標楷體" w:hAnsi="標楷體"/>
                <w:b/>
              </w:rPr>
              <w:t xml:space="preserve">19,000 </w:t>
            </w:r>
          </w:p>
        </w:tc>
        <w:tc>
          <w:tcPr>
            <w:tcW w:w="1520" w:type="dxa"/>
            <w:vAlign w:val="center"/>
          </w:tcPr>
          <w:p w14:paraId="08C56276" w14:textId="77777777" w:rsidR="005E53EF" w:rsidRPr="00F369D0" w:rsidRDefault="005E53EF" w:rsidP="00E61580">
            <w:pPr>
              <w:pStyle w:val="1"/>
              <w:spacing w:line="0" w:lineRule="atLeast"/>
              <w:ind w:left="0" w:firstLine="0"/>
              <w:jc w:val="right"/>
              <w:rPr>
                <w:rFonts w:ascii="標楷體" w:eastAsia="標楷體" w:hAnsi="標楷體"/>
                <w:b/>
                <w:szCs w:val="24"/>
              </w:rPr>
            </w:pPr>
          </w:p>
        </w:tc>
        <w:tc>
          <w:tcPr>
            <w:tcW w:w="1356" w:type="dxa"/>
            <w:vAlign w:val="center"/>
          </w:tcPr>
          <w:p w14:paraId="175F093C" w14:textId="77777777" w:rsidR="005E53EF" w:rsidRPr="00F369D0" w:rsidRDefault="005E53EF" w:rsidP="00E61580">
            <w:pPr>
              <w:pStyle w:val="1"/>
              <w:spacing w:line="0" w:lineRule="atLeast"/>
              <w:ind w:left="0" w:firstLine="0"/>
              <w:jc w:val="right"/>
              <w:rPr>
                <w:rFonts w:ascii="標楷體" w:eastAsia="標楷體" w:hAnsi="標楷體"/>
                <w:b/>
                <w:szCs w:val="24"/>
              </w:rPr>
            </w:pPr>
          </w:p>
        </w:tc>
      </w:tr>
      <w:tr w:rsidR="00F369D0" w:rsidRPr="00F369D0" w14:paraId="06B41D00" w14:textId="77777777" w:rsidTr="00E61580">
        <w:trPr>
          <w:cantSplit/>
          <w:trHeight w:val="500"/>
        </w:trPr>
        <w:tc>
          <w:tcPr>
            <w:tcW w:w="1200" w:type="dxa"/>
            <w:vAlign w:val="center"/>
          </w:tcPr>
          <w:p w14:paraId="64ACCB29" w14:textId="77777777" w:rsidR="005E53EF" w:rsidRPr="00F369D0" w:rsidRDefault="005E53EF" w:rsidP="00E61580">
            <w:pPr>
              <w:pStyle w:val="1"/>
              <w:spacing w:line="0" w:lineRule="atLeast"/>
              <w:ind w:left="0" w:firstLine="0"/>
              <w:jc w:val="both"/>
              <w:rPr>
                <w:rFonts w:ascii="標楷體" w:eastAsia="標楷體" w:hAnsi="標楷體"/>
                <w:b/>
                <w:szCs w:val="24"/>
              </w:rPr>
            </w:pPr>
            <w:r w:rsidRPr="00F369D0">
              <w:rPr>
                <w:rFonts w:ascii="標楷體" w:eastAsia="標楷體" w:hAnsi="標楷體" w:hint="eastAsia"/>
                <w:b/>
                <w:szCs w:val="24"/>
              </w:rPr>
              <w:t>110年度</w:t>
            </w:r>
          </w:p>
        </w:tc>
        <w:tc>
          <w:tcPr>
            <w:tcW w:w="1329" w:type="dxa"/>
            <w:tcBorders>
              <w:top w:val="nil"/>
              <w:left w:val="single" w:sz="4" w:space="0" w:color="auto"/>
              <w:bottom w:val="single" w:sz="4" w:space="0" w:color="auto"/>
              <w:right w:val="single" w:sz="8" w:space="0" w:color="auto"/>
            </w:tcBorders>
            <w:shd w:val="clear" w:color="auto" w:fill="auto"/>
            <w:vAlign w:val="center"/>
          </w:tcPr>
          <w:p w14:paraId="53FACC32" w14:textId="77777777" w:rsidR="005E53EF" w:rsidRPr="00F369D0" w:rsidRDefault="005E53EF" w:rsidP="00E61580">
            <w:pPr>
              <w:pStyle w:val="1"/>
              <w:spacing w:line="0" w:lineRule="atLeast"/>
              <w:ind w:left="0" w:firstLine="0"/>
              <w:jc w:val="right"/>
              <w:rPr>
                <w:rFonts w:ascii="標楷體" w:eastAsia="標楷體" w:hAnsi="標楷體"/>
                <w:b/>
                <w:szCs w:val="24"/>
              </w:rPr>
            </w:pPr>
            <w:r w:rsidRPr="00F369D0">
              <w:rPr>
                <w:rFonts w:ascii="標楷體" w:eastAsia="標楷體" w:hAnsi="標楷體"/>
                <w:b/>
              </w:rPr>
              <w:t xml:space="preserve">169,000 </w:t>
            </w:r>
          </w:p>
        </w:tc>
        <w:tc>
          <w:tcPr>
            <w:tcW w:w="1437" w:type="dxa"/>
            <w:vAlign w:val="center"/>
          </w:tcPr>
          <w:p w14:paraId="57786E02" w14:textId="77777777" w:rsidR="005E53EF" w:rsidRPr="00F369D0" w:rsidRDefault="005E53EF" w:rsidP="00E61580">
            <w:pPr>
              <w:pStyle w:val="1"/>
              <w:spacing w:line="0" w:lineRule="atLeast"/>
              <w:ind w:left="0" w:firstLine="0"/>
              <w:jc w:val="center"/>
              <w:rPr>
                <w:rFonts w:ascii="標楷體" w:eastAsia="標楷體" w:hAnsi="標楷體"/>
                <w:b/>
                <w:szCs w:val="24"/>
              </w:rPr>
            </w:pPr>
            <w:r w:rsidRPr="00F369D0">
              <w:rPr>
                <w:rFonts w:ascii="標楷體" w:eastAsia="標楷體" w:hAnsi="標楷體" w:hint="eastAsia"/>
                <w:b/>
                <w:szCs w:val="24"/>
              </w:rPr>
              <w:t>營運資金</w:t>
            </w:r>
          </w:p>
        </w:tc>
        <w:tc>
          <w:tcPr>
            <w:tcW w:w="1438" w:type="dxa"/>
            <w:vAlign w:val="center"/>
          </w:tcPr>
          <w:p w14:paraId="42212662" w14:textId="77777777" w:rsidR="005E53EF" w:rsidRPr="00F369D0" w:rsidRDefault="005E53EF" w:rsidP="00E61580">
            <w:pPr>
              <w:pStyle w:val="1"/>
              <w:spacing w:line="0" w:lineRule="atLeast"/>
              <w:ind w:left="0"/>
              <w:jc w:val="right"/>
              <w:rPr>
                <w:rFonts w:ascii="標楷體" w:eastAsia="標楷體" w:hAnsi="標楷體"/>
                <w:b/>
                <w:szCs w:val="24"/>
              </w:rPr>
            </w:pPr>
            <w:r w:rsidRPr="00F369D0">
              <w:rPr>
                <w:rFonts w:ascii="標楷體" w:eastAsia="標楷體" w:hAnsi="標楷體"/>
                <w:b/>
              </w:rPr>
              <w:t xml:space="preserve">169,000 </w:t>
            </w:r>
          </w:p>
        </w:tc>
        <w:tc>
          <w:tcPr>
            <w:tcW w:w="1520" w:type="dxa"/>
            <w:vAlign w:val="center"/>
          </w:tcPr>
          <w:p w14:paraId="0CCA4769" w14:textId="77777777" w:rsidR="005E53EF" w:rsidRPr="00F369D0" w:rsidRDefault="005E53EF" w:rsidP="00E61580">
            <w:pPr>
              <w:pStyle w:val="1"/>
              <w:spacing w:line="0" w:lineRule="atLeast"/>
              <w:ind w:left="0" w:firstLine="0"/>
              <w:jc w:val="right"/>
              <w:rPr>
                <w:rFonts w:ascii="標楷體" w:eastAsia="標楷體" w:hAnsi="標楷體"/>
                <w:b/>
                <w:szCs w:val="24"/>
              </w:rPr>
            </w:pPr>
          </w:p>
        </w:tc>
        <w:tc>
          <w:tcPr>
            <w:tcW w:w="1356" w:type="dxa"/>
            <w:vAlign w:val="center"/>
          </w:tcPr>
          <w:p w14:paraId="47223766" w14:textId="77777777" w:rsidR="005E53EF" w:rsidRPr="00F369D0" w:rsidRDefault="005E53EF" w:rsidP="00E61580">
            <w:pPr>
              <w:pStyle w:val="1"/>
              <w:spacing w:line="0" w:lineRule="atLeast"/>
              <w:ind w:left="0" w:firstLine="0"/>
              <w:jc w:val="right"/>
              <w:rPr>
                <w:rFonts w:ascii="標楷體" w:eastAsia="標楷體" w:hAnsi="標楷體"/>
                <w:b/>
                <w:szCs w:val="24"/>
              </w:rPr>
            </w:pPr>
          </w:p>
        </w:tc>
      </w:tr>
      <w:tr w:rsidR="00F369D0" w:rsidRPr="00F369D0" w14:paraId="16B4311E" w14:textId="77777777" w:rsidTr="00E61580">
        <w:trPr>
          <w:cantSplit/>
          <w:trHeight w:val="500"/>
        </w:trPr>
        <w:tc>
          <w:tcPr>
            <w:tcW w:w="1200" w:type="dxa"/>
            <w:vAlign w:val="center"/>
          </w:tcPr>
          <w:p w14:paraId="46C92D6A" w14:textId="77777777" w:rsidR="005E53EF" w:rsidRPr="00F369D0" w:rsidRDefault="005E53EF" w:rsidP="00E61580">
            <w:pPr>
              <w:pStyle w:val="1"/>
              <w:spacing w:line="0" w:lineRule="atLeast"/>
              <w:ind w:left="0" w:firstLine="0"/>
              <w:jc w:val="both"/>
              <w:rPr>
                <w:rFonts w:ascii="標楷體" w:eastAsia="標楷體" w:hAnsi="標楷體"/>
                <w:b/>
                <w:szCs w:val="24"/>
              </w:rPr>
            </w:pPr>
            <w:r w:rsidRPr="00F369D0">
              <w:rPr>
                <w:rFonts w:ascii="標楷體" w:eastAsia="標楷體" w:hAnsi="標楷體" w:hint="eastAsia"/>
                <w:b/>
                <w:szCs w:val="24"/>
              </w:rPr>
              <w:t>111年度</w:t>
            </w:r>
          </w:p>
        </w:tc>
        <w:tc>
          <w:tcPr>
            <w:tcW w:w="1329" w:type="dxa"/>
            <w:tcBorders>
              <w:top w:val="nil"/>
              <w:left w:val="single" w:sz="4" w:space="0" w:color="auto"/>
              <w:bottom w:val="single" w:sz="4" w:space="0" w:color="auto"/>
              <w:right w:val="single" w:sz="8" w:space="0" w:color="auto"/>
            </w:tcBorders>
            <w:shd w:val="clear" w:color="auto" w:fill="auto"/>
            <w:vAlign w:val="center"/>
          </w:tcPr>
          <w:p w14:paraId="2EE01FFD" w14:textId="77777777" w:rsidR="005E53EF" w:rsidRPr="00F369D0" w:rsidRDefault="005E53EF" w:rsidP="00E61580">
            <w:pPr>
              <w:pStyle w:val="1"/>
              <w:spacing w:line="0" w:lineRule="atLeast"/>
              <w:ind w:left="0" w:firstLine="0"/>
              <w:jc w:val="right"/>
              <w:rPr>
                <w:rFonts w:ascii="標楷體" w:eastAsia="標楷體" w:hAnsi="標楷體"/>
                <w:b/>
                <w:szCs w:val="24"/>
              </w:rPr>
            </w:pPr>
            <w:r w:rsidRPr="00F369D0">
              <w:rPr>
                <w:rFonts w:ascii="標楷體" w:eastAsia="標楷體" w:hAnsi="標楷體"/>
                <w:b/>
              </w:rPr>
              <w:t xml:space="preserve">150,000 </w:t>
            </w:r>
          </w:p>
        </w:tc>
        <w:tc>
          <w:tcPr>
            <w:tcW w:w="1437" w:type="dxa"/>
            <w:vAlign w:val="center"/>
          </w:tcPr>
          <w:p w14:paraId="6737F6A3" w14:textId="77777777" w:rsidR="005E53EF" w:rsidRPr="00F369D0" w:rsidRDefault="005E53EF" w:rsidP="00E61580">
            <w:pPr>
              <w:pStyle w:val="1"/>
              <w:spacing w:line="0" w:lineRule="atLeast"/>
              <w:ind w:left="0" w:firstLine="0"/>
              <w:jc w:val="center"/>
              <w:rPr>
                <w:rFonts w:ascii="標楷體" w:eastAsia="標楷體" w:hAnsi="標楷體"/>
                <w:b/>
                <w:szCs w:val="24"/>
              </w:rPr>
            </w:pPr>
            <w:r w:rsidRPr="00F369D0">
              <w:rPr>
                <w:rFonts w:ascii="標楷體" w:eastAsia="標楷體" w:hAnsi="標楷體" w:hint="eastAsia"/>
                <w:b/>
                <w:szCs w:val="24"/>
              </w:rPr>
              <w:t>營運資金</w:t>
            </w:r>
          </w:p>
        </w:tc>
        <w:tc>
          <w:tcPr>
            <w:tcW w:w="1438" w:type="dxa"/>
            <w:vAlign w:val="center"/>
          </w:tcPr>
          <w:p w14:paraId="68FDC13A" w14:textId="77777777" w:rsidR="005E53EF" w:rsidRPr="00F369D0" w:rsidRDefault="005E53EF" w:rsidP="00E61580">
            <w:pPr>
              <w:pStyle w:val="1"/>
              <w:spacing w:line="0" w:lineRule="atLeast"/>
              <w:ind w:left="0"/>
              <w:jc w:val="right"/>
              <w:rPr>
                <w:rFonts w:ascii="標楷體" w:eastAsia="標楷體" w:hAnsi="標楷體"/>
                <w:b/>
                <w:szCs w:val="24"/>
              </w:rPr>
            </w:pPr>
            <w:r w:rsidRPr="00F369D0">
              <w:rPr>
                <w:rFonts w:ascii="標楷體" w:eastAsia="標楷體" w:hAnsi="標楷體"/>
                <w:b/>
              </w:rPr>
              <w:t xml:space="preserve">150,000 </w:t>
            </w:r>
          </w:p>
        </w:tc>
        <w:tc>
          <w:tcPr>
            <w:tcW w:w="1520" w:type="dxa"/>
            <w:vAlign w:val="center"/>
          </w:tcPr>
          <w:p w14:paraId="69EAAB21" w14:textId="77777777" w:rsidR="005E53EF" w:rsidRPr="00F369D0" w:rsidRDefault="005E53EF" w:rsidP="00E61580">
            <w:pPr>
              <w:spacing w:line="0" w:lineRule="atLeast"/>
              <w:rPr>
                <w:szCs w:val="24"/>
              </w:rPr>
            </w:pPr>
          </w:p>
        </w:tc>
        <w:tc>
          <w:tcPr>
            <w:tcW w:w="1356" w:type="dxa"/>
            <w:vAlign w:val="center"/>
          </w:tcPr>
          <w:p w14:paraId="6AB401C1" w14:textId="77777777" w:rsidR="005E53EF" w:rsidRPr="00F369D0" w:rsidRDefault="005E53EF" w:rsidP="00E61580">
            <w:pPr>
              <w:pStyle w:val="1"/>
              <w:spacing w:line="0" w:lineRule="atLeast"/>
              <w:ind w:left="0" w:firstLine="0"/>
              <w:jc w:val="right"/>
              <w:rPr>
                <w:rFonts w:ascii="標楷體" w:eastAsia="標楷體" w:hAnsi="標楷體"/>
                <w:b/>
                <w:szCs w:val="24"/>
              </w:rPr>
            </w:pPr>
          </w:p>
        </w:tc>
      </w:tr>
      <w:tr w:rsidR="00F369D0" w:rsidRPr="00F369D0" w14:paraId="461301E3" w14:textId="77777777" w:rsidTr="00E61580">
        <w:trPr>
          <w:cantSplit/>
          <w:trHeight w:val="500"/>
        </w:trPr>
        <w:tc>
          <w:tcPr>
            <w:tcW w:w="1200" w:type="dxa"/>
            <w:vAlign w:val="center"/>
          </w:tcPr>
          <w:p w14:paraId="19CD03DF" w14:textId="77777777" w:rsidR="005E53EF" w:rsidRPr="00F369D0" w:rsidRDefault="005E53EF" w:rsidP="00E61580">
            <w:pPr>
              <w:pStyle w:val="1"/>
              <w:spacing w:line="0" w:lineRule="atLeast"/>
              <w:ind w:left="0" w:firstLine="0"/>
              <w:jc w:val="both"/>
              <w:rPr>
                <w:rFonts w:ascii="標楷體" w:eastAsia="標楷體" w:hAnsi="標楷體"/>
                <w:b/>
                <w:szCs w:val="24"/>
              </w:rPr>
            </w:pPr>
            <w:r w:rsidRPr="00F369D0">
              <w:rPr>
                <w:rFonts w:ascii="標楷體" w:eastAsia="標楷體" w:hAnsi="標楷體" w:hint="eastAsia"/>
                <w:b/>
                <w:szCs w:val="24"/>
              </w:rPr>
              <w:t>112年度</w:t>
            </w:r>
          </w:p>
        </w:tc>
        <w:tc>
          <w:tcPr>
            <w:tcW w:w="1329" w:type="dxa"/>
            <w:tcBorders>
              <w:top w:val="nil"/>
              <w:left w:val="single" w:sz="4" w:space="0" w:color="auto"/>
              <w:bottom w:val="single" w:sz="4" w:space="0" w:color="auto"/>
              <w:right w:val="single" w:sz="8" w:space="0" w:color="auto"/>
            </w:tcBorders>
            <w:shd w:val="clear" w:color="auto" w:fill="auto"/>
            <w:vAlign w:val="center"/>
          </w:tcPr>
          <w:p w14:paraId="691A4FC9" w14:textId="77777777" w:rsidR="005E53EF" w:rsidRPr="00F369D0" w:rsidRDefault="005E53EF" w:rsidP="00E61580">
            <w:pPr>
              <w:pStyle w:val="1"/>
              <w:spacing w:line="0" w:lineRule="atLeast"/>
              <w:ind w:left="0" w:firstLine="0"/>
              <w:jc w:val="right"/>
              <w:rPr>
                <w:rFonts w:ascii="標楷體" w:eastAsia="標楷體" w:hAnsi="標楷體"/>
                <w:b/>
                <w:szCs w:val="24"/>
              </w:rPr>
            </w:pPr>
            <w:r w:rsidRPr="00F369D0">
              <w:rPr>
                <w:rFonts w:ascii="標楷體" w:eastAsia="標楷體" w:hAnsi="標楷體"/>
                <w:b/>
              </w:rPr>
              <w:t xml:space="preserve">300,000 </w:t>
            </w:r>
          </w:p>
        </w:tc>
        <w:tc>
          <w:tcPr>
            <w:tcW w:w="1437" w:type="dxa"/>
            <w:vAlign w:val="center"/>
          </w:tcPr>
          <w:p w14:paraId="3173C0B1" w14:textId="77777777" w:rsidR="005E53EF" w:rsidRPr="00F369D0" w:rsidRDefault="005E53EF" w:rsidP="00E61580">
            <w:pPr>
              <w:pStyle w:val="1"/>
              <w:spacing w:line="0" w:lineRule="atLeast"/>
              <w:ind w:left="0" w:firstLine="0"/>
              <w:jc w:val="center"/>
              <w:rPr>
                <w:rFonts w:ascii="標楷體" w:eastAsia="標楷體" w:hAnsi="標楷體"/>
                <w:b/>
                <w:szCs w:val="24"/>
              </w:rPr>
            </w:pPr>
            <w:r w:rsidRPr="00F369D0">
              <w:rPr>
                <w:rFonts w:ascii="標楷體" w:eastAsia="標楷體" w:hAnsi="標楷體" w:hint="eastAsia"/>
                <w:b/>
                <w:szCs w:val="24"/>
              </w:rPr>
              <w:t>營運資金</w:t>
            </w:r>
          </w:p>
        </w:tc>
        <w:tc>
          <w:tcPr>
            <w:tcW w:w="1438" w:type="dxa"/>
            <w:vAlign w:val="center"/>
          </w:tcPr>
          <w:p w14:paraId="40B404A4" w14:textId="77777777" w:rsidR="005E53EF" w:rsidRPr="00F369D0" w:rsidRDefault="005E53EF" w:rsidP="00E61580">
            <w:pPr>
              <w:pStyle w:val="1"/>
              <w:spacing w:line="0" w:lineRule="atLeast"/>
              <w:ind w:left="0"/>
              <w:jc w:val="right"/>
              <w:rPr>
                <w:rFonts w:ascii="標楷體" w:eastAsia="標楷體" w:hAnsi="標楷體"/>
                <w:b/>
                <w:szCs w:val="24"/>
                <w:vertAlign w:val="superscript"/>
              </w:rPr>
            </w:pPr>
            <w:r w:rsidRPr="00F369D0">
              <w:rPr>
                <w:rFonts w:ascii="標楷體" w:eastAsia="標楷體" w:hAnsi="標楷體"/>
                <w:b/>
              </w:rPr>
              <w:t xml:space="preserve">300,000 </w:t>
            </w:r>
          </w:p>
        </w:tc>
        <w:tc>
          <w:tcPr>
            <w:tcW w:w="1520" w:type="dxa"/>
            <w:vAlign w:val="center"/>
          </w:tcPr>
          <w:p w14:paraId="5522E636" w14:textId="77777777" w:rsidR="005E53EF" w:rsidRPr="00F369D0" w:rsidRDefault="005E53EF" w:rsidP="00E61580">
            <w:pPr>
              <w:spacing w:line="0" w:lineRule="atLeast"/>
              <w:rPr>
                <w:szCs w:val="24"/>
              </w:rPr>
            </w:pPr>
          </w:p>
        </w:tc>
        <w:tc>
          <w:tcPr>
            <w:tcW w:w="1356" w:type="dxa"/>
            <w:vAlign w:val="center"/>
          </w:tcPr>
          <w:p w14:paraId="36E68F44" w14:textId="77777777" w:rsidR="005E53EF" w:rsidRPr="00F369D0" w:rsidRDefault="005E53EF" w:rsidP="00E61580">
            <w:pPr>
              <w:pStyle w:val="1"/>
              <w:spacing w:line="0" w:lineRule="atLeast"/>
              <w:ind w:left="0" w:firstLine="0"/>
              <w:jc w:val="right"/>
              <w:rPr>
                <w:rFonts w:ascii="標楷體" w:eastAsia="標楷體" w:hAnsi="標楷體"/>
                <w:b/>
                <w:szCs w:val="24"/>
              </w:rPr>
            </w:pPr>
          </w:p>
        </w:tc>
      </w:tr>
      <w:tr w:rsidR="00F369D0" w:rsidRPr="00F369D0" w14:paraId="7FCA0C58" w14:textId="77777777" w:rsidTr="00D71998">
        <w:trPr>
          <w:cantSplit/>
          <w:trHeight w:val="500"/>
        </w:trPr>
        <w:tc>
          <w:tcPr>
            <w:tcW w:w="1200" w:type="dxa"/>
            <w:vAlign w:val="center"/>
          </w:tcPr>
          <w:p w14:paraId="623C47AA" w14:textId="77777777" w:rsidR="005E53EF" w:rsidRPr="00F369D0" w:rsidRDefault="005E53EF" w:rsidP="00E61580">
            <w:pPr>
              <w:pStyle w:val="1"/>
              <w:spacing w:line="0" w:lineRule="atLeast"/>
              <w:ind w:left="0" w:firstLine="0"/>
              <w:jc w:val="both"/>
              <w:rPr>
                <w:rFonts w:ascii="標楷體" w:eastAsia="標楷體" w:hAnsi="標楷體"/>
                <w:b/>
                <w:szCs w:val="24"/>
              </w:rPr>
            </w:pPr>
            <w:r w:rsidRPr="00F369D0">
              <w:rPr>
                <w:rFonts w:ascii="標楷體" w:eastAsia="標楷體" w:hAnsi="標楷體" w:hint="eastAsia"/>
                <w:b/>
                <w:szCs w:val="24"/>
              </w:rPr>
              <w:t>113年度</w:t>
            </w:r>
          </w:p>
        </w:tc>
        <w:tc>
          <w:tcPr>
            <w:tcW w:w="1329" w:type="dxa"/>
            <w:tcBorders>
              <w:top w:val="nil"/>
              <w:left w:val="single" w:sz="4" w:space="0" w:color="auto"/>
              <w:bottom w:val="single" w:sz="4" w:space="0" w:color="auto"/>
              <w:right w:val="single" w:sz="8" w:space="0" w:color="auto"/>
            </w:tcBorders>
            <w:shd w:val="clear" w:color="auto" w:fill="auto"/>
            <w:vAlign w:val="center"/>
          </w:tcPr>
          <w:p w14:paraId="3D963BAB" w14:textId="77777777" w:rsidR="005E53EF" w:rsidRPr="00F369D0" w:rsidRDefault="005E53EF" w:rsidP="00E61580">
            <w:pPr>
              <w:pStyle w:val="1"/>
              <w:spacing w:line="0" w:lineRule="atLeast"/>
              <w:ind w:left="0" w:firstLine="0"/>
              <w:jc w:val="right"/>
              <w:rPr>
                <w:rFonts w:ascii="標楷體" w:eastAsia="標楷體" w:hAnsi="標楷體"/>
                <w:b/>
                <w:szCs w:val="24"/>
              </w:rPr>
            </w:pPr>
            <w:r w:rsidRPr="00F369D0">
              <w:rPr>
                <w:rFonts w:ascii="標楷體" w:eastAsia="標楷體" w:hAnsi="標楷體"/>
                <w:b/>
              </w:rPr>
              <w:t xml:space="preserve">350,000 </w:t>
            </w:r>
          </w:p>
        </w:tc>
        <w:tc>
          <w:tcPr>
            <w:tcW w:w="1437" w:type="dxa"/>
            <w:tcBorders>
              <w:bottom w:val="single" w:sz="4" w:space="0" w:color="auto"/>
            </w:tcBorders>
            <w:vAlign w:val="center"/>
          </w:tcPr>
          <w:p w14:paraId="477BF313" w14:textId="77777777" w:rsidR="005E53EF" w:rsidRPr="00F369D0" w:rsidRDefault="005E53EF" w:rsidP="00E61580">
            <w:pPr>
              <w:pStyle w:val="1"/>
              <w:spacing w:line="0" w:lineRule="atLeast"/>
              <w:ind w:left="0" w:firstLine="0"/>
              <w:jc w:val="center"/>
              <w:rPr>
                <w:rFonts w:ascii="標楷體" w:eastAsia="標楷體" w:hAnsi="標楷體"/>
                <w:b/>
                <w:szCs w:val="24"/>
              </w:rPr>
            </w:pPr>
            <w:r w:rsidRPr="00F369D0">
              <w:rPr>
                <w:rFonts w:ascii="標楷體" w:eastAsia="標楷體" w:hAnsi="標楷體" w:hint="eastAsia"/>
                <w:b/>
                <w:szCs w:val="24"/>
              </w:rPr>
              <w:t>營運資金</w:t>
            </w:r>
          </w:p>
        </w:tc>
        <w:tc>
          <w:tcPr>
            <w:tcW w:w="1438" w:type="dxa"/>
            <w:vAlign w:val="center"/>
          </w:tcPr>
          <w:p w14:paraId="79290594" w14:textId="77777777" w:rsidR="005E53EF" w:rsidRPr="00F369D0" w:rsidRDefault="005E53EF" w:rsidP="00E61580">
            <w:pPr>
              <w:pStyle w:val="1"/>
              <w:spacing w:line="0" w:lineRule="atLeast"/>
              <w:ind w:left="0"/>
              <w:jc w:val="right"/>
              <w:rPr>
                <w:rFonts w:ascii="標楷體" w:eastAsia="標楷體" w:hAnsi="標楷體"/>
                <w:b/>
                <w:szCs w:val="24"/>
              </w:rPr>
            </w:pPr>
            <w:r w:rsidRPr="00F369D0">
              <w:rPr>
                <w:rFonts w:ascii="標楷體" w:eastAsia="標楷體" w:hAnsi="標楷體"/>
                <w:b/>
              </w:rPr>
              <w:t xml:space="preserve">350,000 </w:t>
            </w:r>
          </w:p>
        </w:tc>
        <w:tc>
          <w:tcPr>
            <w:tcW w:w="1520" w:type="dxa"/>
            <w:vAlign w:val="center"/>
          </w:tcPr>
          <w:p w14:paraId="35C7EB43" w14:textId="77777777" w:rsidR="005E53EF" w:rsidRPr="00F369D0" w:rsidRDefault="005E53EF" w:rsidP="00E61580">
            <w:pPr>
              <w:spacing w:line="0" w:lineRule="atLeast"/>
              <w:rPr>
                <w:szCs w:val="24"/>
              </w:rPr>
            </w:pPr>
          </w:p>
        </w:tc>
        <w:tc>
          <w:tcPr>
            <w:tcW w:w="1356" w:type="dxa"/>
            <w:vAlign w:val="center"/>
          </w:tcPr>
          <w:p w14:paraId="519943C7" w14:textId="77777777" w:rsidR="005E53EF" w:rsidRPr="00F369D0" w:rsidRDefault="005E53EF" w:rsidP="00E61580">
            <w:pPr>
              <w:pStyle w:val="1"/>
              <w:spacing w:line="0" w:lineRule="atLeast"/>
              <w:ind w:left="0" w:firstLine="0"/>
              <w:jc w:val="right"/>
              <w:rPr>
                <w:rFonts w:ascii="標楷體" w:eastAsia="標楷體" w:hAnsi="標楷體"/>
                <w:b/>
                <w:szCs w:val="24"/>
              </w:rPr>
            </w:pPr>
          </w:p>
        </w:tc>
      </w:tr>
      <w:tr w:rsidR="00F369D0" w:rsidRPr="00F369D0" w14:paraId="086E0563" w14:textId="77777777" w:rsidTr="00D71998">
        <w:trPr>
          <w:cantSplit/>
          <w:trHeight w:val="500"/>
        </w:trPr>
        <w:tc>
          <w:tcPr>
            <w:tcW w:w="1200" w:type="dxa"/>
            <w:vAlign w:val="center"/>
          </w:tcPr>
          <w:p w14:paraId="0548911F" w14:textId="77777777" w:rsidR="005E53EF" w:rsidRPr="00F369D0" w:rsidRDefault="005E53EF" w:rsidP="00E61580">
            <w:pPr>
              <w:pStyle w:val="1"/>
              <w:spacing w:line="0" w:lineRule="atLeast"/>
              <w:ind w:left="0" w:firstLine="0"/>
              <w:jc w:val="both"/>
              <w:rPr>
                <w:rFonts w:ascii="標楷體" w:eastAsia="標楷體" w:hAnsi="標楷體"/>
                <w:b/>
                <w:szCs w:val="24"/>
              </w:rPr>
            </w:pPr>
            <w:r w:rsidRPr="00F369D0">
              <w:rPr>
                <w:rFonts w:ascii="標楷體" w:eastAsia="標楷體" w:hAnsi="標楷體" w:hint="eastAsia"/>
                <w:b/>
                <w:szCs w:val="24"/>
              </w:rPr>
              <w:lastRenderedPageBreak/>
              <w:t>114年度</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14:paraId="4BF3FD32" w14:textId="77777777" w:rsidR="005E53EF" w:rsidRPr="00F369D0" w:rsidRDefault="005E53EF" w:rsidP="00E61580">
            <w:pPr>
              <w:pStyle w:val="1"/>
              <w:spacing w:line="0" w:lineRule="atLeast"/>
              <w:ind w:left="0" w:firstLine="0"/>
              <w:jc w:val="right"/>
              <w:rPr>
                <w:rFonts w:ascii="標楷體" w:eastAsia="標楷體" w:hAnsi="標楷體"/>
                <w:b/>
                <w:szCs w:val="24"/>
              </w:rPr>
            </w:pPr>
            <w:r w:rsidRPr="00F369D0">
              <w:rPr>
                <w:rFonts w:ascii="標楷體" w:eastAsia="標楷體" w:hAnsi="標楷體"/>
                <w:b/>
              </w:rPr>
              <w:t xml:space="preserve">224,825 </w:t>
            </w:r>
          </w:p>
        </w:tc>
        <w:tc>
          <w:tcPr>
            <w:tcW w:w="1437" w:type="dxa"/>
            <w:tcBorders>
              <w:top w:val="single" w:sz="4" w:space="0" w:color="auto"/>
              <w:left w:val="single" w:sz="4" w:space="0" w:color="auto"/>
            </w:tcBorders>
            <w:vAlign w:val="center"/>
          </w:tcPr>
          <w:p w14:paraId="6A454413" w14:textId="77777777" w:rsidR="005E53EF" w:rsidRPr="00F369D0" w:rsidRDefault="005E53EF" w:rsidP="00E61580">
            <w:pPr>
              <w:spacing w:line="0" w:lineRule="atLeast"/>
              <w:jc w:val="center"/>
              <w:rPr>
                <w:szCs w:val="24"/>
              </w:rPr>
            </w:pPr>
            <w:r w:rsidRPr="00F369D0">
              <w:rPr>
                <w:rFonts w:ascii="標楷體" w:eastAsia="標楷體" w:hAnsi="標楷體" w:hint="eastAsia"/>
                <w:b/>
                <w:szCs w:val="24"/>
              </w:rPr>
              <w:t>營運資金</w:t>
            </w:r>
          </w:p>
        </w:tc>
        <w:tc>
          <w:tcPr>
            <w:tcW w:w="1438" w:type="dxa"/>
            <w:vAlign w:val="center"/>
          </w:tcPr>
          <w:p w14:paraId="7E516FBB" w14:textId="77777777" w:rsidR="005E53EF" w:rsidRPr="00F369D0" w:rsidRDefault="005E53EF" w:rsidP="00E61580">
            <w:pPr>
              <w:pStyle w:val="1"/>
              <w:spacing w:line="0" w:lineRule="atLeast"/>
              <w:ind w:left="0"/>
              <w:jc w:val="right"/>
              <w:rPr>
                <w:rFonts w:ascii="標楷體" w:eastAsia="標楷體" w:hAnsi="標楷體"/>
                <w:b/>
                <w:szCs w:val="24"/>
              </w:rPr>
            </w:pPr>
            <w:r w:rsidRPr="00F369D0">
              <w:rPr>
                <w:rFonts w:ascii="標楷體" w:eastAsia="標楷體" w:hAnsi="標楷體"/>
                <w:b/>
              </w:rPr>
              <w:t xml:space="preserve">224,825 </w:t>
            </w:r>
          </w:p>
        </w:tc>
        <w:tc>
          <w:tcPr>
            <w:tcW w:w="1520" w:type="dxa"/>
            <w:vAlign w:val="center"/>
          </w:tcPr>
          <w:p w14:paraId="1538492E" w14:textId="77777777" w:rsidR="005E53EF" w:rsidRPr="00F369D0" w:rsidRDefault="005E53EF" w:rsidP="00E61580">
            <w:pPr>
              <w:spacing w:line="0" w:lineRule="atLeast"/>
              <w:rPr>
                <w:szCs w:val="24"/>
              </w:rPr>
            </w:pPr>
          </w:p>
        </w:tc>
        <w:tc>
          <w:tcPr>
            <w:tcW w:w="1356" w:type="dxa"/>
            <w:vAlign w:val="center"/>
          </w:tcPr>
          <w:p w14:paraId="2B5C2116" w14:textId="77777777" w:rsidR="005E53EF" w:rsidRPr="00F369D0" w:rsidRDefault="005E53EF" w:rsidP="00E61580">
            <w:pPr>
              <w:pStyle w:val="1"/>
              <w:spacing w:line="0" w:lineRule="atLeast"/>
              <w:ind w:left="0" w:firstLine="0"/>
              <w:jc w:val="right"/>
              <w:rPr>
                <w:rFonts w:ascii="標楷體" w:eastAsia="標楷體" w:hAnsi="標楷體"/>
                <w:b/>
                <w:szCs w:val="24"/>
              </w:rPr>
            </w:pPr>
          </w:p>
        </w:tc>
      </w:tr>
      <w:tr w:rsidR="00F369D0" w:rsidRPr="00F369D0" w14:paraId="54284D19" w14:textId="77777777" w:rsidTr="00E61580">
        <w:trPr>
          <w:cantSplit/>
          <w:trHeight w:val="500"/>
        </w:trPr>
        <w:tc>
          <w:tcPr>
            <w:tcW w:w="1200" w:type="dxa"/>
            <w:vAlign w:val="center"/>
          </w:tcPr>
          <w:p w14:paraId="7FD169DF" w14:textId="77777777" w:rsidR="005E53EF" w:rsidRPr="00F369D0" w:rsidRDefault="005E53EF" w:rsidP="00E61580">
            <w:pPr>
              <w:pStyle w:val="1"/>
              <w:spacing w:line="0" w:lineRule="atLeast"/>
              <w:ind w:left="0" w:firstLine="0"/>
              <w:jc w:val="distribute"/>
              <w:rPr>
                <w:rFonts w:ascii="標楷體" w:eastAsia="標楷體" w:hAnsi="標楷體"/>
                <w:b/>
                <w:szCs w:val="24"/>
              </w:rPr>
            </w:pPr>
            <w:r w:rsidRPr="00F369D0">
              <w:rPr>
                <w:rFonts w:ascii="標楷體" w:eastAsia="標楷體" w:hAnsi="標楷體" w:hint="eastAsia"/>
                <w:b/>
                <w:szCs w:val="24"/>
              </w:rPr>
              <w:t>合 計</w:t>
            </w:r>
          </w:p>
        </w:tc>
        <w:tc>
          <w:tcPr>
            <w:tcW w:w="1329" w:type="dxa"/>
            <w:vAlign w:val="center"/>
          </w:tcPr>
          <w:p w14:paraId="1FD79815" w14:textId="77777777" w:rsidR="005E53EF" w:rsidRPr="00F369D0" w:rsidRDefault="005E53EF" w:rsidP="00E61580">
            <w:pPr>
              <w:pStyle w:val="1"/>
              <w:spacing w:line="0" w:lineRule="atLeast"/>
              <w:ind w:left="0" w:firstLine="0"/>
              <w:jc w:val="right"/>
              <w:rPr>
                <w:rFonts w:ascii="標楷體" w:eastAsia="標楷體" w:hAnsi="標楷體"/>
                <w:b/>
                <w:szCs w:val="24"/>
              </w:rPr>
            </w:pPr>
            <w:r w:rsidRPr="00F369D0">
              <w:rPr>
                <w:rFonts w:ascii="標楷體" w:eastAsia="標楷體" w:hAnsi="標楷體" w:hint="eastAsia"/>
                <w:b/>
                <w:szCs w:val="24"/>
              </w:rPr>
              <w:t>1,212,825</w:t>
            </w:r>
          </w:p>
        </w:tc>
        <w:tc>
          <w:tcPr>
            <w:tcW w:w="1437" w:type="dxa"/>
            <w:vAlign w:val="center"/>
          </w:tcPr>
          <w:p w14:paraId="2CF23213" w14:textId="77777777" w:rsidR="005E53EF" w:rsidRPr="00F369D0" w:rsidRDefault="005E53EF" w:rsidP="00E61580">
            <w:pPr>
              <w:pStyle w:val="1"/>
              <w:spacing w:line="0" w:lineRule="atLeast"/>
              <w:ind w:left="0" w:firstLine="0"/>
              <w:jc w:val="center"/>
              <w:rPr>
                <w:rFonts w:ascii="標楷體" w:eastAsia="標楷體" w:hAnsi="標楷體"/>
                <w:b/>
                <w:szCs w:val="24"/>
              </w:rPr>
            </w:pPr>
            <w:r w:rsidRPr="00F369D0">
              <w:rPr>
                <w:rFonts w:ascii="標楷體" w:eastAsia="標楷體" w:hAnsi="標楷體" w:hint="eastAsia"/>
                <w:b/>
                <w:szCs w:val="24"/>
              </w:rPr>
              <w:t>營運資金</w:t>
            </w:r>
          </w:p>
        </w:tc>
        <w:tc>
          <w:tcPr>
            <w:tcW w:w="1438" w:type="dxa"/>
            <w:vAlign w:val="center"/>
          </w:tcPr>
          <w:p w14:paraId="6277D193" w14:textId="77777777" w:rsidR="005E53EF" w:rsidRPr="00F369D0" w:rsidRDefault="005E53EF" w:rsidP="00E61580">
            <w:pPr>
              <w:pStyle w:val="1"/>
              <w:spacing w:line="0" w:lineRule="atLeast"/>
              <w:ind w:left="0" w:firstLine="0"/>
              <w:jc w:val="right"/>
              <w:rPr>
                <w:rFonts w:ascii="標楷體" w:eastAsia="標楷體" w:hAnsi="標楷體"/>
                <w:b/>
                <w:szCs w:val="24"/>
              </w:rPr>
            </w:pPr>
            <w:r w:rsidRPr="00F369D0">
              <w:rPr>
                <w:rFonts w:ascii="標楷體" w:eastAsia="標楷體" w:hAnsi="標楷體" w:hint="eastAsia"/>
                <w:b/>
                <w:szCs w:val="24"/>
              </w:rPr>
              <w:t>1,212,825</w:t>
            </w:r>
          </w:p>
        </w:tc>
        <w:tc>
          <w:tcPr>
            <w:tcW w:w="1520" w:type="dxa"/>
            <w:vAlign w:val="center"/>
          </w:tcPr>
          <w:p w14:paraId="29AFE9F7" w14:textId="77777777" w:rsidR="005E53EF" w:rsidRPr="00F369D0" w:rsidRDefault="005E53EF" w:rsidP="00E61580">
            <w:pPr>
              <w:spacing w:line="0" w:lineRule="atLeast"/>
              <w:rPr>
                <w:szCs w:val="24"/>
              </w:rPr>
            </w:pPr>
          </w:p>
        </w:tc>
        <w:tc>
          <w:tcPr>
            <w:tcW w:w="1356" w:type="dxa"/>
            <w:vAlign w:val="center"/>
          </w:tcPr>
          <w:p w14:paraId="5CAF8258" w14:textId="77777777" w:rsidR="005E53EF" w:rsidRPr="00F369D0" w:rsidRDefault="005E53EF" w:rsidP="00E61580">
            <w:pPr>
              <w:pStyle w:val="1"/>
              <w:spacing w:line="0" w:lineRule="atLeast"/>
              <w:ind w:left="0" w:firstLine="0"/>
              <w:jc w:val="right"/>
              <w:rPr>
                <w:rFonts w:ascii="標楷體" w:eastAsia="標楷體" w:hAnsi="標楷體"/>
                <w:b/>
                <w:szCs w:val="24"/>
              </w:rPr>
            </w:pPr>
          </w:p>
        </w:tc>
      </w:tr>
    </w:tbl>
    <w:p w14:paraId="121A1753" w14:textId="1DA61638" w:rsidR="00916433" w:rsidRPr="00F369D0" w:rsidRDefault="006A4CC7" w:rsidP="004F4317">
      <w:pPr>
        <w:pStyle w:val="1"/>
        <w:spacing w:line="240" w:lineRule="auto"/>
        <w:ind w:left="2030" w:hanging="612"/>
        <w:jc w:val="both"/>
        <w:rPr>
          <w:rFonts w:ascii="標楷體" w:eastAsia="標楷體"/>
          <w:spacing w:val="-2"/>
          <w:sz w:val="20"/>
        </w:rPr>
      </w:pPr>
      <w:r w:rsidRPr="00F369D0">
        <w:rPr>
          <w:rFonts w:ascii="標楷體" w:eastAsia="標楷體" w:hint="eastAsia"/>
          <w:sz w:val="20"/>
        </w:rPr>
        <w:t>備</w:t>
      </w:r>
      <w:r w:rsidR="001D0B60" w:rsidRPr="00F369D0">
        <w:rPr>
          <w:rFonts w:ascii="標楷體" w:eastAsia="標楷體" w:hint="eastAsia"/>
          <w:sz w:val="20"/>
        </w:rPr>
        <w:t>註：</w:t>
      </w:r>
      <w:r w:rsidR="005E53EF" w:rsidRPr="00F369D0">
        <w:rPr>
          <w:rFonts w:ascii="標楷體" w:eastAsia="標楷體" w:hint="eastAsia"/>
          <w:spacing w:val="-2"/>
          <w:sz w:val="20"/>
        </w:rPr>
        <w:t>111年度經費編列1億5,000萬元，係依據工程實際執行狀況調整編列。</w:t>
      </w:r>
    </w:p>
    <w:p w14:paraId="5AB3188E" w14:textId="300D69FD" w:rsidR="00A25E73" w:rsidRPr="00F369D0" w:rsidRDefault="00331A4F" w:rsidP="00896159">
      <w:pPr>
        <w:pStyle w:val="af3"/>
        <w:numPr>
          <w:ilvl w:val="0"/>
          <w:numId w:val="21"/>
        </w:numPr>
        <w:snapToGrid w:val="0"/>
        <w:spacing w:line="400" w:lineRule="exact"/>
        <w:ind w:leftChars="0"/>
        <w:jc w:val="both"/>
        <w:rPr>
          <w:rFonts w:ascii="標楷體" w:eastAsia="標楷體"/>
          <w:b/>
        </w:rPr>
      </w:pPr>
      <w:r w:rsidRPr="00F369D0">
        <w:rPr>
          <w:rFonts w:ascii="標楷體" w:eastAsia="標楷體" w:hint="eastAsia"/>
          <w:b/>
        </w:rPr>
        <w:t>效益分析：</w:t>
      </w:r>
      <w:r w:rsidR="004F4317" w:rsidRPr="00F369D0">
        <w:rPr>
          <w:rFonts w:ascii="標楷體" w:eastAsia="標楷體" w:hint="eastAsia"/>
          <w:b/>
        </w:rPr>
        <w:t>解決既有東址外牆日益老化掉落之問題，提供來院民眾安全的就醫環境，另外牆更新為輕量化之金屬帷幕外牆系統後，除可減輕結構負擔外</w:t>
      </w:r>
      <w:r w:rsidR="00A25E73" w:rsidRPr="00F369D0">
        <w:rPr>
          <w:rFonts w:ascii="標楷體" w:eastAsia="標楷體" w:hint="eastAsia"/>
          <w:b/>
        </w:rPr>
        <w:t>，</w:t>
      </w:r>
      <w:r w:rsidR="004F4317" w:rsidRPr="00F369D0">
        <w:rPr>
          <w:rFonts w:ascii="標楷體" w:eastAsia="標楷體" w:hint="eastAsia"/>
          <w:b/>
        </w:rPr>
        <w:t>並可改善院內感染控制及環境衛生，進而降低空調負荷，節約能源，</w:t>
      </w:r>
      <w:r w:rsidR="00A25E73" w:rsidRPr="00F369D0">
        <w:rPr>
          <w:rFonts w:ascii="標楷體" w:eastAsia="標楷體" w:hint="eastAsia"/>
          <w:b/>
        </w:rPr>
        <w:t>效益多屬提</w:t>
      </w:r>
      <w:r w:rsidR="00D97427" w:rsidRPr="00F369D0">
        <w:rPr>
          <w:rFonts w:ascii="標楷體" w:eastAsia="標楷體" w:hint="eastAsia"/>
          <w:b/>
        </w:rPr>
        <w:t>升</w:t>
      </w:r>
      <w:r w:rsidR="00A25E73" w:rsidRPr="00F369D0">
        <w:rPr>
          <w:rFonts w:ascii="標楷體" w:eastAsia="標楷體" w:hint="eastAsia"/>
          <w:b/>
        </w:rPr>
        <w:t>醫療服務品質等非量化因素。</w:t>
      </w:r>
    </w:p>
    <w:p w14:paraId="23C1F2FA" w14:textId="4E2D2906" w:rsidR="0070144F" w:rsidRPr="00F369D0" w:rsidRDefault="0070144F" w:rsidP="00896159">
      <w:pPr>
        <w:pStyle w:val="af3"/>
        <w:numPr>
          <w:ilvl w:val="0"/>
          <w:numId w:val="13"/>
        </w:numPr>
        <w:tabs>
          <w:tab w:val="num" w:pos="-480"/>
        </w:tabs>
        <w:snapToGrid w:val="0"/>
        <w:spacing w:line="400" w:lineRule="exact"/>
        <w:ind w:leftChars="0" w:left="1418" w:hanging="567"/>
        <w:rPr>
          <w:rFonts w:ascii="標楷體" w:eastAsia="標楷體"/>
          <w:b/>
        </w:rPr>
      </w:pPr>
      <w:r w:rsidRPr="00F369D0">
        <w:rPr>
          <w:rFonts w:ascii="標楷體" w:eastAsia="標楷體" w:hint="eastAsia"/>
          <w:b/>
        </w:rPr>
        <w:t>一般建築及設備計畫：</w:t>
      </w:r>
      <w:r w:rsidR="005E53EF" w:rsidRPr="00F369D0">
        <w:rPr>
          <w:rFonts w:ascii="標楷體" w:eastAsia="標楷體" w:hint="eastAsia"/>
          <w:b/>
        </w:rPr>
        <w:t>本年度計編列14億5,845萬4千元。明細如次：</w:t>
      </w:r>
    </w:p>
    <w:p w14:paraId="15A9A411" w14:textId="77777777" w:rsidR="005E53EF" w:rsidRPr="00F369D0" w:rsidRDefault="005E53EF" w:rsidP="00896159">
      <w:pPr>
        <w:numPr>
          <w:ilvl w:val="0"/>
          <w:numId w:val="23"/>
        </w:numPr>
        <w:snapToGrid w:val="0"/>
        <w:spacing w:line="400" w:lineRule="exact"/>
        <w:ind w:left="1560" w:hanging="284"/>
        <w:jc w:val="both"/>
        <w:rPr>
          <w:rFonts w:ascii="標楷體" w:eastAsia="標楷體"/>
          <w:b/>
        </w:rPr>
      </w:pPr>
      <w:r w:rsidRPr="00F369D0">
        <w:rPr>
          <w:rFonts w:ascii="標楷體" w:eastAsia="標楷體" w:hint="eastAsia"/>
          <w:b/>
        </w:rPr>
        <w:t>分年性項目：</w:t>
      </w:r>
    </w:p>
    <w:p w14:paraId="2807E0D7" w14:textId="77777777" w:rsidR="005E53EF" w:rsidRPr="00F369D0" w:rsidRDefault="005E53EF" w:rsidP="00896159">
      <w:pPr>
        <w:numPr>
          <w:ilvl w:val="0"/>
          <w:numId w:val="24"/>
        </w:numPr>
        <w:snapToGrid w:val="0"/>
        <w:spacing w:line="400" w:lineRule="exact"/>
        <w:jc w:val="both"/>
        <w:rPr>
          <w:rFonts w:ascii="標楷體" w:eastAsia="標楷體"/>
          <w:b/>
        </w:rPr>
      </w:pPr>
      <w:r w:rsidRPr="00F369D0">
        <w:rPr>
          <w:rFonts w:ascii="標楷體" w:eastAsia="標楷體" w:hint="eastAsia"/>
          <w:b/>
        </w:rPr>
        <w:t>「林森大樓新建工程」，先期規劃構想書經教育部106年9月5日臺教高(三)字第1060123612號函核定及教育部108年7月30日臺教高(三)字第1080080374號函核定，原總經費2億2</w:t>
      </w:r>
      <w:r w:rsidRPr="00F369D0">
        <w:rPr>
          <w:rFonts w:ascii="標楷體" w:eastAsia="標楷體"/>
          <w:b/>
        </w:rPr>
        <w:t>,</w:t>
      </w:r>
      <w:r w:rsidRPr="00F369D0">
        <w:rPr>
          <w:rFonts w:ascii="標楷體" w:eastAsia="標楷體" w:hint="eastAsia"/>
          <w:b/>
        </w:rPr>
        <w:t>652萬2千元，修正為2億8</w:t>
      </w:r>
      <w:r w:rsidRPr="00F369D0">
        <w:rPr>
          <w:rFonts w:ascii="標楷體" w:eastAsia="標楷體"/>
          <w:b/>
        </w:rPr>
        <w:t>,</w:t>
      </w:r>
      <w:r w:rsidRPr="00F369D0">
        <w:rPr>
          <w:rFonts w:ascii="標楷體" w:eastAsia="標楷體" w:hint="eastAsia"/>
          <w:b/>
        </w:rPr>
        <w:t>063萬7千元。教育部109年8月21日臺教高(三)字第1090084641號函核定基本設計報告書，經費再調整為2億7</w:t>
      </w:r>
      <w:r w:rsidRPr="00F369D0">
        <w:rPr>
          <w:rFonts w:ascii="標楷體" w:eastAsia="標楷體"/>
          <w:b/>
        </w:rPr>
        <w:t>,</w:t>
      </w:r>
      <w:r w:rsidRPr="00F369D0">
        <w:rPr>
          <w:rFonts w:ascii="標楷體" w:eastAsia="標楷體" w:hint="eastAsia"/>
          <w:b/>
        </w:rPr>
        <w:t>256萬1千元。本年度編列</w:t>
      </w:r>
      <w:r w:rsidRPr="00F369D0">
        <w:rPr>
          <w:rFonts w:ascii="標楷體" w:eastAsia="標楷體"/>
          <w:b/>
        </w:rPr>
        <w:t>2,580</w:t>
      </w:r>
      <w:r w:rsidRPr="00F369D0">
        <w:rPr>
          <w:rFonts w:ascii="標楷體" w:eastAsia="標楷體" w:hint="eastAsia"/>
          <w:b/>
        </w:rPr>
        <w:t>萬元。</w:t>
      </w:r>
    </w:p>
    <w:p w14:paraId="51496894" w14:textId="6B42A060" w:rsidR="005E53EF" w:rsidRPr="00F369D0" w:rsidRDefault="005E53EF" w:rsidP="00E76341">
      <w:pPr>
        <w:numPr>
          <w:ilvl w:val="0"/>
          <w:numId w:val="24"/>
        </w:numPr>
        <w:snapToGrid w:val="0"/>
        <w:spacing w:line="400" w:lineRule="exact"/>
        <w:jc w:val="both"/>
        <w:rPr>
          <w:rFonts w:ascii="標楷體" w:eastAsia="標楷體"/>
          <w:b/>
        </w:rPr>
      </w:pPr>
      <w:r w:rsidRPr="00F369D0">
        <w:rPr>
          <w:rFonts w:ascii="標楷體" w:eastAsia="標楷體" w:hint="eastAsia"/>
          <w:b/>
        </w:rPr>
        <w:t>「仁愛醫護大樓新建工程」</w:t>
      </w:r>
      <w:r w:rsidR="00E76341" w:rsidRPr="00E76341">
        <w:rPr>
          <w:rFonts w:ascii="標楷體" w:eastAsia="標楷體" w:hint="eastAsia"/>
          <w:b/>
        </w:rPr>
        <w:t>可行性評估奉行政院108年6月10日院授主基作字第1080200621號函核定，原總經費為6</w:t>
      </w:r>
      <w:r w:rsidR="00244AD8">
        <w:rPr>
          <w:rFonts w:ascii="標楷體" w:eastAsia="標楷體" w:hint="eastAsia"/>
          <w:b/>
        </w:rPr>
        <w:t>億6,4</w:t>
      </w:r>
      <w:r w:rsidR="00E76341" w:rsidRPr="00E76341">
        <w:rPr>
          <w:rFonts w:ascii="標楷體" w:eastAsia="標楷體" w:hint="eastAsia"/>
          <w:b/>
        </w:rPr>
        <w:t>78</w:t>
      </w:r>
      <w:r w:rsidR="00244AD8">
        <w:rPr>
          <w:rFonts w:ascii="標楷體" w:eastAsia="標楷體" w:hint="eastAsia"/>
          <w:b/>
        </w:rPr>
        <w:t>萬</w:t>
      </w:r>
      <w:r w:rsidR="00E76341" w:rsidRPr="00E76341">
        <w:rPr>
          <w:rFonts w:ascii="標楷體" w:eastAsia="標楷體" w:hint="eastAsia"/>
          <w:b/>
        </w:rPr>
        <w:t>3千元，經行政院110年7月15日院授主基作字第1100010383號函核定修正計畫為9</w:t>
      </w:r>
      <w:r w:rsidR="00244AD8">
        <w:rPr>
          <w:rFonts w:ascii="標楷體" w:eastAsia="標楷體" w:hint="eastAsia"/>
          <w:b/>
        </w:rPr>
        <w:t>億</w:t>
      </w:r>
      <w:r w:rsidR="00E76341" w:rsidRPr="00E76341">
        <w:rPr>
          <w:rFonts w:ascii="標楷體" w:eastAsia="標楷體" w:hint="eastAsia"/>
          <w:b/>
        </w:rPr>
        <w:t>9</w:t>
      </w:r>
      <w:r w:rsidR="00244AD8">
        <w:rPr>
          <w:rFonts w:ascii="標楷體" w:eastAsia="標楷體"/>
          <w:b/>
        </w:rPr>
        <w:t>,</w:t>
      </w:r>
      <w:r w:rsidR="00244AD8">
        <w:rPr>
          <w:rFonts w:ascii="標楷體" w:eastAsia="標楷體" w:hint="eastAsia"/>
          <w:b/>
        </w:rPr>
        <w:t>9</w:t>
      </w:r>
      <w:r w:rsidR="00E76341" w:rsidRPr="00E76341">
        <w:rPr>
          <w:rFonts w:ascii="標楷體" w:eastAsia="標楷體" w:hint="eastAsia"/>
          <w:b/>
        </w:rPr>
        <w:t>88</w:t>
      </w:r>
      <w:r w:rsidR="00244AD8">
        <w:rPr>
          <w:rFonts w:ascii="標楷體" w:eastAsia="標楷體" w:hint="eastAsia"/>
          <w:b/>
        </w:rPr>
        <w:t>萬</w:t>
      </w:r>
      <w:r w:rsidR="00E76341" w:rsidRPr="00E76341">
        <w:rPr>
          <w:rFonts w:ascii="標楷體" w:eastAsia="標楷體" w:hint="eastAsia"/>
          <w:b/>
        </w:rPr>
        <w:t>6</w:t>
      </w:r>
      <w:r w:rsidR="00E76341">
        <w:rPr>
          <w:rFonts w:ascii="標楷體" w:eastAsia="標楷體" w:hint="eastAsia"/>
          <w:b/>
        </w:rPr>
        <w:t>千元</w:t>
      </w:r>
      <w:r w:rsidRPr="00F369D0">
        <w:rPr>
          <w:rFonts w:ascii="標楷體" w:eastAsia="標楷體" w:hint="eastAsia"/>
          <w:b/>
        </w:rPr>
        <w:t>。本年度編列</w:t>
      </w:r>
      <w:r w:rsidRPr="00F369D0">
        <w:rPr>
          <w:rFonts w:ascii="標楷體" w:eastAsia="標楷體"/>
          <w:b/>
        </w:rPr>
        <w:t>200</w:t>
      </w:r>
      <w:r w:rsidRPr="00F369D0">
        <w:rPr>
          <w:rFonts w:ascii="標楷體" w:eastAsia="標楷體" w:hint="eastAsia"/>
          <w:b/>
        </w:rPr>
        <w:t>萬元。</w:t>
      </w:r>
    </w:p>
    <w:p w14:paraId="083DD2C1" w14:textId="77777777" w:rsidR="005E53EF" w:rsidRPr="00F369D0" w:rsidRDefault="005E53EF" w:rsidP="00896159">
      <w:pPr>
        <w:numPr>
          <w:ilvl w:val="0"/>
          <w:numId w:val="23"/>
        </w:numPr>
        <w:snapToGrid w:val="0"/>
        <w:spacing w:line="400" w:lineRule="exact"/>
        <w:ind w:left="1560" w:hanging="284"/>
        <w:jc w:val="both"/>
        <w:rPr>
          <w:rFonts w:ascii="標楷體" w:eastAsia="標楷體"/>
          <w:b/>
        </w:rPr>
      </w:pPr>
      <w:r w:rsidRPr="00F369D0">
        <w:rPr>
          <w:rFonts w:ascii="標楷體" w:eastAsia="標楷體" w:hint="eastAsia"/>
          <w:b/>
        </w:rPr>
        <w:t>一次性項目：</w:t>
      </w:r>
    </w:p>
    <w:p w14:paraId="46CAF98C" w14:textId="77777777" w:rsidR="005E53EF" w:rsidRPr="00F369D0" w:rsidRDefault="005E53EF" w:rsidP="00896159">
      <w:pPr>
        <w:numPr>
          <w:ilvl w:val="0"/>
          <w:numId w:val="30"/>
        </w:numPr>
        <w:snapToGrid w:val="0"/>
        <w:spacing w:line="400" w:lineRule="exact"/>
        <w:jc w:val="both"/>
        <w:rPr>
          <w:rFonts w:ascii="標楷體" w:eastAsia="標楷體"/>
          <w:b/>
        </w:rPr>
      </w:pPr>
      <w:r w:rsidRPr="00F369D0">
        <w:rPr>
          <w:rFonts w:ascii="標楷體" w:eastAsia="標楷體" w:hint="eastAsia"/>
          <w:b/>
        </w:rPr>
        <w:t>房屋及建築1億</w:t>
      </w:r>
      <w:r w:rsidRPr="00F369D0">
        <w:rPr>
          <w:rFonts w:ascii="標楷體" w:eastAsia="標楷體"/>
          <w:b/>
        </w:rPr>
        <w:t>3,318</w:t>
      </w:r>
      <w:r w:rsidRPr="00F369D0">
        <w:rPr>
          <w:rFonts w:ascii="標楷體" w:eastAsia="標楷體" w:hint="eastAsia"/>
          <w:b/>
        </w:rPr>
        <w:t>萬</w:t>
      </w:r>
      <w:r w:rsidRPr="00F369D0">
        <w:rPr>
          <w:rFonts w:ascii="標楷體" w:eastAsia="標楷體"/>
          <w:b/>
        </w:rPr>
        <w:t>9</w:t>
      </w:r>
      <w:r w:rsidRPr="00F369D0">
        <w:rPr>
          <w:rFonts w:ascii="標楷體" w:eastAsia="標楷體" w:hint="eastAsia"/>
          <w:b/>
        </w:rPr>
        <w:t>千元，為修繕病房及醫療空間所需。</w:t>
      </w:r>
    </w:p>
    <w:p w14:paraId="73D45BFA" w14:textId="77777777" w:rsidR="005E53EF" w:rsidRPr="00F369D0" w:rsidRDefault="005E53EF" w:rsidP="00896159">
      <w:pPr>
        <w:numPr>
          <w:ilvl w:val="0"/>
          <w:numId w:val="30"/>
        </w:numPr>
        <w:snapToGrid w:val="0"/>
        <w:spacing w:line="400" w:lineRule="exact"/>
        <w:jc w:val="both"/>
        <w:rPr>
          <w:rFonts w:ascii="標楷體" w:eastAsia="標楷體"/>
          <w:b/>
        </w:rPr>
      </w:pPr>
      <w:r w:rsidRPr="00F369D0">
        <w:rPr>
          <w:rFonts w:ascii="標楷體" w:eastAsia="標楷體" w:hint="eastAsia"/>
          <w:b/>
        </w:rPr>
        <w:t>機械及設備1</w:t>
      </w:r>
      <w:r w:rsidRPr="00F369D0">
        <w:rPr>
          <w:rFonts w:ascii="標楷體" w:eastAsia="標楷體"/>
          <w:b/>
        </w:rPr>
        <w:t>2</w:t>
      </w:r>
      <w:r w:rsidRPr="00F369D0">
        <w:rPr>
          <w:rFonts w:ascii="標楷體" w:eastAsia="標楷體" w:hint="eastAsia"/>
          <w:b/>
        </w:rPr>
        <w:t>億</w:t>
      </w:r>
      <w:r w:rsidRPr="00F369D0">
        <w:rPr>
          <w:rFonts w:ascii="標楷體" w:eastAsia="標楷體"/>
          <w:b/>
        </w:rPr>
        <w:t>1,099</w:t>
      </w:r>
      <w:r w:rsidRPr="00F369D0">
        <w:rPr>
          <w:rFonts w:ascii="標楷體" w:eastAsia="標楷體" w:hint="eastAsia"/>
          <w:b/>
        </w:rPr>
        <w:t>萬</w:t>
      </w:r>
      <w:r w:rsidRPr="00F369D0">
        <w:rPr>
          <w:rFonts w:ascii="標楷體" w:eastAsia="標楷體"/>
          <w:b/>
        </w:rPr>
        <w:t>4</w:t>
      </w:r>
      <w:r w:rsidRPr="00F369D0">
        <w:rPr>
          <w:rFonts w:ascii="標楷體" w:eastAsia="標楷體" w:hint="eastAsia"/>
          <w:b/>
        </w:rPr>
        <w:t>千元，主要係增購或汰換醫療用儀器設備。</w:t>
      </w:r>
    </w:p>
    <w:p w14:paraId="34D98A25" w14:textId="77777777" w:rsidR="005E53EF" w:rsidRPr="00F369D0" w:rsidRDefault="005E53EF" w:rsidP="00896159">
      <w:pPr>
        <w:numPr>
          <w:ilvl w:val="0"/>
          <w:numId w:val="30"/>
        </w:numPr>
        <w:snapToGrid w:val="0"/>
        <w:spacing w:line="400" w:lineRule="exact"/>
        <w:jc w:val="both"/>
        <w:rPr>
          <w:rFonts w:ascii="標楷體" w:eastAsia="標楷體"/>
          <w:b/>
        </w:rPr>
      </w:pPr>
      <w:r w:rsidRPr="00F369D0">
        <w:rPr>
          <w:rFonts w:ascii="標楷體" w:eastAsia="標楷體" w:hint="eastAsia"/>
          <w:b/>
        </w:rPr>
        <w:t>交通及運輸設備</w:t>
      </w:r>
      <w:r w:rsidRPr="00F369D0">
        <w:rPr>
          <w:rFonts w:ascii="標楷體" w:eastAsia="標楷體"/>
          <w:b/>
        </w:rPr>
        <w:t>3,093</w:t>
      </w:r>
      <w:r w:rsidRPr="00F369D0">
        <w:rPr>
          <w:rFonts w:ascii="標楷體" w:eastAsia="標楷體" w:hint="eastAsia"/>
          <w:b/>
        </w:rPr>
        <w:t>萬</w:t>
      </w:r>
      <w:r w:rsidRPr="00F369D0">
        <w:rPr>
          <w:rFonts w:ascii="標楷體" w:eastAsia="標楷體"/>
          <w:b/>
        </w:rPr>
        <w:t>5</w:t>
      </w:r>
      <w:r w:rsidRPr="00F369D0">
        <w:rPr>
          <w:rFonts w:ascii="標楷體" w:eastAsia="標楷體" w:hint="eastAsia"/>
          <w:b/>
        </w:rPr>
        <w:t>千元，主要係汰換全院護理師呼叫系統汰換等設備。</w:t>
      </w:r>
    </w:p>
    <w:p w14:paraId="6EAEC88F" w14:textId="18957EE4" w:rsidR="0070144F" w:rsidRPr="00F369D0" w:rsidRDefault="005E53EF" w:rsidP="00896159">
      <w:pPr>
        <w:numPr>
          <w:ilvl w:val="0"/>
          <w:numId w:val="30"/>
        </w:numPr>
        <w:snapToGrid w:val="0"/>
        <w:spacing w:line="400" w:lineRule="exact"/>
        <w:jc w:val="both"/>
        <w:rPr>
          <w:rFonts w:ascii="標楷體" w:eastAsia="標楷體"/>
          <w:b/>
        </w:rPr>
      </w:pPr>
      <w:r w:rsidRPr="00F369D0">
        <w:rPr>
          <w:rFonts w:ascii="標楷體" w:eastAsia="標楷體" w:hint="eastAsia"/>
          <w:b/>
        </w:rPr>
        <w:t>什項設備</w:t>
      </w:r>
      <w:r w:rsidRPr="00F369D0">
        <w:rPr>
          <w:rFonts w:ascii="標楷體" w:eastAsia="標楷體"/>
          <w:b/>
        </w:rPr>
        <w:t>5,553</w:t>
      </w:r>
      <w:r w:rsidRPr="00F369D0">
        <w:rPr>
          <w:rFonts w:ascii="標楷體" w:eastAsia="標楷體" w:hint="eastAsia"/>
          <w:b/>
        </w:rPr>
        <w:t>萬</w:t>
      </w:r>
      <w:r w:rsidRPr="00F369D0">
        <w:rPr>
          <w:rFonts w:ascii="標楷體" w:eastAsia="標楷體"/>
          <w:b/>
        </w:rPr>
        <w:t>6</w:t>
      </w:r>
      <w:r w:rsidRPr="00F369D0">
        <w:rPr>
          <w:rFonts w:ascii="標楷體" w:eastAsia="標楷體" w:hint="eastAsia"/>
          <w:b/>
        </w:rPr>
        <w:t>千元，主要係汰換空調及冷凍櫃等設備。</w:t>
      </w:r>
    </w:p>
    <w:p w14:paraId="43DE0E09" w14:textId="77777777" w:rsidR="005E53EF" w:rsidRPr="00F369D0" w:rsidRDefault="005E53EF" w:rsidP="00896159">
      <w:pPr>
        <w:pStyle w:val="a6"/>
        <w:spacing w:line="400" w:lineRule="exact"/>
        <w:jc w:val="both"/>
        <w:rPr>
          <w:rFonts w:ascii="標楷體" w:eastAsia="標楷體"/>
          <w:b/>
        </w:rPr>
      </w:pPr>
    </w:p>
    <w:p w14:paraId="34A31E0E" w14:textId="77777777" w:rsidR="005E53EF" w:rsidRPr="00F369D0" w:rsidRDefault="005E53EF" w:rsidP="00972961">
      <w:pPr>
        <w:pStyle w:val="a6"/>
        <w:spacing w:line="410" w:lineRule="exact"/>
        <w:jc w:val="both"/>
        <w:rPr>
          <w:rFonts w:ascii="標楷體" w:eastAsia="標楷體"/>
          <w:b/>
        </w:rPr>
      </w:pPr>
    </w:p>
    <w:p w14:paraId="209E5746" w14:textId="149ED69D" w:rsidR="005E53EF" w:rsidRPr="00F369D0" w:rsidRDefault="005E53EF" w:rsidP="00972961">
      <w:pPr>
        <w:pStyle w:val="a6"/>
        <w:spacing w:line="410" w:lineRule="exact"/>
        <w:jc w:val="both"/>
        <w:rPr>
          <w:rFonts w:ascii="標楷體" w:eastAsia="標楷體"/>
          <w:b/>
        </w:rPr>
      </w:pPr>
    </w:p>
    <w:p w14:paraId="4250FD20" w14:textId="2ACD4A0B" w:rsidR="0070144F" w:rsidRPr="00F369D0" w:rsidRDefault="0070144F" w:rsidP="00896159">
      <w:pPr>
        <w:pStyle w:val="a6"/>
        <w:spacing w:line="400" w:lineRule="exact"/>
        <w:jc w:val="both"/>
        <w:rPr>
          <w:rFonts w:ascii="標楷體" w:eastAsia="標楷體"/>
          <w:b/>
        </w:rPr>
      </w:pPr>
      <w:r w:rsidRPr="00F369D0">
        <w:rPr>
          <w:rFonts w:ascii="標楷體" w:eastAsia="標楷體" w:hint="eastAsia"/>
          <w:b/>
        </w:rPr>
        <w:lastRenderedPageBreak/>
        <w:t>肆、預算概要：</w:t>
      </w:r>
    </w:p>
    <w:p w14:paraId="380B931C" w14:textId="58716408" w:rsidR="0070144F" w:rsidRPr="00F369D0" w:rsidRDefault="0070144F" w:rsidP="00896159">
      <w:pPr>
        <w:pStyle w:val="a7"/>
        <w:numPr>
          <w:ilvl w:val="0"/>
          <w:numId w:val="25"/>
        </w:numPr>
        <w:spacing w:line="400" w:lineRule="exact"/>
        <w:jc w:val="both"/>
        <w:rPr>
          <w:rFonts w:ascii="標楷體" w:eastAsia="標楷體"/>
          <w:b/>
        </w:rPr>
      </w:pPr>
      <w:r w:rsidRPr="00F369D0">
        <w:rPr>
          <w:rFonts w:ascii="標楷體" w:eastAsia="標楷體" w:hint="eastAsia"/>
          <w:b/>
        </w:rPr>
        <w:t>業務收支及餘絀之預計：</w:t>
      </w:r>
    </w:p>
    <w:p w14:paraId="2F1774E3" w14:textId="4AFF4471" w:rsidR="0070144F" w:rsidRPr="00F369D0" w:rsidRDefault="0070144F" w:rsidP="00896159">
      <w:pPr>
        <w:pStyle w:val="a7"/>
        <w:numPr>
          <w:ilvl w:val="0"/>
          <w:numId w:val="26"/>
        </w:numPr>
        <w:snapToGrid w:val="0"/>
        <w:spacing w:line="400" w:lineRule="exact"/>
        <w:ind w:left="1418" w:hanging="567"/>
        <w:jc w:val="both"/>
        <w:rPr>
          <w:rFonts w:ascii="標楷體" w:eastAsia="標楷體"/>
          <w:b/>
        </w:rPr>
      </w:pPr>
      <w:r w:rsidRPr="00F369D0">
        <w:rPr>
          <w:rFonts w:ascii="標楷體" w:eastAsia="標楷體" w:hint="eastAsia"/>
          <w:b/>
        </w:rPr>
        <w:t>業務收入</w:t>
      </w:r>
      <w:r w:rsidR="00556541" w:rsidRPr="00FF284D">
        <w:rPr>
          <w:rFonts w:ascii="標楷體" w:eastAsia="標楷體" w:hint="eastAsia"/>
          <w:b/>
        </w:rPr>
        <w:t>2</w:t>
      </w:r>
      <w:r w:rsidR="00A90F76" w:rsidRPr="00FF284D">
        <w:rPr>
          <w:rFonts w:ascii="標楷體" w:eastAsia="標楷體" w:hint="eastAsia"/>
          <w:b/>
        </w:rPr>
        <w:t>76</w:t>
      </w:r>
      <w:r w:rsidRPr="00FF284D">
        <w:rPr>
          <w:rFonts w:ascii="標楷體" w:eastAsia="標楷體" w:hint="eastAsia"/>
          <w:b/>
        </w:rPr>
        <w:t>億</w:t>
      </w:r>
      <w:r w:rsidR="00B36545" w:rsidRPr="00FF284D">
        <w:rPr>
          <w:rFonts w:ascii="標楷體" w:eastAsia="標楷體" w:hint="eastAsia"/>
          <w:b/>
        </w:rPr>
        <w:t>9</w:t>
      </w:r>
      <w:r w:rsidR="00556541" w:rsidRPr="00FF284D">
        <w:rPr>
          <w:rFonts w:ascii="標楷體" w:eastAsia="標楷體" w:hint="eastAsia"/>
          <w:b/>
        </w:rPr>
        <w:t>,</w:t>
      </w:r>
      <w:r w:rsidR="00B36545" w:rsidRPr="00FF284D">
        <w:rPr>
          <w:rFonts w:ascii="標楷體" w:eastAsia="標楷體" w:hint="eastAsia"/>
          <w:b/>
        </w:rPr>
        <w:t>841</w:t>
      </w:r>
      <w:r w:rsidRPr="00FF284D">
        <w:rPr>
          <w:rFonts w:ascii="標楷體" w:eastAsia="標楷體" w:hint="eastAsia"/>
          <w:b/>
        </w:rPr>
        <w:t>萬</w:t>
      </w:r>
      <w:r w:rsidR="00B36545" w:rsidRPr="00FF284D">
        <w:rPr>
          <w:rFonts w:ascii="標楷體" w:eastAsia="標楷體" w:hint="eastAsia"/>
          <w:b/>
        </w:rPr>
        <w:t>8</w:t>
      </w:r>
      <w:r w:rsidR="00AB47B3" w:rsidRPr="00FF284D">
        <w:rPr>
          <w:rFonts w:ascii="標楷體" w:eastAsia="標楷體" w:hint="eastAsia"/>
          <w:b/>
        </w:rPr>
        <w:t>千</w:t>
      </w:r>
      <w:r w:rsidRPr="00FF284D">
        <w:rPr>
          <w:rFonts w:ascii="標楷體" w:eastAsia="標楷體" w:hint="eastAsia"/>
          <w:b/>
        </w:rPr>
        <w:t>元，主要係門診醫療及住院醫療收入，較上年度預算數</w:t>
      </w:r>
      <w:r w:rsidR="00A90F76" w:rsidRPr="00FF284D">
        <w:rPr>
          <w:rFonts w:ascii="標楷體" w:eastAsia="標楷體" w:hint="eastAsia"/>
          <w:b/>
        </w:rPr>
        <w:t>271</w:t>
      </w:r>
      <w:r w:rsidR="00350C84" w:rsidRPr="00FF284D">
        <w:rPr>
          <w:rFonts w:ascii="標楷體" w:eastAsia="標楷體" w:hint="eastAsia"/>
          <w:b/>
        </w:rPr>
        <w:t>億</w:t>
      </w:r>
      <w:r w:rsidR="00A90F76" w:rsidRPr="00FF284D">
        <w:rPr>
          <w:rFonts w:ascii="標楷體" w:eastAsia="標楷體" w:hint="eastAsia"/>
          <w:b/>
        </w:rPr>
        <w:t>9,834</w:t>
      </w:r>
      <w:r w:rsidR="00350C84" w:rsidRPr="00FF284D">
        <w:rPr>
          <w:rFonts w:ascii="標楷體" w:eastAsia="標楷體" w:hint="eastAsia"/>
          <w:b/>
        </w:rPr>
        <w:t>萬</w:t>
      </w:r>
      <w:r w:rsidR="00A90F76" w:rsidRPr="00FF284D">
        <w:rPr>
          <w:rFonts w:ascii="標楷體" w:eastAsia="標楷體" w:hint="eastAsia"/>
          <w:b/>
        </w:rPr>
        <w:t>9</w:t>
      </w:r>
      <w:r w:rsidR="00924626" w:rsidRPr="00FF284D">
        <w:rPr>
          <w:rFonts w:ascii="標楷體" w:eastAsia="標楷體" w:hint="eastAsia"/>
          <w:b/>
        </w:rPr>
        <w:t>千元</w:t>
      </w:r>
      <w:r w:rsidRPr="00FF284D">
        <w:rPr>
          <w:rFonts w:ascii="標楷體" w:eastAsia="標楷體" w:hint="eastAsia"/>
          <w:b/>
        </w:rPr>
        <w:t>，增加</w:t>
      </w:r>
      <w:r w:rsidR="00B36545" w:rsidRPr="00FF284D">
        <w:rPr>
          <w:rFonts w:ascii="標楷體" w:eastAsia="標楷體" w:hint="eastAsia"/>
          <w:b/>
        </w:rPr>
        <w:t>5</w:t>
      </w:r>
      <w:r w:rsidRPr="00FF284D">
        <w:rPr>
          <w:rFonts w:ascii="標楷體" w:eastAsia="標楷體" w:hint="eastAsia"/>
          <w:b/>
        </w:rPr>
        <w:t>億</w:t>
      </w:r>
      <w:r w:rsidR="00B36545" w:rsidRPr="00FF284D">
        <w:rPr>
          <w:rFonts w:ascii="標楷體" w:eastAsia="標楷體" w:hint="eastAsia"/>
          <w:b/>
        </w:rPr>
        <w:t>0</w:t>
      </w:r>
      <w:r w:rsidR="00556541" w:rsidRPr="00FF284D">
        <w:rPr>
          <w:rFonts w:ascii="標楷體" w:eastAsia="標楷體" w:hint="eastAsia"/>
          <w:b/>
        </w:rPr>
        <w:t>,</w:t>
      </w:r>
      <w:r w:rsidR="00B36545" w:rsidRPr="00FF284D">
        <w:rPr>
          <w:rFonts w:ascii="標楷體" w:eastAsia="標楷體" w:hint="eastAsia"/>
          <w:b/>
        </w:rPr>
        <w:t>006</w:t>
      </w:r>
      <w:r w:rsidRPr="00FF284D">
        <w:rPr>
          <w:rFonts w:ascii="標楷體" w:eastAsia="標楷體" w:hint="eastAsia"/>
          <w:b/>
        </w:rPr>
        <w:t>萬</w:t>
      </w:r>
      <w:r w:rsidR="00B36545" w:rsidRPr="00FF284D">
        <w:rPr>
          <w:rFonts w:ascii="標楷體" w:eastAsia="標楷體" w:hint="eastAsia"/>
          <w:b/>
        </w:rPr>
        <w:t>9</w:t>
      </w:r>
      <w:r w:rsidR="00292C3D" w:rsidRPr="00FF284D">
        <w:rPr>
          <w:rFonts w:ascii="標楷體" w:eastAsia="標楷體" w:hint="eastAsia"/>
          <w:b/>
        </w:rPr>
        <w:t>千</w:t>
      </w:r>
      <w:r w:rsidRPr="00FF284D">
        <w:rPr>
          <w:rFonts w:ascii="標楷體" w:eastAsia="標楷體" w:hint="eastAsia"/>
          <w:b/>
        </w:rPr>
        <w:t>元，約</w:t>
      </w:r>
      <w:r w:rsidR="00A90F76" w:rsidRPr="00FF284D">
        <w:rPr>
          <w:rFonts w:ascii="標楷體" w:eastAsia="標楷體" w:hint="eastAsia"/>
          <w:b/>
        </w:rPr>
        <w:t>1.</w:t>
      </w:r>
      <w:r w:rsidR="00B36545" w:rsidRPr="00FF284D">
        <w:rPr>
          <w:rFonts w:ascii="標楷體" w:eastAsia="標楷體" w:hint="eastAsia"/>
          <w:b/>
        </w:rPr>
        <w:t>84</w:t>
      </w:r>
      <w:r w:rsidRPr="00FF284D">
        <w:rPr>
          <w:rFonts w:ascii="標楷體" w:eastAsia="標楷體" w:hint="eastAsia"/>
          <w:b/>
        </w:rPr>
        <w:t>％</w:t>
      </w:r>
      <w:r w:rsidRPr="00F369D0">
        <w:rPr>
          <w:rFonts w:ascii="標楷體" w:eastAsia="標楷體" w:hint="eastAsia"/>
          <w:b/>
        </w:rPr>
        <w:t>，</w:t>
      </w:r>
      <w:r w:rsidR="00A90F76" w:rsidRPr="00F369D0">
        <w:rPr>
          <w:rFonts w:ascii="標楷體" w:eastAsia="標楷體" w:hint="eastAsia"/>
          <w:b/>
        </w:rPr>
        <w:t>主要係考量社會高齡化，慢性及疾病複雜度</w:t>
      </w:r>
      <w:r w:rsidR="005C304F" w:rsidRPr="00F369D0">
        <w:rPr>
          <w:rFonts w:ascii="標楷體" w:eastAsia="標楷體" w:hint="eastAsia"/>
          <w:b/>
        </w:rPr>
        <w:t>高</w:t>
      </w:r>
      <w:r w:rsidR="00A90F76" w:rsidRPr="00F369D0">
        <w:rPr>
          <w:rFonts w:ascii="標楷體" w:eastAsia="標楷體" w:hint="eastAsia"/>
          <w:b/>
        </w:rPr>
        <w:t>病人增加、氣候異常及環境汙染，心血管及呼吸道相關疾病病人增加、醫療科技進步及健保署提高急</w:t>
      </w:r>
      <w:proofErr w:type="gramStart"/>
      <w:r w:rsidR="00A90F76" w:rsidRPr="00F369D0">
        <w:rPr>
          <w:rFonts w:ascii="標楷體" w:eastAsia="標楷體" w:hint="eastAsia"/>
          <w:b/>
        </w:rPr>
        <w:t>重難症給付</w:t>
      </w:r>
      <w:proofErr w:type="gramEnd"/>
      <w:r w:rsidR="00A90F76" w:rsidRPr="00F369D0">
        <w:rPr>
          <w:rFonts w:ascii="標楷體" w:eastAsia="標楷體" w:hint="eastAsia"/>
          <w:b/>
        </w:rPr>
        <w:t>等增加醫療收入；復考量健保署為了</w:t>
      </w:r>
      <w:proofErr w:type="gramStart"/>
      <w:r w:rsidR="00A90F76" w:rsidRPr="00F369D0">
        <w:rPr>
          <w:rFonts w:ascii="標楷體" w:eastAsia="標楷體" w:hint="eastAsia"/>
          <w:b/>
        </w:rPr>
        <w:t>提升點值所</w:t>
      </w:r>
      <w:proofErr w:type="gramEnd"/>
      <w:r w:rsidR="00A90F76" w:rsidRPr="00F369D0">
        <w:rPr>
          <w:rFonts w:ascii="標楷體" w:eastAsia="標楷體" w:hint="eastAsia"/>
          <w:b/>
        </w:rPr>
        <w:t>進行的</w:t>
      </w:r>
      <w:proofErr w:type="gramStart"/>
      <w:r w:rsidR="00A90F76" w:rsidRPr="00F369D0">
        <w:rPr>
          <w:rFonts w:ascii="標楷體" w:eastAsia="標楷體" w:hint="eastAsia"/>
          <w:b/>
        </w:rPr>
        <w:t>各種核扣逐年</w:t>
      </w:r>
      <w:proofErr w:type="gramEnd"/>
      <w:r w:rsidR="00A90F76" w:rsidRPr="00F369D0">
        <w:rPr>
          <w:rFonts w:ascii="標楷體" w:eastAsia="標楷體" w:hint="eastAsia"/>
          <w:b/>
        </w:rPr>
        <w:t>升高、藥費支出目標制、健康大樓施工影響醫療環境、健保分級醫療制度的實施，醫學中心應以</w:t>
      </w:r>
      <w:proofErr w:type="gramStart"/>
      <w:r w:rsidR="00A90F76" w:rsidRPr="00F369D0">
        <w:rPr>
          <w:rFonts w:ascii="標楷體" w:eastAsia="標楷體" w:hint="eastAsia"/>
          <w:b/>
        </w:rPr>
        <w:t>收治重症</w:t>
      </w:r>
      <w:proofErr w:type="gramEnd"/>
      <w:r w:rsidR="00A90F76" w:rsidRPr="00F369D0">
        <w:rPr>
          <w:rFonts w:ascii="標楷體" w:eastAsia="標楷體" w:hint="eastAsia"/>
          <w:b/>
        </w:rPr>
        <w:t>病患為主，</w:t>
      </w:r>
      <w:proofErr w:type="gramStart"/>
      <w:r w:rsidR="00A90F76" w:rsidRPr="00F369D0">
        <w:rPr>
          <w:rFonts w:ascii="標楷體" w:eastAsia="標楷體" w:hint="eastAsia"/>
          <w:b/>
        </w:rPr>
        <w:t>輕症病患</w:t>
      </w:r>
      <w:proofErr w:type="gramEnd"/>
      <w:r w:rsidR="00A90F76" w:rsidRPr="00F369D0">
        <w:rPr>
          <w:rFonts w:ascii="標楷體" w:eastAsia="標楷體" w:hint="eastAsia"/>
          <w:b/>
        </w:rPr>
        <w:t>於地區醫院、區域醫院就醫漸增等因素</w:t>
      </w:r>
      <w:proofErr w:type="gramStart"/>
      <w:r w:rsidR="00A90F76" w:rsidRPr="00F369D0">
        <w:rPr>
          <w:rFonts w:ascii="標楷體" w:eastAsia="標楷體" w:hint="eastAsia"/>
          <w:b/>
        </w:rPr>
        <w:t>穩健概</w:t>
      </w:r>
      <w:proofErr w:type="gramEnd"/>
      <w:r w:rsidR="00A90F76" w:rsidRPr="00F369D0">
        <w:rPr>
          <w:rFonts w:ascii="標楷體" w:eastAsia="標楷體" w:hint="eastAsia"/>
          <w:b/>
        </w:rPr>
        <w:t>估。</w:t>
      </w:r>
    </w:p>
    <w:p w14:paraId="31EBE888" w14:textId="51D13168" w:rsidR="0070144F" w:rsidRPr="00F369D0" w:rsidRDefault="0070144F" w:rsidP="00896159">
      <w:pPr>
        <w:pStyle w:val="a7"/>
        <w:numPr>
          <w:ilvl w:val="0"/>
          <w:numId w:val="26"/>
        </w:numPr>
        <w:snapToGrid w:val="0"/>
        <w:spacing w:line="400" w:lineRule="exact"/>
        <w:ind w:left="1418" w:hanging="567"/>
        <w:jc w:val="both"/>
        <w:rPr>
          <w:rFonts w:ascii="標楷體" w:eastAsia="標楷體"/>
          <w:b/>
        </w:rPr>
      </w:pPr>
      <w:r w:rsidRPr="00F369D0">
        <w:rPr>
          <w:rFonts w:ascii="標楷體" w:eastAsia="標楷體" w:hint="eastAsia"/>
          <w:b/>
        </w:rPr>
        <w:t>業務成本與費用</w:t>
      </w:r>
      <w:r w:rsidR="001B432E" w:rsidRPr="00FF284D">
        <w:rPr>
          <w:rFonts w:ascii="標楷體" w:eastAsia="標楷體" w:hint="eastAsia"/>
          <w:b/>
        </w:rPr>
        <w:t>2</w:t>
      </w:r>
      <w:r w:rsidR="005E53EF" w:rsidRPr="00FF284D">
        <w:rPr>
          <w:rFonts w:ascii="標楷體" w:eastAsia="標楷體"/>
          <w:b/>
        </w:rPr>
        <w:t>62</w:t>
      </w:r>
      <w:r w:rsidRPr="00FF284D">
        <w:rPr>
          <w:rFonts w:ascii="標楷體" w:eastAsia="標楷體" w:hint="eastAsia"/>
          <w:b/>
        </w:rPr>
        <w:t>億</w:t>
      </w:r>
      <w:r w:rsidR="00B36545" w:rsidRPr="00FF284D">
        <w:rPr>
          <w:rFonts w:ascii="標楷體" w:eastAsia="標楷體"/>
          <w:b/>
        </w:rPr>
        <w:t>6</w:t>
      </w:r>
      <w:r w:rsidR="004D203F" w:rsidRPr="00FF284D">
        <w:rPr>
          <w:rFonts w:ascii="標楷體" w:eastAsia="標楷體" w:hint="eastAsia"/>
          <w:b/>
        </w:rPr>
        <w:t>,</w:t>
      </w:r>
      <w:r w:rsidR="00B36545" w:rsidRPr="00FF284D">
        <w:rPr>
          <w:rFonts w:ascii="標楷體" w:eastAsia="標楷體" w:hint="eastAsia"/>
          <w:b/>
        </w:rPr>
        <w:t>158</w:t>
      </w:r>
      <w:r w:rsidRPr="00FF284D">
        <w:rPr>
          <w:rFonts w:ascii="標楷體" w:eastAsia="標楷體" w:hint="eastAsia"/>
          <w:b/>
        </w:rPr>
        <w:t>萬</w:t>
      </w:r>
      <w:r w:rsidR="00B36545" w:rsidRPr="00FF284D">
        <w:rPr>
          <w:rFonts w:ascii="標楷體" w:eastAsia="標楷體"/>
          <w:b/>
        </w:rPr>
        <w:t>9</w:t>
      </w:r>
      <w:r w:rsidRPr="00FF284D">
        <w:rPr>
          <w:rFonts w:ascii="標楷體" w:eastAsia="標楷體" w:hint="eastAsia"/>
          <w:b/>
        </w:rPr>
        <w:t>千元，主要係門診醫療及住院醫療成本，較上年度預算數</w:t>
      </w:r>
      <w:r w:rsidR="0021248A" w:rsidRPr="00FF284D">
        <w:rPr>
          <w:rFonts w:ascii="標楷體" w:eastAsia="標楷體" w:hint="eastAsia"/>
          <w:b/>
        </w:rPr>
        <w:t>2</w:t>
      </w:r>
      <w:r w:rsidR="005E53EF" w:rsidRPr="00FF284D">
        <w:rPr>
          <w:rFonts w:ascii="標楷體" w:eastAsia="標楷體"/>
          <w:b/>
        </w:rPr>
        <w:t>57</w:t>
      </w:r>
      <w:r w:rsidR="00350C84" w:rsidRPr="00FF284D">
        <w:rPr>
          <w:rFonts w:ascii="標楷體" w:eastAsia="標楷體" w:hint="eastAsia"/>
          <w:b/>
        </w:rPr>
        <w:t>億</w:t>
      </w:r>
      <w:r w:rsidR="005E53EF" w:rsidRPr="00FF284D">
        <w:rPr>
          <w:rFonts w:ascii="標楷體" w:eastAsia="標楷體"/>
          <w:b/>
        </w:rPr>
        <w:t>1</w:t>
      </w:r>
      <w:r w:rsidR="0021248A" w:rsidRPr="00FF284D">
        <w:rPr>
          <w:rFonts w:ascii="標楷體" w:eastAsia="標楷體" w:hint="eastAsia"/>
          <w:b/>
        </w:rPr>
        <w:t>,</w:t>
      </w:r>
      <w:r w:rsidR="00251B11" w:rsidRPr="00FF284D">
        <w:rPr>
          <w:rFonts w:ascii="標楷體" w:eastAsia="標楷體"/>
          <w:b/>
        </w:rPr>
        <w:t>611</w:t>
      </w:r>
      <w:r w:rsidR="00350C84" w:rsidRPr="00FF284D">
        <w:rPr>
          <w:rFonts w:ascii="標楷體" w:eastAsia="標楷體" w:hint="eastAsia"/>
          <w:b/>
        </w:rPr>
        <w:t>萬</w:t>
      </w:r>
      <w:r w:rsidR="00251B11" w:rsidRPr="00FF284D">
        <w:rPr>
          <w:rFonts w:ascii="標楷體" w:eastAsia="標楷體" w:hint="eastAsia"/>
          <w:b/>
        </w:rPr>
        <w:t>5</w:t>
      </w:r>
      <w:r w:rsidR="00924626" w:rsidRPr="00FF284D">
        <w:rPr>
          <w:rFonts w:ascii="標楷體" w:eastAsia="標楷體" w:hint="eastAsia"/>
          <w:b/>
        </w:rPr>
        <w:t>千元</w:t>
      </w:r>
      <w:r w:rsidRPr="00FF284D">
        <w:rPr>
          <w:rFonts w:ascii="標楷體" w:eastAsia="標楷體" w:hint="eastAsia"/>
          <w:b/>
        </w:rPr>
        <w:t>，增加</w:t>
      </w:r>
      <w:r w:rsidR="006B3854" w:rsidRPr="00FF284D">
        <w:rPr>
          <w:rFonts w:ascii="標楷體" w:eastAsia="標楷體" w:hint="eastAsia"/>
          <w:b/>
        </w:rPr>
        <w:t>5</w:t>
      </w:r>
      <w:r w:rsidRPr="00FF284D">
        <w:rPr>
          <w:rFonts w:ascii="標楷體" w:eastAsia="標楷體" w:hint="eastAsia"/>
          <w:b/>
        </w:rPr>
        <w:t>億</w:t>
      </w:r>
      <w:r w:rsidR="00B36545" w:rsidRPr="00FF284D">
        <w:rPr>
          <w:rFonts w:ascii="標楷體" w:eastAsia="標楷體" w:hint="eastAsia"/>
          <w:b/>
        </w:rPr>
        <w:t>4</w:t>
      </w:r>
      <w:r w:rsidR="0021248A" w:rsidRPr="00FF284D">
        <w:rPr>
          <w:rFonts w:ascii="標楷體" w:eastAsia="標楷體"/>
          <w:b/>
        </w:rPr>
        <w:t>,</w:t>
      </w:r>
      <w:r w:rsidR="00251B11" w:rsidRPr="00FF284D">
        <w:rPr>
          <w:rFonts w:ascii="標楷體" w:eastAsia="標楷體"/>
          <w:b/>
        </w:rPr>
        <w:t>547</w:t>
      </w:r>
      <w:r w:rsidRPr="00FF284D">
        <w:rPr>
          <w:rFonts w:ascii="標楷體" w:eastAsia="標楷體" w:hint="eastAsia"/>
          <w:b/>
        </w:rPr>
        <w:t>萬</w:t>
      </w:r>
      <w:r w:rsidR="00251B11" w:rsidRPr="00FF284D">
        <w:rPr>
          <w:rFonts w:ascii="標楷體" w:eastAsia="標楷體" w:hint="eastAsia"/>
          <w:b/>
        </w:rPr>
        <w:t>4</w:t>
      </w:r>
      <w:r w:rsidR="0037034D" w:rsidRPr="00FF284D">
        <w:rPr>
          <w:rFonts w:ascii="標楷體" w:eastAsia="標楷體" w:hint="eastAsia"/>
          <w:b/>
        </w:rPr>
        <w:t>千</w:t>
      </w:r>
      <w:r w:rsidRPr="00FF284D">
        <w:rPr>
          <w:rFonts w:ascii="標楷體" w:eastAsia="標楷體" w:hint="eastAsia"/>
          <w:b/>
        </w:rPr>
        <w:t>元，約</w:t>
      </w:r>
      <w:r w:rsidR="006B3854" w:rsidRPr="00FF284D">
        <w:rPr>
          <w:rFonts w:ascii="標楷體" w:eastAsia="標楷體" w:hint="eastAsia"/>
          <w:b/>
        </w:rPr>
        <w:t>2</w:t>
      </w:r>
      <w:r w:rsidR="00E4367E" w:rsidRPr="00FF284D">
        <w:rPr>
          <w:rFonts w:ascii="標楷體" w:eastAsia="標楷體" w:hint="eastAsia"/>
          <w:b/>
        </w:rPr>
        <w:t>.</w:t>
      </w:r>
      <w:r w:rsidR="00B36545" w:rsidRPr="00FF284D">
        <w:rPr>
          <w:rFonts w:ascii="標楷體" w:eastAsia="標楷體"/>
          <w:b/>
        </w:rPr>
        <w:t>1</w:t>
      </w:r>
      <w:r w:rsidR="00251B11" w:rsidRPr="00FF284D">
        <w:rPr>
          <w:rFonts w:ascii="標楷體" w:eastAsia="標楷體"/>
          <w:b/>
        </w:rPr>
        <w:t>2</w:t>
      </w:r>
      <w:r w:rsidRPr="00FF284D">
        <w:rPr>
          <w:rFonts w:ascii="標楷體" w:eastAsia="標楷體" w:hint="eastAsia"/>
          <w:b/>
        </w:rPr>
        <w:t>％，</w:t>
      </w:r>
      <w:r w:rsidR="006B3854" w:rsidRPr="00F369D0">
        <w:rPr>
          <w:rFonts w:ascii="標楷體" w:eastAsia="標楷體" w:hint="eastAsia"/>
          <w:b/>
        </w:rPr>
        <w:t>主要係配合</w:t>
      </w:r>
      <w:proofErr w:type="gramStart"/>
      <w:r w:rsidR="006B3854" w:rsidRPr="00F369D0">
        <w:rPr>
          <w:rFonts w:ascii="標楷體" w:eastAsia="標楷體" w:hint="eastAsia"/>
          <w:b/>
        </w:rPr>
        <w:t>111</w:t>
      </w:r>
      <w:proofErr w:type="gramEnd"/>
      <w:r w:rsidR="006B3854" w:rsidRPr="00F369D0">
        <w:rPr>
          <w:rFonts w:ascii="標楷體" w:eastAsia="標楷體" w:hint="eastAsia"/>
          <w:b/>
        </w:rPr>
        <w:t>年度預計醫療業務量，並參酌歷年實際醫療成本占醫療收入比率編列。</w:t>
      </w:r>
    </w:p>
    <w:p w14:paraId="4244687F" w14:textId="19A1F183" w:rsidR="0070144F" w:rsidRPr="00F369D0" w:rsidRDefault="0070144F" w:rsidP="00896159">
      <w:pPr>
        <w:pStyle w:val="a7"/>
        <w:numPr>
          <w:ilvl w:val="0"/>
          <w:numId w:val="26"/>
        </w:numPr>
        <w:snapToGrid w:val="0"/>
        <w:spacing w:line="400" w:lineRule="exact"/>
        <w:ind w:left="1418" w:hanging="567"/>
        <w:jc w:val="both"/>
        <w:rPr>
          <w:rFonts w:ascii="標楷體" w:eastAsia="標楷體"/>
          <w:b/>
        </w:rPr>
      </w:pPr>
      <w:r w:rsidRPr="00F369D0">
        <w:rPr>
          <w:rFonts w:ascii="標楷體" w:eastAsia="標楷體" w:hint="eastAsia"/>
          <w:b/>
        </w:rPr>
        <w:t>業務外收入</w:t>
      </w:r>
      <w:r w:rsidR="00861E00" w:rsidRPr="00F369D0">
        <w:rPr>
          <w:rFonts w:ascii="標楷體" w:eastAsia="標楷體" w:hint="eastAsia"/>
          <w:b/>
        </w:rPr>
        <w:t>1</w:t>
      </w:r>
      <w:r w:rsidR="006B3854" w:rsidRPr="00F369D0">
        <w:rPr>
          <w:rFonts w:ascii="標楷體" w:eastAsia="標楷體" w:hint="eastAsia"/>
          <w:b/>
        </w:rPr>
        <w:t>2</w:t>
      </w:r>
      <w:r w:rsidRPr="00F369D0">
        <w:rPr>
          <w:rFonts w:ascii="標楷體" w:eastAsia="標楷體" w:hint="eastAsia"/>
          <w:b/>
        </w:rPr>
        <w:t>億</w:t>
      </w:r>
      <w:r w:rsidR="006B3854" w:rsidRPr="00F369D0">
        <w:rPr>
          <w:rFonts w:ascii="標楷體" w:eastAsia="標楷體" w:hint="eastAsia"/>
          <w:b/>
        </w:rPr>
        <w:t>7</w:t>
      </w:r>
      <w:r w:rsidR="00556541" w:rsidRPr="00F369D0">
        <w:rPr>
          <w:rFonts w:ascii="標楷體" w:eastAsia="標楷體" w:hint="eastAsia"/>
          <w:b/>
        </w:rPr>
        <w:t>,</w:t>
      </w:r>
      <w:r w:rsidR="006B3854" w:rsidRPr="00F369D0">
        <w:rPr>
          <w:rFonts w:ascii="標楷體" w:eastAsia="標楷體" w:hint="eastAsia"/>
          <w:b/>
        </w:rPr>
        <w:t>870</w:t>
      </w:r>
      <w:r w:rsidRPr="00F369D0">
        <w:rPr>
          <w:rFonts w:ascii="標楷體" w:eastAsia="標楷體" w:hint="eastAsia"/>
          <w:b/>
        </w:rPr>
        <w:t>萬</w:t>
      </w:r>
      <w:r w:rsidR="006B3854" w:rsidRPr="00F369D0">
        <w:rPr>
          <w:rFonts w:ascii="標楷體" w:eastAsia="標楷體" w:hint="eastAsia"/>
          <w:b/>
        </w:rPr>
        <w:t>9</w:t>
      </w:r>
      <w:r w:rsidR="00244DE7" w:rsidRPr="00F369D0">
        <w:rPr>
          <w:rFonts w:ascii="標楷體" w:eastAsia="標楷體" w:hint="eastAsia"/>
          <w:b/>
        </w:rPr>
        <w:t>千</w:t>
      </w:r>
      <w:r w:rsidRPr="00F369D0">
        <w:rPr>
          <w:rFonts w:ascii="標楷體" w:eastAsia="標楷體" w:hint="eastAsia"/>
          <w:b/>
        </w:rPr>
        <w:t>元，主要係存款利息收入、營業場所租金收入</w:t>
      </w:r>
      <w:r w:rsidR="0014710A" w:rsidRPr="00F369D0">
        <w:rPr>
          <w:rFonts w:ascii="標楷體" w:eastAsia="標楷體" w:hint="eastAsia"/>
          <w:b/>
        </w:rPr>
        <w:t>、</w:t>
      </w:r>
      <w:r w:rsidRPr="00F369D0">
        <w:rPr>
          <w:rFonts w:ascii="標楷體" w:eastAsia="標楷體" w:hint="eastAsia"/>
          <w:b/>
        </w:rPr>
        <w:t>停車場收入</w:t>
      </w:r>
      <w:r w:rsidR="00861E00" w:rsidRPr="00F369D0">
        <w:rPr>
          <w:rFonts w:ascii="標楷體" w:eastAsia="標楷體" w:hint="eastAsia"/>
          <w:b/>
        </w:rPr>
        <w:t>、指定用於學術研究之受贈收入</w:t>
      </w:r>
      <w:r w:rsidR="0014710A" w:rsidRPr="00F369D0">
        <w:rPr>
          <w:rFonts w:ascii="標楷體" w:eastAsia="標楷體" w:hint="eastAsia"/>
          <w:b/>
        </w:rPr>
        <w:t>及臨床試驗計畫經費收入</w:t>
      </w:r>
      <w:r w:rsidRPr="00F369D0">
        <w:rPr>
          <w:rFonts w:ascii="標楷體" w:eastAsia="標楷體" w:hint="eastAsia"/>
          <w:b/>
        </w:rPr>
        <w:t>，較上年度預算數</w:t>
      </w:r>
      <w:r w:rsidR="00244DE7" w:rsidRPr="00F369D0">
        <w:rPr>
          <w:rFonts w:ascii="標楷體" w:eastAsia="標楷體" w:hint="eastAsia"/>
          <w:b/>
        </w:rPr>
        <w:t>1</w:t>
      </w:r>
      <w:r w:rsidR="006B3854" w:rsidRPr="00F369D0">
        <w:rPr>
          <w:rFonts w:ascii="標楷體" w:eastAsia="標楷體" w:hint="eastAsia"/>
          <w:b/>
        </w:rPr>
        <w:t>3</w:t>
      </w:r>
      <w:r w:rsidR="00350C84" w:rsidRPr="00F369D0">
        <w:rPr>
          <w:rFonts w:ascii="標楷體" w:eastAsia="標楷體" w:hint="eastAsia"/>
          <w:b/>
        </w:rPr>
        <w:t>億</w:t>
      </w:r>
      <w:r w:rsidR="006B3854" w:rsidRPr="00F369D0">
        <w:rPr>
          <w:rFonts w:ascii="標楷體" w:eastAsia="標楷體" w:hint="eastAsia"/>
          <w:b/>
        </w:rPr>
        <w:t>4</w:t>
      </w:r>
      <w:r w:rsidR="00244DE7" w:rsidRPr="00F369D0">
        <w:rPr>
          <w:rFonts w:ascii="標楷體" w:eastAsia="標楷體" w:hint="eastAsia"/>
          <w:b/>
        </w:rPr>
        <w:t>,</w:t>
      </w:r>
      <w:r w:rsidR="006B3854" w:rsidRPr="00F369D0">
        <w:rPr>
          <w:rFonts w:ascii="標楷體" w:eastAsia="標楷體" w:hint="eastAsia"/>
          <w:b/>
        </w:rPr>
        <w:t>337</w:t>
      </w:r>
      <w:r w:rsidR="00350C84" w:rsidRPr="00F369D0">
        <w:rPr>
          <w:rFonts w:ascii="標楷體" w:eastAsia="標楷體" w:hint="eastAsia"/>
          <w:b/>
        </w:rPr>
        <w:t>萬</w:t>
      </w:r>
      <w:r w:rsidR="006B3854" w:rsidRPr="00F369D0">
        <w:rPr>
          <w:rFonts w:ascii="標楷體" w:eastAsia="標楷體" w:hint="eastAsia"/>
          <w:b/>
        </w:rPr>
        <w:t>2千</w:t>
      </w:r>
      <w:r w:rsidR="00924626" w:rsidRPr="00F369D0">
        <w:rPr>
          <w:rFonts w:ascii="標楷體" w:eastAsia="標楷體" w:hint="eastAsia"/>
          <w:b/>
        </w:rPr>
        <w:t>元</w:t>
      </w:r>
      <w:r w:rsidRPr="00F369D0">
        <w:rPr>
          <w:rFonts w:ascii="標楷體" w:eastAsia="標楷體" w:hint="eastAsia"/>
          <w:b/>
        </w:rPr>
        <w:t>，</w:t>
      </w:r>
      <w:r w:rsidR="006B3854" w:rsidRPr="00F369D0">
        <w:rPr>
          <w:rFonts w:ascii="標楷體" w:eastAsia="標楷體" w:hint="eastAsia"/>
          <w:b/>
        </w:rPr>
        <w:t>減少6</w:t>
      </w:r>
      <w:r w:rsidR="001B432E" w:rsidRPr="00F369D0">
        <w:rPr>
          <w:rFonts w:ascii="標楷體" w:eastAsia="標楷體" w:hint="eastAsia"/>
          <w:b/>
        </w:rPr>
        <w:t>,</w:t>
      </w:r>
      <w:r w:rsidR="006B3854" w:rsidRPr="00F369D0">
        <w:rPr>
          <w:rFonts w:ascii="標楷體" w:eastAsia="標楷體" w:hint="eastAsia"/>
          <w:b/>
        </w:rPr>
        <w:t>466</w:t>
      </w:r>
      <w:r w:rsidRPr="00F369D0">
        <w:rPr>
          <w:rFonts w:ascii="標楷體" w:eastAsia="標楷體" w:hint="eastAsia"/>
          <w:b/>
        </w:rPr>
        <w:t>萬</w:t>
      </w:r>
      <w:r w:rsidR="006B3854" w:rsidRPr="00F369D0">
        <w:rPr>
          <w:rFonts w:ascii="標楷體" w:eastAsia="標楷體" w:hint="eastAsia"/>
          <w:b/>
        </w:rPr>
        <w:t>3</w:t>
      </w:r>
      <w:r w:rsidRPr="00F369D0">
        <w:rPr>
          <w:rFonts w:ascii="標楷體" w:eastAsia="標楷體" w:hint="eastAsia"/>
          <w:b/>
        </w:rPr>
        <w:t>千元，約</w:t>
      </w:r>
      <w:r w:rsidR="006B3854" w:rsidRPr="00F369D0">
        <w:rPr>
          <w:rFonts w:ascii="標楷體" w:eastAsia="標楷體" w:hint="eastAsia"/>
          <w:b/>
        </w:rPr>
        <w:t>4</w:t>
      </w:r>
      <w:r w:rsidR="00244DE7" w:rsidRPr="00F369D0">
        <w:rPr>
          <w:rFonts w:ascii="標楷體" w:eastAsia="標楷體" w:hint="eastAsia"/>
          <w:b/>
        </w:rPr>
        <w:t>.</w:t>
      </w:r>
      <w:r w:rsidR="006B3854" w:rsidRPr="00F369D0">
        <w:rPr>
          <w:rFonts w:ascii="標楷體" w:eastAsia="標楷體" w:hint="eastAsia"/>
          <w:b/>
        </w:rPr>
        <w:t>81</w:t>
      </w:r>
      <w:r w:rsidRPr="00F369D0">
        <w:rPr>
          <w:rFonts w:ascii="標楷體" w:eastAsia="標楷體" w:hint="eastAsia"/>
          <w:b/>
        </w:rPr>
        <w:t>％</w:t>
      </w:r>
      <w:r w:rsidR="00861E00" w:rsidRPr="00F369D0">
        <w:rPr>
          <w:rFonts w:ascii="標楷體" w:eastAsia="標楷體" w:hint="eastAsia"/>
          <w:b/>
        </w:rPr>
        <w:t>，</w:t>
      </w:r>
      <w:r w:rsidR="006B3854" w:rsidRPr="00F369D0">
        <w:rPr>
          <w:rFonts w:ascii="標楷體" w:eastAsia="標楷體" w:hint="eastAsia"/>
          <w:b/>
        </w:rPr>
        <w:t>利息收入係</w:t>
      </w:r>
      <w:r w:rsidR="00D621CC" w:rsidRPr="00F369D0">
        <w:rPr>
          <w:rFonts w:ascii="標楷體" w:eastAsia="標楷體" w:hint="eastAsia"/>
          <w:b/>
        </w:rPr>
        <w:t>參酌1</w:t>
      </w:r>
      <w:r w:rsidR="00244DE7" w:rsidRPr="00F369D0">
        <w:rPr>
          <w:rFonts w:ascii="標楷體" w:eastAsia="標楷體" w:hint="eastAsia"/>
          <w:b/>
        </w:rPr>
        <w:t>1</w:t>
      </w:r>
      <w:r w:rsidR="006B3854" w:rsidRPr="00F369D0">
        <w:rPr>
          <w:rFonts w:ascii="標楷體" w:eastAsia="標楷體" w:hint="eastAsia"/>
          <w:b/>
        </w:rPr>
        <w:t>1</w:t>
      </w:r>
      <w:r w:rsidR="00D621CC" w:rsidRPr="00F369D0">
        <w:rPr>
          <w:rFonts w:ascii="標楷體" w:eastAsia="標楷體" w:hint="eastAsia"/>
          <w:b/>
        </w:rPr>
        <w:t>年度</w:t>
      </w:r>
      <w:r w:rsidR="006B3854" w:rsidRPr="00F369D0">
        <w:rPr>
          <w:rFonts w:ascii="標楷體" w:eastAsia="標楷體" w:hint="eastAsia"/>
          <w:b/>
        </w:rPr>
        <w:t>銀行存款餘額並按現行存款利率概編，雜項收入係參酌歷年決算數並扣除非經常性項目後概編。</w:t>
      </w:r>
    </w:p>
    <w:p w14:paraId="5569A7BA" w14:textId="1EFC8C57" w:rsidR="0070144F" w:rsidRPr="00FF284D" w:rsidRDefault="0070144F" w:rsidP="00896159">
      <w:pPr>
        <w:pStyle w:val="a7"/>
        <w:numPr>
          <w:ilvl w:val="0"/>
          <w:numId w:val="26"/>
        </w:numPr>
        <w:snapToGrid w:val="0"/>
        <w:spacing w:line="400" w:lineRule="exact"/>
        <w:ind w:left="1418" w:hanging="567"/>
        <w:jc w:val="both"/>
        <w:rPr>
          <w:rFonts w:ascii="標楷體" w:eastAsia="標楷體"/>
          <w:b/>
        </w:rPr>
      </w:pPr>
      <w:r w:rsidRPr="00F369D0">
        <w:rPr>
          <w:rFonts w:ascii="標楷體" w:eastAsia="標楷體" w:hint="eastAsia"/>
          <w:b/>
        </w:rPr>
        <w:t>業務外費用</w:t>
      </w:r>
      <w:r w:rsidR="00244DE7" w:rsidRPr="00F369D0">
        <w:rPr>
          <w:rFonts w:ascii="標楷體" w:eastAsia="標楷體" w:hint="eastAsia"/>
          <w:b/>
        </w:rPr>
        <w:t>3</w:t>
      </w:r>
      <w:r w:rsidR="00D017C4" w:rsidRPr="00F369D0">
        <w:rPr>
          <w:rFonts w:ascii="標楷體" w:eastAsia="標楷體" w:hint="eastAsia"/>
          <w:b/>
        </w:rPr>
        <w:t>億</w:t>
      </w:r>
      <w:r w:rsidRPr="00F369D0">
        <w:rPr>
          <w:rFonts w:ascii="標楷體" w:eastAsia="標楷體" w:hint="eastAsia"/>
          <w:b/>
        </w:rPr>
        <w:t>元，主要係</w:t>
      </w:r>
      <w:r w:rsidR="002816F4" w:rsidRPr="00F369D0">
        <w:rPr>
          <w:rFonts w:ascii="標楷體" w:eastAsia="標楷體" w:hint="eastAsia"/>
          <w:b/>
        </w:rPr>
        <w:t>臨床試驗計畫經費支出</w:t>
      </w:r>
      <w:r w:rsidRPr="00F369D0">
        <w:rPr>
          <w:rFonts w:ascii="標楷體" w:eastAsia="標楷體" w:hint="eastAsia"/>
          <w:b/>
        </w:rPr>
        <w:t>，</w:t>
      </w:r>
      <w:r w:rsidR="00251B11" w:rsidRPr="00F369D0">
        <w:rPr>
          <w:rFonts w:ascii="標楷體" w:eastAsia="標楷體" w:hint="eastAsia"/>
          <w:b/>
        </w:rPr>
        <w:t>較上年度預算數</w:t>
      </w:r>
      <w:r w:rsidR="00251B11" w:rsidRPr="00FF284D">
        <w:rPr>
          <w:rFonts w:ascii="標楷體" w:eastAsia="標楷體" w:hint="eastAsia"/>
          <w:b/>
        </w:rPr>
        <w:t>2億9,960萬2千元，增加39萬8千元，約0.</w:t>
      </w:r>
      <w:r w:rsidR="00251B11" w:rsidRPr="00FF284D">
        <w:rPr>
          <w:rFonts w:ascii="標楷體" w:eastAsia="標楷體"/>
          <w:b/>
        </w:rPr>
        <w:t>1</w:t>
      </w:r>
      <w:r w:rsidR="00251B11" w:rsidRPr="00FF284D">
        <w:rPr>
          <w:rFonts w:ascii="標楷體" w:eastAsia="標楷體" w:hint="eastAsia"/>
          <w:b/>
        </w:rPr>
        <w:t>3％</w:t>
      </w:r>
      <w:r w:rsidR="002816F4" w:rsidRPr="00FF284D">
        <w:rPr>
          <w:rFonts w:ascii="標楷體" w:eastAsia="標楷體" w:hint="eastAsia"/>
          <w:b/>
        </w:rPr>
        <w:t>，主要係參酌</w:t>
      </w:r>
      <w:proofErr w:type="gramStart"/>
      <w:r w:rsidR="00244DE7" w:rsidRPr="00FF284D">
        <w:rPr>
          <w:rFonts w:ascii="標楷體" w:eastAsia="標楷體" w:hint="eastAsia"/>
          <w:b/>
        </w:rPr>
        <w:t>11</w:t>
      </w:r>
      <w:r w:rsidR="00E50579" w:rsidRPr="00FF284D">
        <w:rPr>
          <w:rFonts w:ascii="標楷體" w:eastAsia="標楷體" w:hint="eastAsia"/>
          <w:b/>
        </w:rPr>
        <w:t>1</w:t>
      </w:r>
      <w:proofErr w:type="gramEnd"/>
      <w:r w:rsidR="002816F4" w:rsidRPr="00FF284D">
        <w:rPr>
          <w:rFonts w:ascii="標楷體" w:eastAsia="標楷體" w:hint="eastAsia"/>
          <w:b/>
        </w:rPr>
        <w:t>年度業務預估增減、前年度決算及上年度預算概估</w:t>
      </w:r>
      <w:r w:rsidRPr="00FF284D">
        <w:rPr>
          <w:rFonts w:ascii="標楷體" w:eastAsia="標楷體" w:hint="eastAsia"/>
          <w:b/>
        </w:rPr>
        <w:t>。</w:t>
      </w:r>
    </w:p>
    <w:p w14:paraId="5154715F" w14:textId="70EF02A8" w:rsidR="0070144F" w:rsidRPr="00FF284D" w:rsidRDefault="0070144F" w:rsidP="00896159">
      <w:pPr>
        <w:pStyle w:val="a7"/>
        <w:numPr>
          <w:ilvl w:val="0"/>
          <w:numId w:val="26"/>
        </w:numPr>
        <w:snapToGrid w:val="0"/>
        <w:spacing w:line="400" w:lineRule="exact"/>
        <w:ind w:left="1418" w:hanging="567"/>
        <w:jc w:val="both"/>
        <w:rPr>
          <w:rFonts w:ascii="標楷體" w:eastAsia="標楷體"/>
          <w:b/>
        </w:rPr>
      </w:pPr>
      <w:r w:rsidRPr="00FF284D">
        <w:rPr>
          <w:rFonts w:ascii="標楷體" w:eastAsia="標楷體" w:hint="eastAsia"/>
          <w:b/>
        </w:rPr>
        <w:t>業務總收支相抵後，計獲賸餘</w:t>
      </w:r>
      <w:r w:rsidR="002816F4" w:rsidRPr="00FF284D">
        <w:rPr>
          <w:rFonts w:ascii="標楷體" w:eastAsia="標楷體" w:hint="eastAsia"/>
          <w:b/>
        </w:rPr>
        <w:t>2</w:t>
      </w:r>
      <w:r w:rsidR="00E50579" w:rsidRPr="00FF284D">
        <w:rPr>
          <w:rFonts w:ascii="標楷體" w:eastAsia="標楷體" w:hint="eastAsia"/>
          <w:b/>
        </w:rPr>
        <w:t>4</w:t>
      </w:r>
      <w:r w:rsidRPr="00FF284D">
        <w:rPr>
          <w:rFonts w:ascii="標楷體" w:eastAsia="標楷體" w:hint="eastAsia"/>
          <w:b/>
        </w:rPr>
        <w:t>億</w:t>
      </w:r>
      <w:r w:rsidR="00E50579" w:rsidRPr="00FF284D">
        <w:rPr>
          <w:rFonts w:ascii="標楷體" w:eastAsia="標楷體" w:hint="eastAsia"/>
          <w:b/>
        </w:rPr>
        <w:t>1</w:t>
      </w:r>
      <w:r w:rsidR="004D203F" w:rsidRPr="00FF284D">
        <w:rPr>
          <w:rFonts w:ascii="標楷體" w:eastAsia="標楷體" w:hint="eastAsia"/>
          <w:b/>
        </w:rPr>
        <w:t>,</w:t>
      </w:r>
      <w:r w:rsidR="00E50579" w:rsidRPr="00FF284D">
        <w:rPr>
          <w:rFonts w:ascii="標楷體" w:eastAsia="標楷體" w:hint="eastAsia"/>
          <w:b/>
        </w:rPr>
        <w:t>553</w:t>
      </w:r>
      <w:r w:rsidRPr="00FF284D">
        <w:rPr>
          <w:rFonts w:ascii="標楷體" w:eastAsia="標楷體" w:hint="eastAsia"/>
          <w:b/>
        </w:rPr>
        <w:t>萬</w:t>
      </w:r>
      <w:r w:rsidR="00E50579" w:rsidRPr="00FF284D">
        <w:rPr>
          <w:rFonts w:ascii="標楷體" w:eastAsia="標楷體" w:hint="eastAsia"/>
          <w:b/>
        </w:rPr>
        <w:t>8</w:t>
      </w:r>
      <w:r w:rsidR="0037034D" w:rsidRPr="00FF284D">
        <w:rPr>
          <w:rFonts w:ascii="標楷體" w:eastAsia="標楷體" w:hint="eastAsia"/>
          <w:b/>
        </w:rPr>
        <w:t>千</w:t>
      </w:r>
      <w:r w:rsidRPr="00FF284D">
        <w:rPr>
          <w:rFonts w:ascii="標楷體" w:eastAsia="標楷體" w:hint="eastAsia"/>
          <w:b/>
        </w:rPr>
        <w:t>元，較上年度預算數</w:t>
      </w:r>
      <w:r w:rsidR="00244DE7" w:rsidRPr="00FF284D">
        <w:rPr>
          <w:rFonts w:ascii="標楷體" w:eastAsia="標楷體" w:hint="eastAsia"/>
          <w:b/>
        </w:rPr>
        <w:t>2</w:t>
      </w:r>
      <w:r w:rsidR="00E50579" w:rsidRPr="00FF284D">
        <w:rPr>
          <w:rFonts w:ascii="標楷體" w:eastAsia="標楷體" w:hint="eastAsia"/>
          <w:b/>
        </w:rPr>
        <w:t>5</w:t>
      </w:r>
      <w:r w:rsidR="00F300CA" w:rsidRPr="00FF284D">
        <w:rPr>
          <w:rFonts w:ascii="標楷體" w:eastAsia="標楷體" w:hint="eastAsia"/>
          <w:b/>
        </w:rPr>
        <w:t>億</w:t>
      </w:r>
      <w:r w:rsidR="00E50579" w:rsidRPr="00FF284D">
        <w:rPr>
          <w:rFonts w:ascii="標楷體" w:eastAsia="標楷體" w:hint="eastAsia"/>
          <w:b/>
        </w:rPr>
        <w:t>2</w:t>
      </w:r>
      <w:r w:rsidR="00F300CA" w:rsidRPr="00FF284D">
        <w:rPr>
          <w:rFonts w:ascii="標楷體" w:eastAsia="標楷體" w:hint="eastAsia"/>
          <w:b/>
        </w:rPr>
        <w:t>,</w:t>
      </w:r>
      <w:r w:rsidR="00251B11" w:rsidRPr="00FF284D">
        <w:rPr>
          <w:rFonts w:ascii="標楷體" w:eastAsia="標楷體" w:hint="eastAsia"/>
          <w:b/>
        </w:rPr>
        <w:t>600</w:t>
      </w:r>
      <w:r w:rsidR="00F300CA" w:rsidRPr="00FF284D">
        <w:rPr>
          <w:rFonts w:ascii="標楷體" w:eastAsia="標楷體" w:hint="eastAsia"/>
          <w:b/>
        </w:rPr>
        <w:t>萬</w:t>
      </w:r>
      <w:r w:rsidR="00E50579" w:rsidRPr="00FF284D">
        <w:rPr>
          <w:rFonts w:ascii="標楷體" w:eastAsia="標楷體" w:hint="eastAsia"/>
          <w:b/>
        </w:rPr>
        <w:t>4</w:t>
      </w:r>
      <w:r w:rsidR="00CE04CB" w:rsidRPr="00FF284D">
        <w:rPr>
          <w:rFonts w:ascii="標楷體" w:eastAsia="標楷體" w:hint="eastAsia"/>
          <w:b/>
        </w:rPr>
        <w:t>千</w:t>
      </w:r>
      <w:r w:rsidR="00ED264A" w:rsidRPr="00FF284D">
        <w:rPr>
          <w:rFonts w:ascii="標楷體" w:eastAsia="標楷體" w:hint="eastAsia"/>
          <w:b/>
        </w:rPr>
        <w:t>元</w:t>
      </w:r>
      <w:r w:rsidRPr="00FF284D">
        <w:rPr>
          <w:rFonts w:ascii="標楷體" w:eastAsia="標楷體" w:hint="eastAsia"/>
          <w:b/>
        </w:rPr>
        <w:t>，</w:t>
      </w:r>
      <w:r w:rsidR="00E50579" w:rsidRPr="00FF284D">
        <w:rPr>
          <w:rFonts w:ascii="標楷體" w:eastAsia="標楷體" w:hint="eastAsia"/>
          <w:b/>
        </w:rPr>
        <w:t>減少1億</w:t>
      </w:r>
      <w:r w:rsidR="008437CF" w:rsidRPr="00FF284D">
        <w:rPr>
          <w:rFonts w:ascii="標楷體" w:eastAsia="標楷體" w:hint="eastAsia"/>
          <w:b/>
        </w:rPr>
        <w:t>1</w:t>
      </w:r>
      <w:r w:rsidR="00E50579" w:rsidRPr="00FF284D">
        <w:rPr>
          <w:rFonts w:ascii="標楷體" w:eastAsia="標楷體" w:hint="eastAsia"/>
          <w:b/>
        </w:rPr>
        <w:t>,</w:t>
      </w:r>
      <w:r w:rsidR="008437CF" w:rsidRPr="00FF284D">
        <w:rPr>
          <w:rFonts w:ascii="標楷體" w:eastAsia="標楷體" w:hint="eastAsia"/>
          <w:b/>
        </w:rPr>
        <w:t>046</w:t>
      </w:r>
      <w:r w:rsidR="00E50579" w:rsidRPr="00FF284D">
        <w:rPr>
          <w:rFonts w:ascii="標楷體" w:eastAsia="標楷體" w:hint="eastAsia"/>
          <w:b/>
        </w:rPr>
        <w:t>萬6千元</w:t>
      </w:r>
      <w:r w:rsidRPr="00FF284D">
        <w:rPr>
          <w:rFonts w:ascii="標楷體" w:eastAsia="標楷體" w:hint="eastAsia"/>
          <w:b/>
        </w:rPr>
        <w:t>，約</w:t>
      </w:r>
      <w:r w:rsidR="00E50579" w:rsidRPr="00FF284D">
        <w:rPr>
          <w:rFonts w:ascii="標楷體" w:eastAsia="標楷體" w:hint="eastAsia"/>
          <w:b/>
        </w:rPr>
        <w:t>4</w:t>
      </w:r>
      <w:r w:rsidR="00BC7643" w:rsidRPr="00FF284D">
        <w:rPr>
          <w:rFonts w:ascii="標楷體" w:eastAsia="標楷體" w:hint="eastAsia"/>
          <w:b/>
        </w:rPr>
        <w:t>.</w:t>
      </w:r>
      <w:r w:rsidR="008437CF" w:rsidRPr="00FF284D">
        <w:rPr>
          <w:rFonts w:ascii="標楷體" w:eastAsia="標楷體" w:hint="eastAsia"/>
          <w:b/>
        </w:rPr>
        <w:t>37</w:t>
      </w:r>
      <w:r w:rsidRPr="00FF284D">
        <w:rPr>
          <w:rFonts w:ascii="標楷體" w:eastAsia="標楷體" w:hint="eastAsia"/>
          <w:b/>
        </w:rPr>
        <w:t>％，</w:t>
      </w:r>
      <w:r w:rsidR="005C304F" w:rsidRPr="00FF284D">
        <w:rPr>
          <w:rFonts w:ascii="標楷體" w:eastAsia="標楷體" w:hint="eastAsia"/>
          <w:b/>
        </w:rPr>
        <w:t>原因如前所述</w:t>
      </w:r>
      <w:r w:rsidR="00E50579" w:rsidRPr="00FF284D">
        <w:rPr>
          <w:rFonts w:ascii="標楷體" w:eastAsia="標楷體" w:hint="eastAsia"/>
          <w:b/>
        </w:rPr>
        <w:t>。</w:t>
      </w:r>
    </w:p>
    <w:p w14:paraId="2F8E2B72" w14:textId="6C556CF7" w:rsidR="008A7CD6" w:rsidRPr="00F369D0" w:rsidRDefault="0070144F" w:rsidP="00896159">
      <w:pPr>
        <w:pStyle w:val="a7"/>
        <w:numPr>
          <w:ilvl w:val="0"/>
          <w:numId w:val="26"/>
        </w:numPr>
        <w:snapToGrid w:val="0"/>
        <w:spacing w:line="400" w:lineRule="exact"/>
        <w:ind w:left="1418" w:hanging="567"/>
        <w:jc w:val="both"/>
        <w:rPr>
          <w:rFonts w:ascii="標楷體" w:eastAsia="標楷體"/>
          <w:b/>
        </w:rPr>
        <w:sectPr w:rsidR="008A7CD6" w:rsidRPr="00F369D0" w:rsidSect="0052424F">
          <w:pgSz w:w="11907" w:h="16840" w:code="9"/>
          <w:pgMar w:top="1304" w:right="1134" w:bottom="1304" w:left="1134" w:header="1021" w:footer="680" w:gutter="0"/>
          <w:paperSrc w:first="7" w:other="7"/>
          <w:pgNumType w:start="11"/>
          <w:cols w:space="720"/>
          <w:docGrid w:linePitch="326"/>
        </w:sectPr>
      </w:pPr>
      <w:r w:rsidRPr="00F369D0">
        <w:rPr>
          <w:rFonts w:ascii="標楷體" w:eastAsia="標楷體" w:hint="eastAsia"/>
          <w:b/>
        </w:rPr>
        <w:t>本年度及最近</w:t>
      </w:r>
      <w:r w:rsidR="00D31BDE" w:rsidRPr="00F369D0">
        <w:rPr>
          <w:rFonts w:ascii="標楷體" w:eastAsia="標楷體" w:hint="eastAsia"/>
          <w:b/>
        </w:rPr>
        <w:t>五</w:t>
      </w:r>
      <w:r w:rsidRPr="00F369D0">
        <w:rPr>
          <w:rFonts w:ascii="標楷體" w:eastAsia="標楷體" w:hint="eastAsia"/>
          <w:b/>
        </w:rPr>
        <w:t>年收入、成本與費用及賸餘圖表列示如下：</w:t>
      </w:r>
    </w:p>
    <w:p w14:paraId="7C257766" w14:textId="18F0B270" w:rsidR="0070144F" w:rsidRPr="00F369D0" w:rsidRDefault="0070144F" w:rsidP="00896159">
      <w:pPr>
        <w:pStyle w:val="a7"/>
        <w:numPr>
          <w:ilvl w:val="0"/>
          <w:numId w:val="25"/>
        </w:numPr>
        <w:spacing w:line="400" w:lineRule="exact"/>
        <w:jc w:val="both"/>
        <w:rPr>
          <w:rFonts w:ascii="標楷體" w:eastAsia="標楷體"/>
          <w:b/>
        </w:rPr>
      </w:pPr>
      <w:r w:rsidRPr="00F369D0">
        <w:rPr>
          <w:rFonts w:ascii="標楷體" w:eastAsia="標楷體" w:hint="eastAsia"/>
          <w:b/>
        </w:rPr>
        <w:lastRenderedPageBreak/>
        <w:t>餘絀撥補之預計</w:t>
      </w:r>
      <w:r w:rsidRPr="00F369D0">
        <w:rPr>
          <w:rFonts w:ascii="標楷體" w:eastAsia="標楷體"/>
          <w:b/>
        </w:rPr>
        <w:t>:</w:t>
      </w:r>
    </w:p>
    <w:p w14:paraId="0EF21256" w14:textId="31E20E81" w:rsidR="004F12A8" w:rsidRPr="00F369D0" w:rsidRDefault="0070144F" w:rsidP="00896159">
      <w:pPr>
        <w:pStyle w:val="a7"/>
        <w:numPr>
          <w:ilvl w:val="0"/>
          <w:numId w:val="27"/>
        </w:numPr>
        <w:snapToGrid w:val="0"/>
        <w:spacing w:line="400" w:lineRule="exact"/>
        <w:ind w:left="1418" w:hanging="567"/>
        <w:jc w:val="both"/>
        <w:rPr>
          <w:rFonts w:ascii="標楷體" w:eastAsia="標楷體"/>
          <w:b/>
        </w:rPr>
      </w:pPr>
      <w:r w:rsidRPr="00F369D0">
        <w:rPr>
          <w:rFonts w:ascii="標楷體" w:eastAsia="標楷體" w:hint="eastAsia"/>
          <w:b/>
        </w:rPr>
        <w:t>本年度預計賸餘</w:t>
      </w:r>
      <w:r w:rsidR="009A5AB6" w:rsidRPr="00F369D0">
        <w:rPr>
          <w:rFonts w:ascii="標楷體" w:eastAsia="標楷體" w:hint="eastAsia"/>
          <w:b/>
        </w:rPr>
        <w:t>2</w:t>
      </w:r>
      <w:r w:rsidR="00EF49F6" w:rsidRPr="00F369D0">
        <w:rPr>
          <w:rFonts w:ascii="標楷體" w:eastAsia="標楷體" w:hint="eastAsia"/>
          <w:b/>
        </w:rPr>
        <w:t>4</w:t>
      </w:r>
      <w:r w:rsidR="009033EA" w:rsidRPr="00F369D0">
        <w:rPr>
          <w:rFonts w:ascii="標楷體" w:eastAsia="標楷體" w:hint="eastAsia"/>
          <w:b/>
        </w:rPr>
        <w:t>億</w:t>
      </w:r>
      <w:r w:rsidR="00EF49F6" w:rsidRPr="00F369D0">
        <w:rPr>
          <w:rFonts w:ascii="標楷體" w:eastAsia="標楷體" w:hint="eastAsia"/>
          <w:b/>
        </w:rPr>
        <w:t>1</w:t>
      </w:r>
      <w:r w:rsidR="009033EA" w:rsidRPr="00F369D0">
        <w:rPr>
          <w:rFonts w:ascii="標楷體" w:eastAsia="標楷體" w:hint="eastAsia"/>
          <w:b/>
        </w:rPr>
        <w:t>,</w:t>
      </w:r>
      <w:r w:rsidR="00EF49F6" w:rsidRPr="00F369D0">
        <w:rPr>
          <w:rFonts w:ascii="標楷體" w:eastAsia="標楷體" w:hint="eastAsia"/>
          <w:b/>
        </w:rPr>
        <w:t>553</w:t>
      </w:r>
      <w:r w:rsidR="009033EA" w:rsidRPr="00F369D0">
        <w:rPr>
          <w:rFonts w:ascii="標楷體" w:eastAsia="標楷體" w:hint="eastAsia"/>
          <w:b/>
        </w:rPr>
        <w:t>萬</w:t>
      </w:r>
      <w:r w:rsidR="00EF49F6" w:rsidRPr="00F369D0">
        <w:rPr>
          <w:rFonts w:ascii="標楷體" w:eastAsia="標楷體" w:hint="eastAsia"/>
          <w:b/>
        </w:rPr>
        <w:t>8</w:t>
      </w:r>
      <w:r w:rsidR="00E12190" w:rsidRPr="00F369D0">
        <w:rPr>
          <w:rFonts w:ascii="標楷體" w:eastAsia="標楷體" w:hint="eastAsia"/>
          <w:b/>
        </w:rPr>
        <w:t>千</w:t>
      </w:r>
      <w:r w:rsidR="009033EA" w:rsidRPr="00F369D0">
        <w:rPr>
          <w:rFonts w:ascii="標楷體" w:eastAsia="標楷體" w:hint="eastAsia"/>
          <w:b/>
        </w:rPr>
        <w:t>元</w:t>
      </w:r>
      <w:r w:rsidR="008E52B0" w:rsidRPr="00F369D0">
        <w:rPr>
          <w:rFonts w:ascii="標楷體" w:eastAsia="標楷體" w:hint="eastAsia"/>
          <w:b/>
        </w:rPr>
        <w:t>，</w:t>
      </w:r>
      <w:r w:rsidR="00DD4AEF" w:rsidRPr="00F369D0">
        <w:rPr>
          <w:rFonts w:ascii="標楷體" w:eastAsia="標楷體" w:hint="eastAsia"/>
          <w:b/>
        </w:rPr>
        <w:t>連同以前年度未分配賸餘</w:t>
      </w:r>
      <w:r w:rsidR="009A5AB6" w:rsidRPr="00FF284D">
        <w:rPr>
          <w:rFonts w:ascii="標楷體" w:eastAsia="標楷體" w:hint="eastAsia"/>
          <w:b/>
        </w:rPr>
        <w:t>4</w:t>
      </w:r>
      <w:r w:rsidR="00EF49F6" w:rsidRPr="00FF284D">
        <w:rPr>
          <w:rFonts w:ascii="標楷體" w:eastAsia="標楷體" w:hint="eastAsia"/>
          <w:b/>
        </w:rPr>
        <w:t>5</w:t>
      </w:r>
      <w:r w:rsidR="00DD4AEF" w:rsidRPr="00FF284D">
        <w:rPr>
          <w:rFonts w:ascii="標楷體" w:eastAsia="標楷體" w:hint="eastAsia"/>
          <w:b/>
        </w:rPr>
        <w:t>億</w:t>
      </w:r>
      <w:r w:rsidR="009A5AB6" w:rsidRPr="00FF284D">
        <w:rPr>
          <w:rFonts w:ascii="標楷體" w:eastAsia="標楷體" w:hint="eastAsia"/>
          <w:b/>
        </w:rPr>
        <w:t>1</w:t>
      </w:r>
      <w:r w:rsidR="00DD4AEF" w:rsidRPr="00FF284D">
        <w:rPr>
          <w:rFonts w:ascii="標楷體" w:eastAsia="標楷體" w:hint="eastAsia"/>
          <w:b/>
        </w:rPr>
        <w:t>,</w:t>
      </w:r>
      <w:r w:rsidR="0091030E" w:rsidRPr="00FF284D">
        <w:rPr>
          <w:rFonts w:ascii="標楷體" w:eastAsia="標楷體" w:hint="eastAsia"/>
          <w:b/>
        </w:rPr>
        <w:t>934</w:t>
      </w:r>
      <w:r w:rsidR="00DD4AEF" w:rsidRPr="00FF284D">
        <w:rPr>
          <w:rFonts w:ascii="標楷體" w:eastAsia="標楷體" w:hint="eastAsia"/>
          <w:b/>
        </w:rPr>
        <w:t>萬</w:t>
      </w:r>
      <w:r w:rsidR="00EF49F6" w:rsidRPr="00FF284D">
        <w:rPr>
          <w:rFonts w:ascii="標楷體" w:eastAsia="標楷體" w:hint="eastAsia"/>
          <w:b/>
        </w:rPr>
        <w:t>8</w:t>
      </w:r>
      <w:r w:rsidR="004F12A8" w:rsidRPr="00FF284D">
        <w:rPr>
          <w:rFonts w:ascii="標楷體" w:eastAsia="標楷體" w:hint="eastAsia"/>
          <w:b/>
        </w:rPr>
        <w:t>千</w:t>
      </w:r>
      <w:r w:rsidR="00DD4AEF" w:rsidRPr="00FF284D">
        <w:rPr>
          <w:rFonts w:ascii="標楷體" w:eastAsia="標楷體" w:hint="eastAsia"/>
          <w:b/>
        </w:rPr>
        <w:t>元，共計賸餘</w:t>
      </w:r>
      <w:r w:rsidR="00EF49F6" w:rsidRPr="00FF284D">
        <w:rPr>
          <w:rFonts w:ascii="標楷體" w:eastAsia="標楷體" w:hint="eastAsia"/>
          <w:b/>
        </w:rPr>
        <w:t>69</w:t>
      </w:r>
      <w:r w:rsidR="00DD4AEF" w:rsidRPr="00FF284D">
        <w:rPr>
          <w:rFonts w:ascii="標楷體" w:eastAsia="標楷體" w:hint="eastAsia"/>
          <w:b/>
        </w:rPr>
        <w:t>億</w:t>
      </w:r>
      <w:r w:rsidR="00F300CA" w:rsidRPr="00FF284D">
        <w:rPr>
          <w:rFonts w:ascii="標楷體" w:eastAsia="標楷體" w:hint="eastAsia"/>
          <w:b/>
        </w:rPr>
        <w:t>3</w:t>
      </w:r>
      <w:r w:rsidR="00DD4AEF" w:rsidRPr="00FF284D">
        <w:rPr>
          <w:rFonts w:ascii="標楷體" w:eastAsia="標楷體" w:hint="eastAsia"/>
          <w:b/>
        </w:rPr>
        <w:t>,</w:t>
      </w:r>
      <w:r w:rsidR="0091030E" w:rsidRPr="00FF284D">
        <w:rPr>
          <w:rFonts w:ascii="標楷體" w:eastAsia="標楷體" w:hint="eastAsia"/>
          <w:b/>
        </w:rPr>
        <w:t>488</w:t>
      </w:r>
      <w:r w:rsidR="009033EA" w:rsidRPr="00FF284D">
        <w:rPr>
          <w:rFonts w:ascii="標楷體" w:eastAsia="標楷體" w:hint="eastAsia"/>
          <w:b/>
        </w:rPr>
        <w:t>萬</w:t>
      </w:r>
      <w:r w:rsidR="00E12190" w:rsidRPr="00FF284D">
        <w:rPr>
          <w:rFonts w:ascii="標楷體" w:eastAsia="標楷體" w:hint="eastAsia"/>
          <w:b/>
        </w:rPr>
        <w:t>6</w:t>
      </w:r>
      <w:r w:rsidR="004D1C5B" w:rsidRPr="00FF284D">
        <w:rPr>
          <w:rFonts w:ascii="標楷體" w:eastAsia="標楷體" w:hint="eastAsia"/>
          <w:b/>
        </w:rPr>
        <w:t>千</w:t>
      </w:r>
      <w:r w:rsidR="00AA12D1" w:rsidRPr="00FF284D">
        <w:rPr>
          <w:rFonts w:ascii="標楷體" w:eastAsia="標楷體" w:hint="eastAsia"/>
          <w:b/>
        </w:rPr>
        <w:t>元。</w:t>
      </w:r>
    </w:p>
    <w:p w14:paraId="34293D7D" w14:textId="446524C4" w:rsidR="00F300CA" w:rsidRPr="00F369D0" w:rsidRDefault="00F300CA" w:rsidP="00896159">
      <w:pPr>
        <w:pStyle w:val="a7"/>
        <w:numPr>
          <w:ilvl w:val="0"/>
          <w:numId w:val="27"/>
        </w:numPr>
        <w:snapToGrid w:val="0"/>
        <w:spacing w:line="400" w:lineRule="exact"/>
        <w:ind w:left="1418" w:hanging="567"/>
        <w:jc w:val="both"/>
        <w:rPr>
          <w:rFonts w:ascii="標楷體" w:eastAsia="標楷體"/>
          <w:b/>
        </w:rPr>
      </w:pPr>
      <w:r w:rsidRPr="00F369D0">
        <w:rPr>
          <w:rFonts w:ascii="標楷體" w:eastAsia="標楷體" w:hint="eastAsia"/>
          <w:b/>
        </w:rPr>
        <w:t>賸餘撥充基金數</w:t>
      </w:r>
      <w:r w:rsidR="00EF49F6" w:rsidRPr="00F369D0">
        <w:rPr>
          <w:rFonts w:ascii="標楷體" w:eastAsia="標楷體" w:hint="eastAsia"/>
          <w:b/>
        </w:rPr>
        <w:t>19</w:t>
      </w:r>
      <w:r w:rsidRPr="00F369D0">
        <w:rPr>
          <w:rFonts w:ascii="標楷體" w:eastAsia="標楷體" w:hint="eastAsia"/>
          <w:b/>
        </w:rPr>
        <w:t>億</w:t>
      </w:r>
      <w:r w:rsidR="00EF49F6" w:rsidRPr="00F369D0">
        <w:rPr>
          <w:rFonts w:ascii="標楷體" w:eastAsia="標楷體" w:hint="eastAsia"/>
          <w:b/>
        </w:rPr>
        <w:t>9</w:t>
      </w:r>
      <w:r w:rsidR="00F63E20" w:rsidRPr="00F369D0">
        <w:rPr>
          <w:rFonts w:ascii="標楷體" w:eastAsia="標楷體" w:hint="eastAsia"/>
          <w:b/>
        </w:rPr>
        <w:t>,</w:t>
      </w:r>
      <w:r w:rsidR="00EF49F6" w:rsidRPr="00F369D0">
        <w:rPr>
          <w:rFonts w:ascii="標楷體" w:eastAsia="標楷體" w:hint="eastAsia"/>
          <w:b/>
        </w:rPr>
        <w:t>334</w:t>
      </w:r>
      <w:r w:rsidRPr="00F369D0">
        <w:rPr>
          <w:rFonts w:ascii="標楷體" w:eastAsia="標楷體" w:hint="eastAsia"/>
          <w:b/>
        </w:rPr>
        <w:t>萬</w:t>
      </w:r>
      <w:r w:rsidR="00EF49F6" w:rsidRPr="00F369D0">
        <w:rPr>
          <w:rFonts w:ascii="標楷體" w:eastAsia="標楷體" w:hint="eastAsia"/>
          <w:b/>
        </w:rPr>
        <w:t>3</w:t>
      </w:r>
      <w:r w:rsidRPr="00F369D0">
        <w:rPr>
          <w:rFonts w:ascii="標楷體" w:eastAsia="標楷體" w:hint="eastAsia"/>
          <w:b/>
        </w:rPr>
        <w:t>千元。</w:t>
      </w:r>
    </w:p>
    <w:p w14:paraId="668E2EC5" w14:textId="05E75F59" w:rsidR="00F300CA" w:rsidRPr="00F369D0" w:rsidRDefault="00F300CA" w:rsidP="00896159">
      <w:pPr>
        <w:pStyle w:val="a7"/>
        <w:numPr>
          <w:ilvl w:val="0"/>
          <w:numId w:val="27"/>
        </w:numPr>
        <w:snapToGrid w:val="0"/>
        <w:spacing w:line="400" w:lineRule="exact"/>
        <w:ind w:left="1418" w:hanging="567"/>
        <w:jc w:val="both"/>
        <w:rPr>
          <w:rFonts w:ascii="標楷體" w:eastAsia="標楷體"/>
          <w:b/>
        </w:rPr>
      </w:pPr>
      <w:r w:rsidRPr="00FF284D">
        <w:rPr>
          <w:rFonts w:ascii="標楷體" w:eastAsia="標楷體" w:hint="eastAsia"/>
          <w:b/>
        </w:rPr>
        <w:t>經以上分配後，本年度未分配賸餘計4</w:t>
      </w:r>
      <w:r w:rsidR="00F63E20" w:rsidRPr="00FF284D">
        <w:rPr>
          <w:rFonts w:ascii="標楷體" w:eastAsia="標楷體" w:hint="eastAsia"/>
          <w:b/>
        </w:rPr>
        <w:t>9</w:t>
      </w:r>
      <w:r w:rsidRPr="00FF284D">
        <w:rPr>
          <w:rFonts w:ascii="標楷體" w:eastAsia="標楷體" w:hint="eastAsia"/>
          <w:b/>
        </w:rPr>
        <w:t>億</w:t>
      </w:r>
      <w:r w:rsidR="0091030E" w:rsidRPr="00FF284D">
        <w:rPr>
          <w:rFonts w:ascii="標楷體" w:eastAsia="標楷體" w:hint="eastAsia"/>
          <w:b/>
        </w:rPr>
        <w:t>4</w:t>
      </w:r>
      <w:r w:rsidRPr="00FF284D">
        <w:rPr>
          <w:rFonts w:ascii="標楷體" w:eastAsia="標楷體" w:hint="eastAsia"/>
          <w:b/>
        </w:rPr>
        <w:t>,</w:t>
      </w:r>
      <w:r w:rsidR="0091030E" w:rsidRPr="00FF284D">
        <w:rPr>
          <w:rFonts w:ascii="標楷體" w:eastAsia="標楷體" w:hint="eastAsia"/>
          <w:b/>
        </w:rPr>
        <w:t>154</w:t>
      </w:r>
      <w:r w:rsidRPr="00FF284D">
        <w:rPr>
          <w:rFonts w:ascii="標楷體" w:eastAsia="標楷體" w:hint="eastAsia"/>
          <w:b/>
        </w:rPr>
        <w:t>萬</w:t>
      </w:r>
      <w:r w:rsidR="00EF49F6" w:rsidRPr="00FF284D">
        <w:rPr>
          <w:rFonts w:ascii="標楷體" w:eastAsia="標楷體" w:hint="eastAsia"/>
          <w:b/>
        </w:rPr>
        <w:t>3</w:t>
      </w:r>
      <w:r w:rsidRPr="00FF284D">
        <w:rPr>
          <w:rFonts w:ascii="標楷體" w:eastAsia="標楷體" w:hint="eastAsia"/>
          <w:b/>
        </w:rPr>
        <w:t>千元，留待以後</w:t>
      </w:r>
      <w:r w:rsidRPr="00F369D0">
        <w:rPr>
          <w:rFonts w:ascii="標楷體" w:eastAsia="標楷體" w:hint="eastAsia"/>
          <w:b/>
        </w:rPr>
        <w:t>年度處理</w:t>
      </w:r>
      <w:r w:rsidR="00C15414" w:rsidRPr="00F369D0">
        <w:rPr>
          <w:rFonts w:ascii="標楷體" w:eastAsia="標楷體" w:hint="eastAsia"/>
          <w:b/>
        </w:rPr>
        <w:t>。</w:t>
      </w:r>
    </w:p>
    <w:p w14:paraId="207F6B1D" w14:textId="2F3A319D" w:rsidR="00897BFF" w:rsidRPr="00F369D0" w:rsidRDefault="0070144F" w:rsidP="00896159">
      <w:pPr>
        <w:pStyle w:val="a7"/>
        <w:numPr>
          <w:ilvl w:val="0"/>
          <w:numId w:val="27"/>
        </w:numPr>
        <w:snapToGrid w:val="0"/>
        <w:spacing w:line="400" w:lineRule="exact"/>
        <w:ind w:left="1418" w:hanging="567"/>
        <w:jc w:val="both"/>
        <w:rPr>
          <w:rFonts w:ascii="標楷體" w:eastAsia="標楷體"/>
          <w:b/>
        </w:rPr>
        <w:sectPr w:rsidR="00897BFF" w:rsidRPr="00F369D0" w:rsidSect="005270C7">
          <w:pgSz w:w="11907" w:h="16840" w:code="9"/>
          <w:pgMar w:top="1304" w:right="1134" w:bottom="1304" w:left="1134" w:header="1021" w:footer="680" w:gutter="0"/>
          <w:paperSrc w:first="7" w:other="7"/>
          <w:pgNumType w:start="17"/>
          <w:cols w:space="720"/>
          <w:docGrid w:linePitch="326"/>
        </w:sectPr>
      </w:pPr>
      <w:r w:rsidRPr="00F369D0">
        <w:rPr>
          <w:rFonts w:ascii="標楷體" w:eastAsia="標楷體" w:hint="eastAsia"/>
          <w:b/>
        </w:rPr>
        <w:t>本年度及最近</w:t>
      </w:r>
      <w:r w:rsidR="00D31BDE" w:rsidRPr="00F369D0">
        <w:rPr>
          <w:rFonts w:ascii="標楷體" w:eastAsia="標楷體" w:hint="eastAsia"/>
          <w:b/>
        </w:rPr>
        <w:t>五</w:t>
      </w:r>
      <w:r w:rsidRPr="00F369D0">
        <w:rPr>
          <w:rFonts w:ascii="標楷體" w:eastAsia="標楷體" w:hint="eastAsia"/>
          <w:b/>
        </w:rPr>
        <w:t>年度賸餘分配圖表列示如下：</w:t>
      </w:r>
    </w:p>
    <w:p w14:paraId="533CFCFE" w14:textId="037B3CA4" w:rsidR="0070144F" w:rsidRPr="00F369D0" w:rsidRDefault="0070144F" w:rsidP="00896159">
      <w:pPr>
        <w:pStyle w:val="a7"/>
        <w:numPr>
          <w:ilvl w:val="0"/>
          <w:numId w:val="25"/>
        </w:numPr>
        <w:spacing w:line="400" w:lineRule="exact"/>
        <w:jc w:val="both"/>
        <w:rPr>
          <w:rFonts w:ascii="標楷體" w:eastAsia="標楷體"/>
          <w:b/>
        </w:rPr>
      </w:pPr>
      <w:r w:rsidRPr="00F369D0">
        <w:rPr>
          <w:rFonts w:ascii="標楷體" w:eastAsia="標楷體" w:hint="eastAsia"/>
          <w:b/>
        </w:rPr>
        <w:lastRenderedPageBreak/>
        <w:t>現金流量之預計</w:t>
      </w:r>
      <w:r w:rsidRPr="00F369D0">
        <w:rPr>
          <w:rFonts w:ascii="標楷體" w:eastAsia="標楷體"/>
          <w:b/>
        </w:rPr>
        <w:t>:</w:t>
      </w:r>
    </w:p>
    <w:p w14:paraId="65C284B9" w14:textId="5732B1D7" w:rsidR="0070144F" w:rsidRPr="00F369D0" w:rsidRDefault="0070144F" w:rsidP="00896159">
      <w:pPr>
        <w:pStyle w:val="a7"/>
        <w:numPr>
          <w:ilvl w:val="0"/>
          <w:numId w:val="28"/>
        </w:numPr>
        <w:snapToGrid w:val="0"/>
        <w:spacing w:line="400" w:lineRule="exact"/>
        <w:ind w:left="1418" w:hanging="567"/>
        <w:jc w:val="both"/>
        <w:rPr>
          <w:rFonts w:ascii="標楷體" w:eastAsia="標楷體"/>
          <w:b/>
        </w:rPr>
      </w:pPr>
      <w:r w:rsidRPr="00F369D0">
        <w:rPr>
          <w:rFonts w:ascii="標楷體" w:eastAsia="標楷體" w:hint="eastAsia"/>
          <w:b/>
        </w:rPr>
        <w:t>預計業務活動之現金流入</w:t>
      </w:r>
      <w:r w:rsidR="002F020B" w:rsidRPr="00F369D0">
        <w:rPr>
          <w:rFonts w:ascii="標楷體" w:eastAsia="標楷體"/>
          <w:b/>
        </w:rPr>
        <w:t>45</w:t>
      </w:r>
      <w:r w:rsidRPr="00F369D0">
        <w:rPr>
          <w:rFonts w:ascii="標楷體" w:eastAsia="標楷體" w:hint="eastAsia"/>
          <w:b/>
        </w:rPr>
        <w:t>億</w:t>
      </w:r>
      <w:r w:rsidR="002F020B" w:rsidRPr="00F369D0">
        <w:rPr>
          <w:rFonts w:ascii="標楷體" w:eastAsia="標楷體"/>
          <w:b/>
        </w:rPr>
        <w:t>6</w:t>
      </w:r>
      <w:r w:rsidR="00455DB4" w:rsidRPr="00F369D0">
        <w:rPr>
          <w:rFonts w:ascii="標楷體" w:eastAsia="標楷體" w:hint="eastAsia"/>
          <w:b/>
        </w:rPr>
        <w:t>,</w:t>
      </w:r>
      <w:r w:rsidR="00EE456C" w:rsidRPr="00F369D0">
        <w:rPr>
          <w:rFonts w:ascii="標楷體" w:eastAsia="標楷體" w:hint="eastAsia"/>
          <w:b/>
        </w:rPr>
        <w:t>4</w:t>
      </w:r>
      <w:r w:rsidR="002F020B" w:rsidRPr="00F369D0">
        <w:rPr>
          <w:rFonts w:ascii="標楷體" w:eastAsia="標楷體"/>
          <w:b/>
        </w:rPr>
        <w:t>21</w:t>
      </w:r>
      <w:r w:rsidRPr="00F369D0">
        <w:rPr>
          <w:rFonts w:ascii="標楷體" w:eastAsia="標楷體" w:hint="eastAsia"/>
          <w:b/>
        </w:rPr>
        <w:t>萬</w:t>
      </w:r>
      <w:r w:rsidR="002F020B" w:rsidRPr="00F369D0">
        <w:rPr>
          <w:rFonts w:ascii="標楷體" w:eastAsia="標楷體"/>
          <w:b/>
        </w:rPr>
        <w:t>9</w:t>
      </w:r>
      <w:r w:rsidR="00EB7D8F" w:rsidRPr="00F369D0">
        <w:rPr>
          <w:rFonts w:ascii="標楷體" w:eastAsia="標楷體" w:hint="eastAsia"/>
          <w:b/>
        </w:rPr>
        <w:t>千</w:t>
      </w:r>
      <w:r w:rsidRPr="00F369D0">
        <w:rPr>
          <w:rFonts w:ascii="標楷體" w:eastAsia="標楷體" w:hint="eastAsia"/>
          <w:b/>
        </w:rPr>
        <w:t>元，包括：</w:t>
      </w:r>
    </w:p>
    <w:p w14:paraId="726A8EFC" w14:textId="1706B4C0" w:rsidR="0070144F" w:rsidRPr="00F369D0" w:rsidRDefault="0070144F" w:rsidP="00896159">
      <w:pPr>
        <w:pStyle w:val="a7"/>
        <w:numPr>
          <w:ilvl w:val="3"/>
          <w:numId w:val="28"/>
        </w:numPr>
        <w:snapToGrid w:val="0"/>
        <w:spacing w:line="400" w:lineRule="exact"/>
        <w:ind w:left="1560" w:hanging="284"/>
        <w:jc w:val="both"/>
        <w:rPr>
          <w:rFonts w:ascii="標楷體" w:eastAsia="標楷體"/>
          <w:b/>
        </w:rPr>
      </w:pPr>
      <w:r w:rsidRPr="00F369D0">
        <w:rPr>
          <w:rFonts w:ascii="標楷體" w:eastAsia="標楷體" w:hint="eastAsia"/>
          <w:b/>
        </w:rPr>
        <w:t>本期賸餘</w:t>
      </w:r>
      <w:r w:rsidR="009033EA" w:rsidRPr="00F369D0">
        <w:rPr>
          <w:rFonts w:ascii="標楷體" w:eastAsia="標楷體" w:hint="eastAsia"/>
          <w:b/>
        </w:rPr>
        <w:t>2</w:t>
      </w:r>
      <w:r w:rsidR="002F020B" w:rsidRPr="00F369D0">
        <w:rPr>
          <w:rFonts w:ascii="標楷體" w:eastAsia="標楷體"/>
          <w:b/>
        </w:rPr>
        <w:t>4</w:t>
      </w:r>
      <w:r w:rsidR="009033EA" w:rsidRPr="00F369D0">
        <w:rPr>
          <w:rFonts w:ascii="標楷體" w:eastAsia="標楷體" w:hint="eastAsia"/>
          <w:b/>
        </w:rPr>
        <w:t>億</w:t>
      </w:r>
      <w:r w:rsidR="002F020B" w:rsidRPr="00F369D0">
        <w:rPr>
          <w:rFonts w:ascii="標楷體" w:eastAsia="標楷體"/>
          <w:b/>
        </w:rPr>
        <w:t>1</w:t>
      </w:r>
      <w:r w:rsidR="009033EA" w:rsidRPr="00F369D0">
        <w:rPr>
          <w:rFonts w:ascii="標楷體" w:eastAsia="標楷體" w:hint="eastAsia"/>
          <w:b/>
        </w:rPr>
        <w:t>,</w:t>
      </w:r>
      <w:r w:rsidR="002F020B" w:rsidRPr="00F369D0">
        <w:rPr>
          <w:rFonts w:ascii="標楷體" w:eastAsia="標楷體"/>
          <w:b/>
        </w:rPr>
        <w:t>553</w:t>
      </w:r>
      <w:r w:rsidR="009033EA" w:rsidRPr="00F369D0">
        <w:rPr>
          <w:rFonts w:ascii="標楷體" w:eastAsia="標楷體" w:hint="eastAsia"/>
          <w:b/>
        </w:rPr>
        <w:t>萬</w:t>
      </w:r>
      <w:r w:rsidR="002F020B" w:rsidRPr="00F369D0">
        <w:rPr>
          <w:rFonts w:ascii="標楷體" w:eastAsia="標楷體"/>
          <w:b/>
        </w:rPr>
        <w:t>8</w:t>
      </w:r>
      <w:r w:rsidR="00EE456C" w:rsidRPr="00F369D0">
        <w:rPr>
          <w:rFonts w:ascii="標楷體" w:eastAsia="標楷體" w:hint="eastAsia"/>
          <w:b/>
        </w:rPr>
        <w:t>千</w:t>
      </w:r>
      <w:r w:rsidR="009033EA" w:rsidRPr="00F369D0">
        <w:rPr>
          <w:rFonts w:ascii="標楷體" w:eastAsia="標楷體" w:hint="eastAsia"/>
          <w:b/>
        </w:rPr>
        <w:t>元</w:t>
      </w:r>
      <w:r w:rsidRPr="00F369D0">
        <w:rPr>
          <w:rFonts w:ascii="標楷體" w:eastAsia="標楷體" w:hint="eastAsia"/>
          <w:b/>
        </w:rPr>
        <w:t>。</w:t>
      </w:r>
    </w:p>
    <w:p w14:paraId="7CFC5B52" w14:textId="5B46F576" w:rsidR="002816F4" w:rsidRPr="00F369D0" w:rsidRDefault="00CF40A3" w:rsidP="00896159">
      <w:pPr>
        <w:pStyle w:val="a7"/>
        <w:numPr>
          <w:ilvl w:val="3"/>
          <w:numId w:val="28"/>
        </w:numPr>
        <w:snapToGrid w:val="0"/>
        <w:spacing w:line="400" w:lineRule="exact"/>
        <w:ind w:left="1560" w:hanging="284"/>
        <w:jc w:val="both"/>
        <w:rPr>
          <w:rFonts w:ascii="標楷體" w:eastAsia="標楷體"/>
          <w:b/>
        </w:rPr>
      </w:pPr>
      <w:r w:rsidRPr="00F369D0">
        <w:rPr>
          <w:rFonts w:ascii="標楷體" w:eastAsia="標楷體" w:hint="eastAsia"/>
          <w:b/>
        </w:rPr>
        <w:t>利息股利之調整係利息收入</w:t>
      </w:r>
      <w:r w:rsidR="002F020B" w:rsidRPr="00F369D0">
        <w:rPr>
          <w:rFonts w:ascii="標楷體" w:eastAsia="標楷體"/>
          <w:b/>
        </w:rPr>
        <w:t>2</w:t>
      </w:r>
      <w:r w:rsidRPr="00F369D0">
        <w:rPr>
          <w:rFonts w:ascii="標楷體" w:eastAsia="標楷體" w:hint="eastAsia"/>
          <w:b/>
        </w:rPr>
        <w:t>億</w:t>
      </w:r>
      <w:r w:rsidR="002F020B" w:rsidRPr="00F369D0">
        <w:rPr>
          <w:rFonts w:ascii="標楷體" w:eastAsia="標楷體"/>
          <w:b/>
        </w:rPr>
        <w:t>5</w:t>
      </w:r>
      <w:r w:rsidRPr="00F369D0">
        <w:rPr>
          <w:rFonts w:ascii="標楷體" w:eastAsia="標楷體" w:hint="eastAsia"/>
          <w:b/>
        </w:rPr>
        <w:t>,</w:t>
      </w:r>
      <w:r w:rsidR="002F020B" w:rsidRPr="00F369D0">
        <w:rPr>
          <w:rFonts w:ascii="標楷體" w:eastAsia="標楷體"/>
          <w:b/>
        </w:rPr>
        <w:t>233</w:t>
      </w:r>
      <w:r w:rsidRPr="00F369D0">
        <w:rPr>
          <w:rFonts w:ascii="標楷體" w:eastAsia="標楷體" w:hint="eastAsia"/>
          <w:b/>
        </w:rPr>
        <w:t>萬</w:t>
      </w:r>
      <w:r w:rsidR="002F020B" w:rsidRPr="00F369D0">
        <w:rPr>
          <w:rFonts w:ascii="標楷體" w:eastAsia="標楷體" w:hint="eastAsia"/>
          <w:b/>
        </w:rPr>
        <w:t>5千</w:t>
      </w:r>
      <w:r w:rsidRPr="00F369D0">
        <w:rPr>
          <w:rFonts w:ascii="標楷體" w:eastAsia="標楷體" w:hint="eastAsia"/>
          <w:b/>
        </w:rPr>
        <w:t>元。</w:t>
      </w:r>
    </w:p>
    <w:p w14:paraId="784849B4" w14:textId="1081B179" w:rsidR="0070144F" w:rsidRPr="00F369D0" w:rsidRDefault="0070144F" w:rsidP="00F11CAE">
      <w:pPr>
        <w:pStyle w:val="a7"/>
        <w:numPr>
          <w:ilvl w:val="3"/>
          <w:numId w:val="28"/>
        </w:numPr>
        <w:snapToGrid w:val="0"/>
        <w:spacing w:line="400" w:lineRule="exact"/>
        <w:ind w:left="1560" w:hanging="284"/>
        <w:jc w:val="both"/>
        <w:rPr>
          <w:rFonts w:ascii="標楷體" w:eastAsia="標楷體"/>
          <w:b/>
        </w:rPr>
      </w:pPr>
      <w:r w:rsidRPr="00F369D0">
        <w:rPr>
          <w:rFonts w:ascii="標楷體" w:eastAsia="標楷體" w:hint="eastAsia"/>
          <w:b/>
        </w:rPr>
        <w:t>調整項目</w:t>
      </w:r>
      <w:r w:rsidR="002F020B" w:rsidRPr="00F369D0">
        <w:rPr>
          <w:rFonts w:ascii="標楷體" w:eastAsia="標楷體" w:hint="eastAsia"/>
          <w:b/>
        </w:rPr>
        <w:t>21</w:t>
      </w:r>
      <w:r w:rsidRPr="00F369D0">
        <w:rPr>
          <w:rFonts w:ascii="標楷體" w:eastAsia="標楷體" w:hint="eastAsia"/>
          <w:b/>
        </w:rPr>
        <w:t>億</w:t>
      </w:r>
      <w:r w:rsidR="002F020B" w:rsidRPr="00F369D0">
        <w:rPr>
          <w:rFonts w:ascii="標楷體" w:eastAsia="標楷體" w:hint="eastAsia"/>
          <w:b/>
        </w:rPr>
        <w:t>4</w:t>
      </w:r>
      <w:r w:rsidR="005A5A27" w:rsidRPr="00F369D0">
        <w:rPr>
          <w:rFonts w:ascii="標楷體" w:eastAsia="標楷體" w:hint="eastAsia"/>
          <w:b/>
        </w:rPr>
        <w:t>,</w:t>
      </w:r>
      <w:r w:rsidR="002F020B" w:rsidRPr="00F369D0">
        <w:rPr>
          <w:rFonts w:ascii="標楷體" w:eastAsia="標楷體" w:hint="eastAsia"/>
          <w:b/>
        </w:rPr>
        <w:t>618</w:t>
      </w:r>
      <w:r w:rsidRPr="00F369D0">
        <w:rPr>
          <w:rFonts w:ascii="標楷體" w:eastAsia="標楷體" w:hint="eastAsia"/>
          <w:b/>
        </w:rPr>
        <w:t>萬</w:t>
      </w:r>
      <w:r w:rsidR="002F020B" w:rsidRPr="00F369D0">
        <w:rPr>
          <w:rFonts w:ascii="標楷體" w:eastAsia="標楷體" w:hint="eastAsia"/>
          <w:b/>
        </w:rPr>
        <w:t>1</w:t>
      </w:r>
      <w:r w:rsidR="00E1181B" w:rsidRPr="00F369D0">
        <w:rPr>
          <w:rFonts w:ascii="標楷體" w:eastAsia="標楷體" w:hint="eastAsia"/>
          <w:b/>
        </w:rPr>
        <w:t>千</w:t>
      </w:r>
      <w:r w:rsidRPr="00F369D0">
        <w:rPr>
          <w:rFonts w:ascii="標楷體" w:eastAsia="標楷體" w:hint="eastAsia"/>
          <w:b/>
        </w:rPr>
        <w:t>元，含提存呆帳、醫療折讓</w:t>
      </w:r>
      <w:r w:rsidR="00F34C6B" w:rsidRPr="00F369D0">
        <w:rPr>
          <w:rFonts w:ascii="標楷體" w:eastAsia="標楷體" w:hint="eastAsia"/>
          <w:b/>
        </w:rPr>
        <w:t>2</w:t>
      </w:r>
      <w:r w:rsidR="002F020B" w:rsidRPr="00F369D0">
        <w:rPr>
          <w:rFonts w:ascii="標楷體" w:eastAsia="標楷體" w:hint="eastAsia"/>
          <w:b/>
        </w:rPr>
        <w:t>1</w:t>
      </w:r>
      <w:r w:rsidRPr="00F369D0">
        <w:rPr>
          <w:rFonts w:ascii="標楷體" w:eastAsia="標楷體" w:hint="eastAsia"/>
          <w:b/>
        </w:rPr>
        <w:t>億</w:t>
      </w:r>
      <w:r w:rsidR="002F020B" w:rsidRPr="00F369D0">
        <w:rPr>
          <w:rFonts w:ascii="標楷體" w:eastAsia="標楷體" w:hint="eastAsia"/>
          <w:b/>
        </w:rPr>
        <w:t>9</w:t>
      </w:r>
      <w:r w:rsidR="009715B3" w:rsidRPr="00F369D0">
        <w:rPr>
          <w:rFonts w:ascii="標楷體" w:eastAsia="標楷體" w:hint="eastAsia"/>
          <w:b/>
        </w:rPr>
        <w:t>,</w:t>
      </w:r>
      <w:r w:rsidR="002F020B" w:rsidRPr="00F369D0">
        <w:rPr>
          <w:rFonts w:ascii="標楷體" w:eastAsia="標楷體" w:hint="eastAsia"/>
          <w:b/>
        </w:rPr>
        <w:t>699</w:t>
      </w:r>
      <w:r w:rsidR="004F12A8" w:rsidRPr="00F369D0">
        <w:rPr>
          <w:rFonts w:ascii="標楷體" w:eastAsia="標楷體" w:hint="eastAsia"/>
          <w:b/>
        </w:rPr>
        <w:t>萬</w:t>
      </w:r>
      <w:r w:rsidR="002F020B" w:rsidRPr="00F369D0">
        <w:rPr>
          <w:rFonts w:ascii="標楷體" w:eastAsia="標楷體" w:hint="eastAsia"/>
          <w:b/>
        </w:rPr>
        <w:t>7千</w:t>
      </w:r>
      <w:r w:rsidRPr="00F369D0">
        <w:rPr>
          <w:rFonts w:ascii="標楷體" w:eastAsia="標楷體" w:hint="eastAsia"/>
          <w:b/>
        </w:rPr>
        <w:t>元；折舊</w:t>
      </w:r>
      <w:r w:rsidR="008023F4" w:rsidRPr="00F369D0">
        <w:rPr>
          <w:rFonts w:ascii="標楷體" w:eastAsia="標楷體" w:hint="eastAsia"/>
          <w:b/>
        </w:rPr>
        <w:t>1</w:t>
      </w:r>
      <w:r w:rsidR="002F020B" w:rsidRPr="00F369D0">
        <w:rPr>
          <w:rFonts w:ascii="標楷體" w:eastAsia="標楷體" w:hint="eastAsia"/>
          <w:b/>
        </w:rPr>
        <w:t>1</w:t>
      </w:r>
      <w:r w:rsidRPr="00F369D0">
        <w:rPr>
          <w:rFonts w:ascii="標楷體" w:eastAsia="標楷體" w:hint="eastAsia"/>
          <w:b/>
        </w:rPr>
        <w:t>億</w:t>
      </w:r>
      <w:r w:rsidR="002F020B" w:rsidRPr="00F369D0">
        <w:rPr>
          <w:rFonts w:ascii="標楷體" w:eastAsia="標楷體" w:hint="eastAsia"/>
          <w:b/>
        </w:rPr>
        <w:t>8</w:t>
      </w:r>
      <w:r w:rsidR="009715B3" w:rsidRPr="00F369D0">
        <w:rPr>
          <w:rFonts w:ascii="標楷體" w:eastAsia="標楷體" w:hint="eastAsia"/>
          <w:b/>
        </w:rPr>
        <w:t>,</w:t>
      </w:r>
      <w:r w:rsidR="002F020B" w:rsidRPr="00F369D0">
        <w:rPr>
          <w:rFonts w:ascii="標楷體" w:eastAsia="標楷體" w:hint="eastAsia"/>
          <w:b/>
        </w:rPr>
        <w:t>667</w:t>
      </w:r>
      <w:r w:rsidRPr="00F369D0">
        <w:rPr>
          <w:rFonts w:ascii="標楷體" w:eastAsia="標楷體" w:hint="eastAsia"/>
          <w:b/>
        </w:rPr>
        <w:t>萬</w:t>
      </w:r>
      <w:r w:rsidR="002F020B" w:rsidRPr="00F369D0">
        <w:rPr>
          <w:rFonts w:ascii="標楷體" w:eastAsia="標楷體" w:hint="eastAsia"/>
          <w:b/>
        </w:rPr>
        <w:t>5</w:t>
      </w:r>
      <w:r w:rsidRPr="00F369D0">
        <w:rPr>
          <w:rFonts w:ascii="標楷體" w:eastAsia="標楷體" w:hint="eastAsia"/>
          <w:b/>
        </w:rPr>
        <w:t>千元；攤銷</w:t>
      </w:r>
      <w:r w:rsidR="005866C6" w:rsidRPr="00F369D0">
        <w:rPr>
          <w:rFonts w:ascii="標楷體" w:eastAsia="標楷體" w:hint="eastAsia"/>
          <w:b/>
        </w:rPr>
        <w:t>6</w:t>
      </w:r>
      <w:r w:rsidR="009715B3" w:rsidRPr="00F369D0">
        <w:rPr>
          <w:rFonts w:ascii="標楷體" w:eastAsia="標楷體" w:hint="eastAsia"/>
          <w:b/>
        </w:rPr>
        <w:t>,</w:t>
      </w:r>
      <w:r w:rsidR="00F34C6B" w:rsidRPr="00F369D0">
        <w:rPr>
          <w:rFonts w:ascii="標楷體" w:eastAsia="標楷體" w:hint="eastAsia"/>
          <w:b/>
        </w:rPr>
        <w:t>7</w:t>
      </w:r>
      <w:r w:rsidR="002F020B" w:rsidRPr="00F369D0">
        <w:rPr>
          <w:rFonts w:ascii="標楷體" w:eastAsia="標楷體" w:hint="eastAsia"/>
          <w:b/>
        </w:rPr>
        <w:t>70</w:t>
      </w:r>
      <w:r w:rsidRPr="00F369D0">
        <w:rPr>
          <w:rFonts w:ascii="標楷體" w:eastAsia="標楷體" w:hint="eastAsia"/>
          <w:b/>
        </w:rPr>
        <w:t>萬</w:t>
      </w:r>
      <w:r w:rsidR="002F020B" w:rsidRPr="00F369D0">
        <w:rPr>
          <w:rFonts w:ascii="標楷體" w:eastAsia="標楷體" w:hint="eastAsia"/>
          <w:b/>
        </w:rPr>
        <w:t>2</w:t>
      </w:r>
      <w:r w:rsidRPr="00F369D0">
        <w:rPr>
          <w:rFonts w:ascii="標楷體" w:eastAsia="標楷體" w:hint="eastAsia"/>
          <w:b/>
        </w:rPr>
        <w:t>千元；</w:t>
      </w:r>
      <w:r w:rsidR="00F11CAE" w:rsidRPr="00F369D0">
        <w:rPr>
          <w:rFonts w:ascii="標楷體" w:eastAsia="標楷體" w:hint="eastAsia"/>
          <w:b/>
        </w:rPr>
        <w:t>遞延收入</w:t>
      </w:r>
      <w:r w:rsidR="00542E42" w:rsidRPr="00F369D0">
        <w:rPr>
          <w:rFonts w:ascii="標楷體" w:eastAsia="標楷體" w:hint="eastAsia"/>
          <w:b/>
        </w:rPr>
        <w:t>隨折舊及攤銷費用提列轉列受贈收入</w:t>
      </w:r>
      <w:r w:rsidR="002F020B" w:rsidRPr="00F369D0">
        <w:rPr>
          <w:rFonts w:ascii="標楷體" w:eastAsia="標楷體" w:hint="eastAsia"/>
          <w:b/>
        </w:rPr>
        <w:t>5</w:t>
      </w:r>
      <w:r w:rsidR="00542E42" w:rsidRPr="00F369D0">
        <w:rPr>
          <w:rFonts w:ascii="標楷體" w:eastAsia="標楷體" w:hint="eastAsia"/>
          <w:b/>
        </w:rPr>
        <w:t>,</w:t>
      </w:r>
      <w:r w:rsidR="002F020B" w:rsidRPr="00F369D0">
        <w:rPr>
          <w:rFonts w:ascii="標楷體" w:eastAsia="標楷體" w:hint="eastAsia"/>
          <w:b/>
        </w:rPr>
        <w:t>119</w:t>
      </w:r>
      <w:r w:rsidR="00542E42" w:rsidRPr="00F369D0">
        <w:rPr>
          <w:rFonts w:ascii="標楷體" w:eastAsia="標楷體" w:hint="eastAsia"/>
          <w:b/>
        </w:rPr>
        <w:t>萬</w:t>
      </w:r>
      <w:r w:rsidR="002F020B" w:rsidRPr="00F369D0">
        <w:rPr>
          <w:rFonts w:ascii="標楷體" w:eastAsia="標楷體" w:hint="eastAsia"/>
          <w:b/>
        </w:rPr>
        <w:t>3</w:t>
      </w:r>
      <w:r w:rsidR="005866C6" w:rsidRPr="00F369D0">
        <w:rPr>
          <w:rFonts w:ascii="標楷體" w:eastAsia="標楷體" w:hint="eastAsia"/>
          <w:b/>
        </w:rPr>
        <w:t>千</w:t>
      </w:r>
      <w:r w:rsidR="00542E42" w:rsidRPr="00F369D0">
        <w:rPr>
          <w:rFonts w:ascii="標楷體" w:eastAsia="標楷體" w:hint="eastAsia"/>
          <w:b/>
        </w:rPr>
        <w:t>元；</w:t>
      </w:r>
      <w:r w:rsidR="005866C6" w:rsidRPr="00F369D0">
        <w:rPr>
          <w:rFonts w:ascii="標楷體" w:eastAsia="標楷體" w:hint="eastAsia"/>
          <w:b/>
        </w:rPr>
        <w:t>提撥約聘僱人員離職儲金</w:t>
      </w:r>
      <w:r w:rsidR="002F020B" w:rsidRPr="00F369D0">
        <w:rPr>
          <w:rFonts w:ascii="標楷體" w:eastAsia="標楷體" w:hint="eastAsia"/>
          <w:b/>
        </w:rPr>
        <w:t>1,</w:t>
      </w:r>
      <w:r w:rsidR="002F020B" w:rsidRPr="00F369D0">
        <w:rPr>
          <w:rFonts w:ascii="標楷體" w:eastAsia="標楷體"/>
          <w:b/>
        </w:rPr>
        <w:t>700</w:t>
      </w:r>
      <w:r w:rsidR="005866C6" w:rsidRPr="00F369D0">
        <w:rPr>
          <w:rFonts w:ascii="標楷體" w:eastAsia="標楷體" w:hint="eastAsia"/>
          <w:b/>
        </w:rPr>
        <w:t>萬元；</w:t>
      </w:r>
      <w:r w:rsidRPr="00F369D0">
        <w:rPr>
          <w:rFonts w:ascii="標楷體" w:eastAsia="標楷體" w:hint="eastAsia"/>
          <w:b/>
        </w:rPr>
        <w:t>流動資產淨增</w:t>
      </w:r>
      <w:r w:rsidR="002F020B" w:rsidRPr="00F369D0">
        <w:rPr>
          <w:rFonts w:ascii="標楷體" w:eastAsia="標楷體"/>
          <w:b/>
        </w:rPr>
        <w:t>13</w:t>
      </w:r>
      <w:r w:rsidRPr="00F369D0">
        <w:rPr>
          <w:rFonts w:ascii="標楷體" w:eastAsia="標楷體" w:hint="eastAsia"/>
          <w:b/>
        </w:rPr>
        <w:t>億元</w:t>
      </w:r>
      <w:r w:rsidR="001B39A0" w:rsidRPr="00F369D0">
        <w:rPr>
          <w:rFonts w:ascii="標楷體" w:eastAsia="標楷體" w:hint="eastAsia"/>
          <w:b/>
        </w:rPr>
        <w:t>；流動負債淨</w:t>
      </w:r>
      <w:r w:rsidR="00F34C6B" w:rsidRPr="00F369D0">
        <w:rPr>
          <w:rFonts w:ascii="標楷體" w:eastAsia="標楷體" w:hint="eastAsia"/>
          <w:b/>
        </w:rPr>
        <w:t>增</w:t>
      </w:r>
      <w:r w:rsidR="002F020B" w:rsidRPr="00F369D0">
        <w:rPr>
          <w:rFonts w:ascii="標楷體" w:eastAsia="標楷體"/>
          <w:b/>
        </w:rPr>
        <w:t>2</w:t>
      </w:r>
      <w:r w:rsidR="002F020B" w:rsidRPr="00F369D0">
        <w:rPr>
          <w:rFonts w:ascii="標楷體" w:eastAsia="標楷體" w:hint="eastAsia"/>
          <w:b/>
        </w:rPr>
        <w:t>,</w:t>
      </w:r>
      <w:r w:rsidR="002F020B" w:rsidRPr="00F369D0">
        <w:rPr>
          <w:rFonts w:ascii="標楷體" w:eastAsia="標楷體"/>
          <w:b/>
        </w:rPr>
        <w:t>900</w:t>
      </w:r>
      <w:r w:rsidR="001B39A0" w:rsidRPr="00F369D0">
        <w:rPr>
          <w:rFonts w:ascii="標楷體" w:eastAsia="標楷體" w:hint="eastAsia"/>
          <w:b/>
        </w:rPr>
        <w:t>萬元</w:t>
      </w:r>
      <w:r w:rsidRPr="00F369D0">
        <w:rPr>
          <w:rFonts w:ascii="標楷體" w:eastAsia="標楷體" w:hint="eastAsia"/>
          <w:b/>
        </w:rPr>
        <w:t>。</w:t>
      </w:r>
    </w:p>
    <w:p w14:paraId="08407468" w14:textId="086917C0" w:rsidR="00CF40A3" w:rsidRPr="00F369D0" w:rsidRDefault="00CF40A3" w:rsidP="00896159">
      <w:pPr>
        <w:pStyle w:val="a7"/>
        <w:numPr>
          <w:ilvl w:val="3"/>
          <w:numId w:val="28"/>
        </w:numPr>
        <w:snapToGrid w:val="0"/>
        <w:spacing w:line="400" w:lineRule="exact"/>
        <w:ind w:left="1560" w:hanging="284"/>
        <w:jc w:val="both"/>
        <w:rPr>
          <w:rFonts w:ascii="標楷體" w:eastAsia="標楷體"/>
          <w:b/>
        </w:rPr>
      </w:pPr>
      <w:r w:rsidRPr="00F369D0">
        <w:rPr>
          <w:rFonts w:ascii="標楷體" w:eastAsia="標楷體" w:hint="eastAsia"/>
          <w:b/>
        </w:rPr>
        <w:t>收取利息係銀行存款利息收入</w:t>
      </w:r>
      <w:r w:rsidR="002F020B" w:rsidRPr="00F369D0">
        <w:rPr>
          <w:rFonts w:ascii="標楷體" w:eastAsia="標楷體"/>
          <w:b/>
        </w:rPr>
        <w:t>2</w:t>
      </w:r>
      <w:r w:rsidRPr="00F369D0">
        <w:rPr>
          <w:rFonts w:ascii="標楷體" w:eastAsia="標楷體" w:hint="eastAsia"/>
          <w:b/>
        </w:rPr>
        <w:t>億</w:t>
      </w:r>
      <w:r w:rsidR="002F020B" w:rsidRPr="00F369D0">
        <w:rPr>
          <w:rFonts w:ascii="標楷體" w:eastAsia="標楷體"/>
          <w:b/>
        </w:rPr>
        <w:t>5</w:t>
      </w:r>
      <w:r w:rsidRPr="00F369D0">
        <w:rPr>
          <w:rFonts w:ascii="標楷體" w:eastAsia="標楷體" w:hint="eastAsia"/>
          <w:b/>
        </w:rPr>
        <w:t>,</w:t>
      </w:r>
      <w:r w:rsidR="002F020B" w:rsidRPr="00F369D0">
        <w:rPr>
          <w:rFonts w:ascii="標楷體" w:eastAsia="標楷體"/>
          <w:b/>
        </w:rPr>
        <w:t>483</w:t>
      </w:r>
      <w:r w:rsidRPr="00F369D0">
        <w:rPr>
          <w:rFonts w:ascii="標楷體" w:eastAsia="標楷體" w:hint="eastAsia"/>
          <w:b/>
        </w:rPr>
        <w:t>萬</w:t>
      </w:r>
      <w:r w:rsidR="002F020B" w:rsidRPr="00F369D0">
        <w:rPr>
          <w:rFonts w:ascii="標楷體" w:eastAsia="標楷體" w:hint="eastAsia"/>
          <w:b/>
        </w:rPr>
        <w:t>5千</w:t>
      </w:r>
      <w:r w:rsidRPr="00F369D0">
        <w:rPr>
          <w:rFonts w:ascii="標楷體" w:eastAsia="標楷體" w:hint="eastAsia"/>
          <w:b/>
        </w:rPr>
        <w:t>元。</w:t>
      </w:r>
    </w:p>
    <w:p w14:paraId="2BBE708E" w14:textId="7E2D27DC" w:rsidR="0070144F" w:rsidRPr="00FF284D" w:rsidRDefault="0070144F" w:rsidP="00896159">
      <w:pPr>
        <w:pStyle w:val="a7"/>
        <w:numPr>
          <w:ilvl w:val="0"/>
          <w:numId w:val="28"/>
        </w:numPr>
        <w:snapToGrid w:val="0"/>
        <w:spacing w:line="400" w:lineRule="exact"/>
        <w:ind w:left="1418" w:hanging="567"/>
        <w:jc w:val="both"/>
        <w:rPr>
          <w:rFonts w:ascii="標楷體" w:eastAsia="標楷體"/>
          <w:b/>
        </w:rPr>
      </w:pPr>
      <w:r w:rsidRPr="00F369D0">
        <w:rPr>
          <w:rFonts w:ascii="標楷體" w:eastAsia="標楷體" w:hint="eastAsia"/>
          <w:b/>
        </w:rPr>
        <w:t>預計投資活動之現金流出</w:t>
      </w:r>
      <w:r w:rsidR="00677B3E" w:rsidRPr="00FF284D">
        <w:rPr>
          <w:rFonts w:ascii="標楷體" w:eastAsia="標楷體" w:hint="eastAsia"/>
          <w:b/>
        </w:rPr>
        <w:t>38</w:t>
      </w:r>
      <w:r w:rsidRPr="00FF284D">
        <w:rPr>
          <w:rFonts w:ascii="標楷體" w:eastAsia="標楷體" w:hint="eastAsia"/>
          <w:b/>
        </w:rPr>
        <w:t>億</w:t>
      </w:r>
      <w:r w:rsidR="002F020B" w:rsidRPr="00FF284D">
        <w:rPr>
          <w:rFonts w:ascii="標楷體" w:eastAsia="標楷體" w:hint="eastAsia"/>
          <w:b/>
        </w:rPr>
        <w:t>6</w:t>
      </w:r>
      <w:r w:rsidR="008D7840" w:rsidRPr="00FF284D">
        <w:rPr>
          <w:rFonts w:ascii="標楷體" w:eastAsia="標楷體" w:hint="eastAsia"/>
          <w:b/>
        </w:rPr>
        <w:t>,</w:t>
      </w:r>
      <w:r w:rsidR="002F020B" w:rsidRPr="00FF284D">
        <w:rPr>
          <w:rFonts w:ascii="標楷體" w:eastAsia="標楷體" w:hint="eastAsia"/>
          <w:b/>
        </w:rPr>
        <w:t>087</w:t>
      </w:r>
      <w:r w:rsidRPr="00FF284D">
        <w:rPr>
          <w:rFonts w:ascii="標楷體" w:eastAsia="標楷體" w:hint="eastAsia"/>
          <w:b/>
        </w:rPr>
        <w:t>萬</w:t>
      </w:r>
      <w:r w:rsidR="002F020B" w:rsidRPr="00FF284D">
        <w:rPr>
          <w:rFonts w:ascii="標楷體" w:eastAsia="標楷體" w:hint="eastAsia"/>
          <w:b/>
        </w:rPr>
        <w:t>3千</w:t>
      </w:r>
      <w:r w:rsidRPr="00FF284D">
        <w:rPr>
          <w:rFonts w:ascii="標楷體" w:eastAsia="標楷體" w:hint="eastAsia"/>
          <w:b/>
        </w:rPr>
        <w:t>元，其中現金流入</w:t>
      </w:r>
      <w:r w:rsidR="00C842E1" w:rsidRPr="00FF284D">
        <w:rPr>
          <w:rFonts w:ascii="標楷體" w:eastAsia="標楷體"/>
          <w:b/>
        </w:rPr>
        <w:t>8</w:t>
      </w:r>
      <w:r w:rsidR="00E562CB" w:rsidRPr="00FF284D">
        <w:rPr>
          <w:rFonts w:ascii="標楷體" w:eastAsia="標楷體" w:hint="eastAsia"/>
          <w:b/>
        </w:rPr>
        <w:t>億</w:t>
      </w:r>
      <w:r w:rsidR="00C842E1" w:rsidRPr="00FF284D">
        <w:rPr>
          <w:rFonts w:ascii="標楷體" w:eastAsia="標楷體"/>
          <w:b/>
        </w:rPr>
        <w:t>8</w:t>
      </w:r>
      <w:r w:rsidR="00E562CB" w:rsidRPr="00FF284D">
        <w:rPr>
          <w:rFonts w:ascii="標楷體" w:eastAsia="標楷體" w:hint="eastAsia"/>
          <w:b/>
        </w:rPr>
        <w:t>,</w:t>
      </w:r>
      <w:r w:rsidR="00C842E1" w:rsidRPr="00FF284D">
        <w:rPr>
          <w:rFonts w:ascii="標楷體" w:eastAsia="標楷體"/>
          <w:b/>
        </w:rPr>
        <w:t>373</w:t>
      </w:r>
      <w:r w:rsidR="009715B3" w:rsidRPr="00FF284D">
        <w:rPr>
          <w:rFonts w:ascii="標楷體" w:eastAsia="標楷體" w:hint="eastAsia"/>
          <w:b/>
        </w:rPr>
        <w:t>萬</w:t>
      </w:r>
      <w:r w:rsidR="00897BC8" w:rsidRPr="00FF284D">
        <w:rPr>
          <w:rFonts w:ascii="標楷體" w:eastAsia="標楷體" w:hint="eastAsia"/>
          <w:b/>
        </w:rPr>
        <w:t>8</w:t>
      </w:r>
      <w:r w:rsidR="005866C6" w:rsidRPr="00FF284D">
        <w:rPr>
          <w:rFonts w:ascii="標楷體" w:eastAsia="標楷體" w:hint="eastAsia"/>
          <w:b/>
        </w:rPr>
        <w:t>千</w:t>
      </w:r>
      <w:r w:rsidR="009715B3" w:rsidRPr="00FF284D">
        <w:rPr>
          <w:rFonts w:ascii="標楷體" w:eastAsia="標楷體" w:hint="eastAsia"/>
          <w:b/>
        </w:rPr>
        <w:t>元</w:t>
      </w:r>
      <w:r w:rsidRPr="00FF284D">
        <w:rPr>
          <w:rFonts w:ascii="標楷體" w:eastAsia="標楷體" w:hint="eastAsia"/>
          <w:b/>
        </w:rPr>
        <w:t>，係減少</w:t>
      </w:r>
      <w:r w:rsidR="00E562CB" w:rsidRPr="00FF284D">
        <w:rPr>
          <w:rFonts w:ascii="標楷體" w:eastAsia="標楷體" w:hint="eastAsia"/>
          <w:b/>
        </w:rPr>
        <w:t>短</w:t>
      </w:r>
      <w:bookmarkStart w:id="0" w:name="_GoBack"/>
      <w:bookmarkEnd w:id="0"/>
      <w:r w:rsidR="00E562CB" w:rsidRPr="00FF284D">
        <w:rPr>
          <w:rFonts w:ascii="標楷體" w:eastAsia="標楷體" w:hint="eastAsia"/>
          <w:b/>
        </w:rPr>
        <w:t>期墊款</w:t>
      </w:r>
      <w:r w:rsidR="002F020B" w:rsidRPr="00FF284D">
        <w:rPr>
          <w:rFonts w:ascii="標楷體" w:eastAsia="標楷體" w:hint="eastAsia"/>
          <w:b/>
        </w:rPr>
        <w:t>8</w:t>
      </w:r>
      <w:r w:rsidR="00E562CB" w:rsidRPr="00FF284D">
        <w:rPr>
          <w:rFonts w:ascii="標楷體" w:eastAsia="標楷體" w:hint="eastAsia"/>
          <w:b/>
        </w:rPr>
        <w:t>億</w:t>
      </w:r>
      <w:r w:rsidR="005866C6" w:rsidRPr="00FF284D">
        <w:rPr>
          <w:rFonts w:ascii="標楷體" w:eastAsia="標楷體" w:hint="eastAsia"/>
          <w:b/>
        </w:rPr>
        <w:t>7</w:t>
      </w:r>
      <w:r w:rsidR="00E562CB" w:rsidRPr="00FF284D">
        <w:rPr>
          <w:rFonts w:ascii="標楷體" w:eastAsia="標楷體" w:hint="eastAsia"/>
          <w:b/>
        </w:rPr>
        <w:t>,</w:t>
      </w:r>
      <w:r w:rsidR="002F020B" w:rsidRPr="00FF284D">
        <w:rPr>
          <w:rFonts w:ascii="標楷體" w:eastAsia="標楷體" w:hint="eastAsia"/>
          <w:b/>
        </w:rPr>
        <w:t>500</w:t>
      </w:r>
      <w:r w:rsidR="00E562CB" w:rsidRPr="00FF284D">
        <w:rPr>
          <w:rFonts w:ascii="標楷體" w:eastAsia="標楷體" w:hint="eastAsia"/>
          <w:b/>
        </w:rPr>
        <w:t>萬元</w:t>
      </w:r>
      <w:r w:rsidR="005866C6" w:rsidRPr="00FF284D">
        <w:rPr>
          <w:rFonts w:ascii="標楷體" w:eastAsia="標楷體" w:hint="eastAsia"/>
          <w:b/>
        </w:rPr>
        <w:t>，減少長期應收款</w:t>
      </w:r>
      <w:r w:rsidR="00897BC8" w:rsidRPr="00FF284D">
        <w:rPr>
          <w:rFonts w:ascii="標楷體" w:eastAsia="標楷體" w:hint="eastAsia"/>
          <w:b/>
        </w:rPr>
        <w:t>33</w:t>
      </w:r>
      <w:r w:rsidR="005866C6" w:rsidRPr="00FF284D">
        <w:rPr>
          <w:rFonts w:ascii="標楷體" w:eastAsia="標楷體" w:hint="eastAsia"/>
          <w:b/>
        </w:rPr>
        <w:t>萬</w:t>
      </w:r>
      <w:r w:rsidR="00897BC8" w:rsidRPr="00FF284D">
        <w:rPr>
          <w:rFonts w:ascii="標楷體" w:eastAsia="標楷體" w:hint="eastAsia"/>
          <w:b/>
        </w:rPr>
        <w:t>8</w:t>
      </w:r>
      <w:r w:rsidR="005866C6" w:rsidRPr="00FF284D">
        <w:rPr>
          <w:rFonts w:ascii="標楷體" w:eastAsia="標楷體" w:hint="eastAsia"/>
          <w:b/>
        </w:rPr>
        <w:t>千元</w:t>
      </w:r>
      <w:r w:rsidR="00E562CB" w:rsidRPr="00FF284D">
        <w:rPr>
          <w:rFonts w:ascii="標楷體" w:eastAsia="標楷體" w:hint="eastAsia"/>
          <w:b/>
        </w:rPr>
        <w:t>及減少</w:t>
      </w:r>
      <w:r w:rsidRPr="00FF284D">
        <w:rPr>
          <w:rFonts w:ascii="標楷體" w:eastAsia="標楷體" w:hint="eastAsia"/>
          <w:b/>
        </w:rPr>
        <w:t>其他資產</w:t>
      </w:r>
      <w:r w:rsidR="002F020B" w:rsidRPr="00FF284D">
        <w:rPr>
          <w:rFonts w:ascii="標楷體" w:eastAsia="標楷體" w:hint="eastAsia"/>
          <w:b/>
        </w:rPr>
        <w:t>8</w:t>
      </w:r>
      <w:r w:rsidR="002F020B" w:rsidRPr="00FF284D">
        <w:rPr>
          <w:rFonts w:ascii="標楷體" w:eastAsia="標楷體"/>
          <w:b/>
        </w:rPr>
        <w:t>40</w:t>
      </w:r>
      <w:r w:rsidR="00E562CB" w:rsidRPr="00FF284D">
        <w:rPr>
          <w:rFonts w:ascii="標楷體" w:eastAsia="標楷體" w:hint="eastAsia"/>
          <w:b/>
        </w:rPr>
        <w:t>萬元</w:t>
      </w:r>
      <w:r w:rsidRPr="00FF284D">
        <w:rPr>
          <w:rFonts w:ascii="標楷體" w:eastAsia="標楷體" w:hint="eastAsia"/>
          <w:b/>
        </w:rPr>
        <w:t>；現金流出</w:t>
      </w:r>
      <w:r w:rsidR="007673B2" w:rsidRPr="00FF284D">
        <w:rPr>
          <w:rFonts w:ascii="標楷體" w:eastAsia="標楷體" w:hint="eastAsia"/>
          <w:b/>
        </w:rPr>
        <w:t>47</w:t>
      </w:r>
      <w:r w:rsidRPr="00FF284D">
        <w:rPr>
          <w:rFonts w:ascii="標楷體" w:eastAsia="標楷體" w:hint="eastAsia"/>
          <w:b/>
        </w:rPr>
        <w:t>億</w:t>
      </w:r>
      <w:r w:rsidR="00897BC8" w:rsidRPr="00FF284D">
        <w:rPr>
          <w:rFonts w:ascii="標楷體" w:eastAsia="標楷體" w:hint="eastAsia"/>
          <w:b/>
        </w:rPr>
        <w:t>4</w:t>
      </w:r>
      <w:r w:rsidR="008D7840" w:rsidRPr="00FF284D">
        <w:rPr>
          <w:rFonts w:ascii="標楷體" w:eastAsia="標楷體" w:hint="eastAsia"/>
          <w:b/>
        </w:rPr>
        <w:t>,</w:t>
      </w:r>
      <w:r w:rsidR="00C842E1" w:rsidRPr="00FF284D">
        <w:rPr>
          <w:rFonts w:ascii="標楷體" w:eastAsia="標楷體" w:hint="eastAsia"/>
          <w:b/>
        </w:rPr>
        <w:t>461</w:t>
      </w:r>
      <w:r w:rsidRPr="00FF284D">
        <w:rPr>
          <w:rFonts w:ascii="標楷體" w:eastAsia="標楷體" w:hint="eastAsia"/>
          <w:b/>
        </w:rPr>
        <w:t>萬</w:t>
      </w:r>
      <w:r w:rsidR="00C842E1" w:rsidRPr="00FF284D">
        <w:rPr>
          <w:rFonts w:ascii="標楷體" w:eastAsia="標楷體" w:hint="eastAsia"/>
          <w:b/>
        </w:rPr>
        <w:t>1</w:t>
      </w:r>
      <w:r w:rsidR="00656692" w:rsidRPr="00FF284D">
        <w:rPr>
          <w:rFonts w:ascii="標楷體" w:eastAsia="標楷體" w:hint="eastAsia"/>
          <w:b/>
        </w:rPr>
        <w:t>千</w:t>
      </w:r>
      <w:r w:rsidRPr="00FF284D">
        <w:rPr>
          <w:rFonts w:ascii="標楷體" w:eastAsia="標楷體" w:hint="eastAsia"/>
          <w:b/>
        </w:rPr>
        <w:t>元，包括</w:t>
      </w:r>
      <w:r w:rsidR="009715B3" w:rsidRPr="00FF284D">
        <w:rPr>
          <w:rFonts w:ascii="標楷體" w:eastAsia="標楷體" w:hint="eastAsia"/>
          <w:b/>
        </w:rPr>
        <w:t>增加短期墊款</w:t>
      </w:r>
      <w:r w:rsidR="00656692" w:rsidRPr="00FF284D">
        <w:rPr>
          <w:rFonts w:ascii="標楷體" w:eastAsia="標楷體" w:hint="eastAsia"/>
          <w:b/>
        </w:rPr>
        <w:t>9</w:t>
      </w:r>
      <w:r w:rsidR="00E562CB" w:rsidRPr="00FF284D">
        <w:rPr>
          <w:rFonts w:ascii="標楷體" w:eastAsia="標楷體" w:hint="eastAsia"/>
          <w:b/>
        </w:rPr>
        <w:t>億</w:t>
      </w:r>
      <w:r w:rsidR="00C842E1" w:rsidRPr="00FF284D">
        <w:rPr>
          <w:rFonts w:ascii="標楷體" w:eastAsia="標楷體"/>
          <w:b/>
        </w:rPr>
        <w:t>7</w:t>
      </w:r>
      <w:r w:rsidR="005866C6" w:rsidRPr="00FF284D">
        <w:rPr>
          <w:rFonts w:ascii="標楷體" w:eastAsia="標楷體"/>
          <w:b/>
        </w:rPr>
        <w:t>,000</w:t>
      </w:r>
      <w:r w:rsidR="005866C6" w:rsidRPr="00FF284D">
        <w:rPr>
          <w:rFonts w:ascii="標楷體" w:eastAsia="標楷體" w:hint="eastAsia"/>
          <w:b/>
        </w:rPr>
        <w:t>萬</w:t>
      </w:r>
      <w:r w:rsidR="009715B3" w:rsidRPr="00FF284D">
        <w:rPr>
          <w:rFonts w:ascii="標楷體" w:eastAsia="標楷體" w:hint="eastAsia"/>
          <w:b/>
        </w:rPr>
        <w:t>元</w:t>
      </w:r>
      <w:r w:rsidR="00656692" w:rsidRPr="00FF284D">
        <w:rPr>
          <w:rFonts w:ascii="標楷體" w:eastAsia="標楷體" w:hint="eastAsia"/>
          <w:b/>
        </w:rPr>
        <w:t>，</w:t>
      </w:r>
      <w:r w:rsidR="005866C6" w:rsidRPr="00FF284D">
        <w:rPr>
          <w:rFonts w:ascii="標楷體" w:eastAsia="標楷體" w:hint="eastAsia"/>
          <w:b/>
        </w:rPr>
        <w:t>增加</w:t>
      </w:r>
      <w:r w:rsidR="00C842E1" w:rsidRPr="00FF284D">
        <w:rPr>
          <w:rFonts w:ascii="標楷體" w:eastAsia="標楷體" w:hint="eastAsia"/>
          <w:b/>
        </w:rPr>
        <w:t>投資10億3,000萬元，增加長期應收款9</w:t>
      </w:r>
      <w:r w:rsidR="00C842E1" w:rsidRPr="00FF284D">
        <w:rPr>
          <w:rFonts w:ascii="標楷體" w:eastAsia="標楷體"/>
          <w:b/>
        </w:rPr>
        <w:t>,</w:t>
      </w:r>
      <w:r w:rsidR="00C842E1" w:rsidRPr="00FF284D">
        <w:rPr>
          <w:rFonts w:ascii="標楷體" w:eastAsia="標楷體" w:hint="eastAsia"/>
          <w:b/>
        </w:rPr>
        <w:t>656萬4千元，</w:t>
      </w:r>
      <w:r w:rsidR="005866C6" w:rsidRPr="00FF284D">
        <w:rPr>
          <w:rFonts w:ascii="標楷體" w:eastAsia="標楷體" w:hint="eastAsia"/>
          <w:b/>
        </w:rPr>
        <w:t>準備金</w:t>
      </w:r>
      <w:r w:rsidR="00C842E1" w:rsidRPr="00FF284D">
        <w:rPr>
          <w:rFonts w:ascii="標楷體" w:eastAsia="標楷體" w:hint="eastAsia"/>
          <w:b/>
        </w:rPr>
        <w:t>1</w:t>
      </w:r>
      <w:r w:rsidR="00897BC8" w:rsidRPr="00FF284D">
        <w:rPr>
          <w:rFonts w:ascii="標楷體" w:eastAsia="標楷體"/>
          <w:b/>
        </w:rPr>
        <w:t>,</w:t>
      </w:r>
      <w:r w:rsidR="00C842E1" w:rsidRPr="00FF284D">
        <w:rPr>
          <w:rFonts w:ascii="標楷體" w:eastAsia="標楷體" w:hint="eastAsia"/>
          <w:b/>
        </w:rPr>
        <w:t>700</w:t>
      </w:r>
      <w:r w:rsidR="005866C6" w:rsidRPr="00FF284D">
        <w:rPr>
          <w:rFonts w:ascii="標楷體" w:eastAsia="標楷體" w:hint="eastAsia"/>
          <w:b/>
        </w:rPr>
        <w:t>萬元，</w:t>
      </w:r>
      <w:r w:rsidRPr="00FF284D">
        <w:rPr>
          <w:rFonts w:ascii="標楷體" w:eastAsia="標楷體" w:hint="eastAsia"/>
          <w:b/>
        </w:rPr>
        <w:t>增加</w:t>
      </w:r>
      <w:r w:rsidR="00CF40A3" w:rsidRPr="00FF284D">
        <w:rPr>
          <w:rFonts w:ascii="標楷體" w:eastAsia="標楷體" w:hint="eastAsia"/>
          <w:b/>
        </w:rPr>
        <w:t>不動產、廠房及設備</w:t>
      </w:r>
      <w:r w:rsidR="007673B2" w:rsidRPr="00FF284D">
        <w:rPr>
          <w:rFonts w:ascii="標楷體" w:eastAsia="標楷體" w:hint="eastAsia"/>
          <w:b/>
        </w:rPr>
        <w:t>25</w:t>
      </w:r>
      <w:r w:rsidRPr="00FF284D">
        <w:rPr>
          <w:rFonts w:ascii="標楷體" w:eastAsia="標楷體" w:hint="eastAsia"/>
          <w:b/>
        </w:rPr>
        <w:t>億</w:t>
      </w:r>
      <w:r w:rsidR="00C842E1" w:rsidRPr="00FF284D">
        <w:rPr>
          <w:rFonts w:ascii="標楷體" w:eastAsia="標楷體" w:hint="eastAsia"/>
          <w:b/>
        </w:rPr>
        <w:t>0</w:t>
      </w:r>
      <w:r w:rsidR="008D7840" w:rsidRPr="00FF284D">
        <w:rPr>
          <w:rFonts w:ascii="標楷體" w:eastAsia="標楷體" w:hint="eastAsia"/>
          <w:b/>
        </w:rPr>
        <w:t>,</w:t>
      </w:r>
      <w:r w:rsidR="00C842E1" w:rsidRPr="00FF284D">
        <w:rPr>
          <w:rFonts w:ascii="標楷體" w:eastAsia="標楷體" w:hint="eastAsia"/>
          <w:b/>
        </w:rPr>
        <w:t>845</w:t>
      </w:r>
      <w:r w:rsidRPr="00FF284D">
        <w:rPr>
          <w:rFonts w:ascii="標楷體" w:eastAsia="標楷體" w:hint="eastAsia"/>
          <w:b/>
        </w:rPr>
        <w:t>萬</w:t>
      </w:r>
      <w:r w:rsidR="00C842E1" w:rsidRPr="00FF284D">
        <w:rPr>
          <w:rFonts w:ascii="標楷體" w:eastAsia="標楷體" w:hint="eastAsia"/>
          <w:b/>
        </w:rPr>
        <w:t>4</w:t>
      </w:r>
      <w:r w:rsidR="00897BC8" w:rsidRPr="00FF284D">
        <w:rPr>
          <w:rFonts w:ascii="標楷體" w:eastAsia="標楷體" w:hint="eastAsia"/>
          <w:b/>
        </w:rPr>
        <w:t>千</w:t>
      </w:r>
      <w:r w:rsidRPr="00FF284D">
        <w:rPr>
          <w:rFonts w:ascii="標楷體" w:eastAsia="標楷體" w:hint="eastAsia"/>
          <w:b/>
        </w:rPr>
        <w:t>元</w:t>
      </w:r>
      <w:r w:rsidR="00656692" w:rsidRPr="00FF284D">
        <w:rPr>
          <w:rFonts w:ascii="標楷體" w:eastAsia="標楷體" w:hint="eastAsia"/>
          <w:b/>
        </w:rPr>
        <w:t>，</w:t>
      </w:r>
      <w:r w:rsidRPr="00FF284D">
        <w:rPr>
          <w:rFonts w:ascii="標楷體" w:eastAsia="標楷體" w:hint="eastAsia"/>
          <w:b/>
        </w:rPr>
        <w:t>增加無形資產</w:t>
      </w:r>
      <w:r w:rsidR="00656692" w:rsidRPr="00FF284D">
        <w:rPr>
          <w:rFonts w:ascii="標楷體" w:eastAsia="標楷體" w:hint="eastAsia"/>
          <w:b/>
        </w:rPr>
        <w:t>及其他資產</w:t>
      </w:r>
      <w:r w:rsidR="00897BC8" w:rsidRPr="00FF284D">
        <w:rPr>
          <w:rFonts w:ascii="標楷體" w:eastAsia="標楷體" w:hint="eastAsia"/>
          <w:b/>
        </w:rPr>
        <w:t>1</w:t>
      </w:r>
      <w:r w:rsidR="00656692" w:rsidRPr="00FF284D">
        <w:rPr>
          <w:rFonts w:ascii="標楷體" w:eastAsia="標楷體" w:hint="eastAsia"/>
          <w:b/>
        </w:rPr>
        <w:t>億</w:t>
      </w:r>
      <w:r w:rsidR="00C842E1" w:rsidRPr="00FF284D">
        <w:rPr>
          <w:rFonts w:ascii="標楷體" w:eastAsia="標楷體" w:hint="eastAsia"/>
          <w:b/>
        </w:rPr>
        <w:t>2</w:t>
      </w:r>
      <w:r w:rsidR="00542E42" w:rsidRPr="00FF284D">
        <w:rPr>
          <w:rFonts w:ascii="標楷體" w:eastAsia="標楷體" w:hint="eastAsia"/>
          <w:b/>
        </w:rPr>
        <w:t>,</w:t>
      </w:r>
      <w:r w:rsidR="00C842E1" w:rsidRPr="00FF284D">
        <w:rPr>
          <w:rFonts w:ascii="標楷體" w:eastAsia="標楷體" w:hint="eastAsia"/>
          <w:b/>
        </w:rPr>
        <w:t>259</w:t>
      </w:r>
      <w:r w:rsidRPr="00FF284D">
        <w:rPr>
          <w:rFonts w:ascii="標楷體" w:eastAsia="標楷體" w:hint="eastAsia"/>
          <w:b/>
        </w:rPr>
        <w:t>萬</w:t>
      </w:r>
      <w:r w:rsidR="00C842E1" w:rsidRPr="00FF284D">
        <w:rPr>
          <w:rFonts w:ascii="標楷體" w:eastAsia="標楷體" w:hint="eastAsia"/>
          <w:b/>
        </w:rPr>
        <w:t>3</w:t>
      </w:r>
      <w:r w:rsidR="005866C6" w:rsidRPr="00FF284D">
        <w:rPr>
          <w:rFonts w:ascii="標楷體" w:eastAsia="標楷體" w:hint="eastAsia"/>
          <w:b/>
        </w:rPr>
        <w:t>千</w:t>
      </w:r>
      <w:r w:rsidRPr="00FF284D">
        <w:rPr>
          <w:rFonts w:ascii="標楷體" w:eastAsia="標楷體" w:hint="eastAsia"/>
          <w:b/>
        </w:rPr>
        <w:t>元。</w:t>
      </w:r>
    </w:p>
    <w:p w14:paraId="43F0C8F5" w14:textId="37A9C5F2" w:rsidR="0070144F" w:rsidRPr="00FF284D" w:rsidRDefault="0070144F" w:rsidP="00896159">
      <w:pPr>
        <w:pStyle w:val="a7"/>
        <w:numPr>
          <w:ilvl w:val="0"/>
          <w:numId w:val="28"/>
        </w:numPr>
        <w:snapToGrid w:val="0"/>
        <w:spacing w:line="400" w:lineRule="exact"/>
        <w:ind w:left="1418" w:hanging="567"/>
        <w:jc w:val="both"/>
        <w:rPr>
          <w:rFonts w:ascii="標楷體" w:eastAsia="標楷體"/>
          <w:b/>
        </w:rPr>
      </w:pPr>
      <w:r w:rsidRPr="00FF284D">
        <w:rPr>
          <w:rFonts w:ascii="標楷體" w:eastAsia="標楷體" w:hint="eastAsia"/>
          <w:b/>
        </w:rPr>
        <w:t>預計</w:t>
      </w:r>
      <w:r w:rsidR="000D07C7" w:rsidRPr="00FF284D">
        <w:rPr>
          <w:rFonts w:ascii="標楷體" w:eastAsia="標楷體" w:hint="eastAsia"/>
          <w:b/>
        </w:rPr>
        <w:t>籌</w:t>
      </w:r>
      <w:r w:rsidRPr="00FF284D">
        <w:rPr>
          <w:rFonts w:ascii="標楷體" w:eastAsia="標楷體" w:hint="eastAsia"/>
          <w:b/>
        </w:rPr>
        <w:t>資活動之現金流</w:t>
      </w:r>
      <w:r w:rsidR="00B72341" w:rsidRPr="00FF284D">
        <w:rPr>
          <w:rFonts w:ascii="標楷體" w:eastAsia="標楷體" w:hint="eastAsia"/>
          <w:b/>
        </w:rPr>
        <w:t>入</w:t>
      </w:r>
      <w:r w:rsidR="008123D3" w:rsidRPr="00FF284D">
        <w:rPr>
          <w:rFonts w:ascii="標楷體" w:eastAsia="標楷體" w:hint="eastAsia"/>
          <w:b/>
        </w:rPr>
        <w:t>6</w:t>
      </w:r>
      <w:r w:rsidR="00B72341" w:rsidRPr="00FF284D">
        <w:rPr>
          <w:rFonts w:ascii="標楷體" w:eastAsia="標楷體"/>
          <w:b/>
        </w:rPr>
        <w:t>,</w:t>
      </w:r>
      <w:r w:rsidR="008123D3" w:rsidRPr="00FF284D">
        <w:rPr>
          <w:rFonts w:ascii="標楷體" w:eastAsia="標楷體" w:hint="eastAsia"/>
          <w:b/>
        </w:rPr>
        <w:t>900</w:t>
      </w:r>
      <w:r w:rsidRPr="00FF284D">
        <w:rPr>
          <w:rFonts w:ascii="標楷體" w:eastAsia="標楷體" w:hint="eastAsia"/>
          <w:b/>
        </w:rPr>
        <w:t>萬元，其中現金流入</w:t>
      </w:r>
      <w:r w:rsidR="008123D3" w:rsidRPr="00FF284D">
        <w:rPr>
          <w:rFonts w:ascii="標楷體" w:eastAsia="標楷體" w:hint="eastAsia"/>
          <w:b/>
        </w:rPr>
        <w:t>13</w:t>
      </w:r>
      <w:r w:rsidR="001F5776" w:rsidRPr="00FF284D">
        <w:rPr>
          <w:rFonts w:ascii="標楷體" w:eastAsia="標楷體" w:hint="eastAsia"/>
          <w:b/>
        </w:rPr>
        <w:t>億</w:t>
      </w:r>
      <w:r w:rsidR="008123D3" w:rsidRPr="00FF284D">
        <w:rPr>
          <w:rFonts w:ascii="標楷體" w:eastAsia="標楷體" w:hint="eastAsia"/>
          <w:b/>
        </w:rPr>
        <w:t>5</w:t>
      </w:r>
      <w:r w:rsidR="008123D3" w:rsidRPr="00FF284D">
        <w:rPr>
          <w:rFonts w:ascii="標楷體" w:eastAsia="標楷體"/>
          <w:b/>
        </w:rPr>
        <w:t>,700</w:t>
      </w:r>
      <w:r w:rsidR="008123D3" w:rsidRPr="00FF284D">
        <w:rPr>
          <w:rFonts w:ascii="標楷體" w:eastAsia="標楷體" w:hint="eastAsia"/>
          <w:b/>
        </w:rPr>
        <w:t>萬</w:t>
      </w:r>
      <w:r w:rsidR="001F5776" w:rsidRPr="00FF284D">
        <w:rPr>
          <w:rFonts w:ascii="標楷體" w:eastAsia="標楷體" w:hint="eastAsia"/>
          <w:b/>
        </w:rPr>
        <w:t>元，</w:t>
      </w:r>
      <w:r w:rsidR="007E2875" w:rsidRPr="00FF284D">
        <w:rPr>
          <w:rFonts w:ascii="標楷體" w:eastAsia="標楷體" w:hint="eastAsia"/>
          <w:b/>
        </w:rPr>
        <w:t>係增加其他負債</w:t>
      </w:r>
      <w:r w:rsidR="007B06DF" w:rsidRPr="00FF284D">
        <w:rPr>
          <w:rFonts w:ascii="標楷體" w:eastAsia="標楷體" w:hint="eastAsia"/>
          <w:b/>
        </w:rPr>
        <w:t>；</w:t>
      </w:r>
      <w:r w:rsidRPr="00FF284D">
        <w:rPr>
          <w:rFonts w:ascii="標楷體" w:eastAsia="標楷體" w:hint="eastAsia"/>
          <w:b/>
        </w:rPr>
        <w:t>現金流出</w:t>
      </w:r>
      <w:r w:rsidR="008123D3" w:rsidRPr="00FF284D">
        <w:rPr>
          <w:rFonts w:ascii="標楷體" w:eastAsia="標楷體" w:hint="eastAsia"/>
          <w:b/>
        </w:rPr>
        <w:t>12</w:t>
      </w:r>
      <w:r w:rsidRPr="00FF284D">
        <w:rPr>
          <w:rFonts w:ascii="標楷體" w:eastAsia="標楷體" w:hint="eastAsia"/>
          <w:b/>
        </w:rPr>
        <w:t>億</w:t>
      </w:r>
      <w:r w:rsidR="008123D3" w:rsidRPr="00FF284D">
        <w:rPr>
          <w:rFonts w:ascii="標楷體" w:eastAsia="標楷體" w:hint="eastAsia"/>
          <w:b/>
        </w:rPr>
        <w:t>8</w:t>
      </w:r>
      <w:r w:rsidR="003E5D5A" w:rsidRPr="00FF284D">
        <w:rPr>
          <w:rFonts w:ascii="標楷體" w:eastAsia="標楷體" w:hint="eastAsia"/>
          <w:b/>
        </w:rPr>
        <w:t>,</w:t>
      </w:r>
      <w:r w:rsidR="008123D3" w:rsidRPr="00FF284D">
        <w:rPr>
          <w:rFonts w:ascii="標楷體" w:eastAsia="標楷體" w:hint="eastAsia"/>
          <w:b/>
        </w:rPr>
        <w:t>8</w:t>
      </w:r>
      <w:r w:rsidR="00B72341" w:rsidRPr="00FF284D">
        <w:rPr>
          <w:rFonts w:ascii="標楷體" w:eastAsia="標楷體" w:hint="eastAsia"/>
          <w:b/>
        </w:rPr>
        <w:t>00</w:t>
      </w:r>
      <w:r w:rsidR="00656692" w:rsidRPr="00FF284D">
        <w:rPr>
          <w:rFonts w:ascii="標楷體" w:eastAsia="標楷體" w:hint="eastAsia"/>
          <w:b/>
        </w:rPr>
        <w:t>萬</w:t>
      </w:r>
      <w:r w:rsidRPr="00FF284D">
        <w:rPr>
          <w:rFonts w:ascii="標楷體" w:eastAsia="標楷體" w:hint="eastAsia"/>
          <w:b/>
        </w:rPr>
        <w:t>元</w:t>
      </w:r>
      <w:r w:rsidR="000D07C7" w:rsidRPr="00FF284D">
        <w:rPr>
          <w:rFonts w:ascii="標楷體" w:eastAsia="標楷體" w:hint="eastAsia"/>
          <w:b/>
        </w:rPr>
        <w:t>，係減少其他負債</w:t>
      </w:r>
      <w:r w:rsidRPr="00FF284D">
        <w:rPr>
          <w:rFonts w:ascii="標楷體" w:eastAsia="標楷體" w:hint="eastAsia"/>
          <w:b/>
        </w:rPr>
        <w:t>。</w:t>
      </w:r>
    </w:p>
    <w:p w14:paraId="075A42E3" w14:textId="4E8E2BE4" w:rsidR="0070144F" w:rsidRPr="00FF284D" w:rsidRDefault="00656692" w:rsidP="00896159">
      <w:pPr>
        <w:pStyle w:val="a7"/>
        <w:numPr>
          <w:ilvl w:val="0"/>
          <w:numId w:val="28"/>
        </w:numPr>
        <w:snapToGrid w:val="0"/>
        <w:spacing w:line="400" w:lineRule="exact"/>
        <w:ind w:left="1418" w:hanging="567"/>
        <w:jc w:val="both"/>
        <w:rPr>
          <w:rFonts w:ascii="標楷體" w:eastAsia="標楷體"/>
          <w:b/>
        </w:rPr>
      </w:pPr>
      <w:r w:rsidRPr="00FF284D">
        <w:rPr>
          <w:rFonts w:ascii="標楷體" w:eastAsia="標楷體" w:hint="eastAsia"/>
          <w:b/>
        </w:rPr>
        <w:t>預計本期現金及約當現金淨</w:t>
      </w:r>
      <w:r w:rsidR="00334239" w:rsidRPr="00FF284D">
        <w:rPr>
          <w:rFonts w:ascii="標楷體" w:eastAsia="標楷體" w:hint="eastAsia"/>
          <w:b/>
        </w:rPr>
        <w:t>增</w:t>
      </w:r>
      <w:r w:rsidR="007673B2" w:rsidRPr="00FF284D">
        <w:rPr>
          <w:rFonts w:ascii="標楷體" w:eastAsia="標楷體" w:hint="eastAsia"/>
          <w:b/>
        </w:rPr>
        <w:t>7</w:t>
      </w:r>
      <w:r w:rsidR="0070144F" w:rsidRPr="00FF284D">
        <w:rPr>
          <w:rFonts w:ascii="標楷體" w:eastAsia="標楷體" w:hint="eastAsia"/>
          <w:b/>
        </w:rPr>
        <w:t>億</w:t>
      </w:r>
      <w:r w:rsidR="008123D3" w:rsidRPr="00FF284D">
        <w:rPr>
          <w:rFonts w:ascii="標楷體" w:eastAsia="標楷體" w:hint="eastAsia"/>
          <w:b/>
        </w:rPr>
        <w:t>7</w:t>
      </w:r>
      <w:r w:rsidR="00455DB4" w:rsidRPr="00FF284D">
        <w:rPr>
          <w:rFonts w:ascii="標楷體" w:eastAsia="標楷體" w:hint="eastAsia"/>
          <w:b/>
        </w:rPr>
        <w:t>,</w:t>
      </w:r>
      <w:r w:rsidR="008123D3" w:rsidRPr="00FF284D">
        <w:rPr>
          <w:rFonts w:ascii="標楷體" w:eastAsia="標楷體" w:hint="eastAsia"/>
          <w:b/>
        </w:rPr>
        <w:t>234</w:t>
      </w:r>
      <w:r w:rsidR="0070144F" w:rsidRPr="00FF284D">
        <w:rPr>
          <w:rFonts w:ascii="標楷體" w:eastAsia="標楷體" w:hint="eastAsia"/>
          <w:b/>
        </w:rPr>
        <w:t>萬</w:t>
      </w:r>
      <w:r w:rsidR="008123D3" w:rsidRPr="00FF284D">
        <w:rPr>
          <w:rFonts w:ascii="標楷體" w:eastAsia="標楷體" w:hint="eastAsia"/>
          <w:b/>
        </w:rPr>
        <w:t>6</w:t>
      </w:r>
      <w:r w:rsidRPr="00FF284D">
        <w:rPr>
          <w:rFonts w:ascii="標楷體" w:eastAsia="標楷體" w:hint="eastAsia"/>
          <w:b/>
        </w:rPr>
        <w:t>千</w:t>
      </w:r>
      <w:r w:rsidR="0070144F" w:rsidRPr="00FF284D">
        <w:rPr>
          <w:rFonts w:ascii="標楷體" w:eastAsia="標楷體" w:hint="eastAsia"/>
          <w:b/>
        </w:rPr>
        <w:t>元。</w:t>
      </w:r>
    </w:p>
    <w:p w14:paraId="2CC4B6D0" w14:textId="3C1D3016" w:rsidR="0070144F" w:rsidRPr="00FF284D" w:rsidRDefault="0070144F" w:rsidP="00896159">
      <w:pPr>
        <w:pStyle w:val="a7"/>
        <w:numPr>
          <w:ilvl w:val="0"/>
          <w:numId w:val="28"/>
        </w:numPr>
        <w:snapToGrid w:val="0"/>
        <w:spacing w:line="400" w:lineRule="exact"/>
        <w:ind w:left="1418" w:hanging="567"/>
        <w:jc w:val="both"/>
        <w:rPr>
          <w:rFonts w:ascii="標楷體" w:eastAsia="標楷體"/>
          <w:b/>
        </w:rPr>
      </w:pPr>
      <w:r w:rsidRPr="00FF284D">
        <w:rPr>
          <w:rFonts w:ascii="標楷體" w:eastAsia="標楷體" w:hint="eastAsia"/>
          <w:b/>
        </w:rPr>
        <w:t>期初現金及約當現金</w:t>
      </w:r>
      <w:r w:rsidR="008123D3" w:rsidRPr="00FF284D">
        <w:rPr>
          <w:rFonts w:ascii="標楷體" w:eastAsia="標楷體" w:hint="eastAsia"/>
          <w:b/>
        </w:rPr>
        <w:t>4</w:t>
      </w:r>
      <w:r w:rsidR="009A200E" w:rsidRPr="00FF284D">
        <w:rPr>
          <w:rFonts w:ascii="標楷體" w:eastAsia="標楷體" w:hint="eastAsia"/>
          <w:b/>
        </w:rPr>
        <w:t>5</w:t>
      </w:r>
      <w:r w:rsidRPr="00FF284D">
        <w:rPr>
          <w:rFonts w:ascii="標楷體" w:eastAsia="標楷體" w:hint="eastAsia"/>
          <w:b/>
        </w:rPr>
        <w:t>億</w:t>
      </w:r>
      <w:r w:rsidR="008123D3" w:rsidRPr="00FF284D">
        <w:rPr>
          <w:rFonts w:ascii="標楷體" w:eastAsia="標楷體" w:hint="eastAsia"/>
          <w:b/>
        </w:rPr>
        <w:t>3</w:t>
      </w:r>
      <w:r w:rsidR="000C419B" w:rsidRPr="00FF284D">
        <w:rPr>
          <w:rFonts w:ascii="標楷體" w:eastAsia="標楷體" w:hint="eastAsia"/>
          <w:b/>
        </w:rPr>
        <w:t>,</w:t>
      </w:r>
      <w:r w:rsidR="002964E5" w:rsidRPr="00FF284D">
        <w:rPr>
          <w:rFonts w:ascii="標楷體" w:eastAsia="標楷體" w:hint="eastAsia"/>
          <w:b/>
        </w:rPr>
        <w:t>984</w:t>
      </w:r>
      <w:r w:rsidRPr="00FF284D">
        <w:rPr>
          <w:rFonts w:ascii="標楷體" w:eastAsia="標楷體" w:hint="eastAsia"/>
          <w:b/>
        </w:rPr>
        <w:t>萬</w:t>
      </w:r>
      <w:r w:rsidR="008123D3" w:rsidRPr="00FF284D">
        <w:rPr>
          <w:rFonts w:ascii="標楷體" w:eastAsia="標楷體" w:hint="eastAsia"/>
          <w:b/>
        </w:rPr>
        <w:t>3</w:t>
      </w:r>
      <w:r w:rsidRPr="00FF284D">
        <w:rPr>
          <w:rFonts w:ascii="標楷體" w:eastAsia="標楷體" w:hint="eastAsia"/>
          <w:b/>
        </w:rPr>
        <w:t>千元。</w:t>
      </w:r>
    </w:p>
    <w:p w14:paraId="11A613D2" w14:textId="0F4AC2EF" w:rsidR="0070144F" w:rsidRPr="00FF284D" w:rsidRDefault="0070144F" w:rsidP="00896159">
      <w:pPr>
        <w:pStyle w:val="a7"/>
        <w:numPr>
          <w:ilvl w:val="0"/>
          <w:numId w:val="28"/>
        </w:numPr>
        <w:snapToGrid w:val="0"/>
        <w:spacing w:line="400" w:lineRule="exact"/>
        <w:ind w:left="1418" w:hanging="567"/>
        <w:jc w:val="both"/>
        <w:rPr>
          <w:rFonts w:ascii="標楷體" w:eastAsia="標楷體"/>
          <w:b/>
        </w:rPr>
      </w:pPr>
      <w:r w:rsidRPr="00FF284D">
        <w:rPr>
          <w:rFonts w:ascii="標楷體" w:eastAsia="標楷體" w:hint="eastAsia"/>
          <w:b/>
        </w:rPr>
        <w:t>預計期末現金及約當現金</w:t>
      </w:r>
      <w:r w:rsidR="002964E5" w:rsidRPr="00FF284D">
        <w:rPr>
          <w:rFonts w:ascii="標楷體" w:eastAsia="標楷體" w:hint="eastAsia"/>
          <w:b/>
        </w:rPr>
        <w:t>53</w:t>
      </w:r>
      <w:r w:rsidR="007E2875" w:rsidRPr="00FF284D">
        <w:rPr>
          <w:rFonts w:ascii="標楷體" w:eastAsia="標楷體" w:hint="eastAsia"/>
          <w:b/>
        </w:rPr>
        <w:t>億</w:t>
      </w:r>
      <w:r w:rsidR="002964E5" w:rsidRPr="00FF284D">
        <w:rPr>
          <w:rFonts w:ascii="標楷體" w:eastAsia="標楷體" w:hint="eastAsia"/>
          <w:b/>
        </w:rPr>
        <w:t>1</w:t>
      </w:r>
      <w:r w:rsidR="00455DB4" w:rsidRPr="00FF284D">
        <w:rPr>
          <w:rFonts w:ascii="標楷體" w:eastAsia="標楷體" w:hint="eastAsia"/>
          <w:b/>
        </w:rPr>
        <w:t>,</w:t>
      </w:r>
      <w:r w:rsidR="002964E5" w:rsidRPr="00FF284D">
        <w:rPr>
          <w:rFonts w:ascii="標楷體" w:eastAsia="標楷體" w:hint="eastAsia"/>
          <w:b/>
        </w:rPr>
        <w:t>218</w:t>
      </w:r>
      <w:r w:rsidR="007E2875" w:rsidRPr="00FF284D">
        <w:rPr>
          <w:rFonts w:ascii="標楷體" w:eastAsia="標楷體" w:hint="eastAsia"/>
          <w:b/>
        </w:rPr>
        <w:t>萬</w:t>
      </w:r>
      <w:r w:rsidR="008123D3" w:rsidRPr="00FF284D">
        <w:rPr>
          <w:rFonts w:ascii="標楷體" w:eastAsia="標楷體" w:hint="eastAsia"/>
          <w:b/>
        </w:rPr>
        <w:t>9</w:t>
      </w:r>
      <w:r w:rsidR="00D91D1C" w:rsidRPr="00FF284D">
        <w:rPr>
          <w:rFonts w:ascii="標楷體" w:eastAsia="標楷體" w:hint="eastAsia"/>
          <w:b/>
        </w:rPr>
        <w:t>千</w:t>
      </w:r>
      <w:r w:rsidR="007E2875" w:rsidRPr="00FF284D">
        <w:rPr>
          <w:rFonts w:ascii="標楷體" w:eastAsia="標楷體" w:hint="eastAsia"/>
          <w:b/>
        </w:rPr>
        <w:t>元。</w:t>
      </w:r>
    </w:p>
    <w:p w14:paraId="2D0C5A7D" w14:textId="2685CCC2" w:rsidR="0070144F" w:rsidRPr="00F369D0" w:rsidRDefault="0070144F" w:rsidP="00896159">
      <w:pPr>
        <w:pStyle w:val="a7"/>
        <w:spacing w:line="400" w:lineRule="exact"/>
        <w:ind w:firstLine="0"/>
        <w:rPr>
          <w:rFonts w:ascii="標楷體" w:eastAsia="標楷體"/>
          <w:b/>
        </w:rPr>
      </w:pPr>
    </w:p>
    <w:p w14:paraId="4DF83A70" w14:textId="5D94F40C" w:rsidR="00475CF0" w:rsidRPr="00F369D0" w:rsidRDefault="00475CF0" w:rsidP="0095410D">
      <w:pPr>
        <w:pStyle w:val="1"/>
        <w:spacing w:line="460" w:lineRule="exact"/>
        <w:ind w:leftChars="549" w:left="1414" w:hangingChars="40" w:hanging="96"/>
        <w:rPr>
          <w:rFonts w:ascii="標楷體" w:eastAsia="標楷體"/>
          <w:b/>
        </w:rPr>
      </w:pPr>
    </w:p>
    <w:sectPr w:rsidR="00475CF0" w:rsidRPr="00F369D0" w:rsidSect="005270C7">
      <w:pgSz w:w="11907" w:h="16840" w:code="9"/>
      <w:pgMar w:top="1304" w:right="1134" w:bottom="1304" w:left="1134" w:header="1021" w:footer="680" w:gutter="0"/>
      <w:paperSrc w:first="7" w:other="7"/>
      <w:pgNumType w:start="20"/>
      <w:cols w:space="720"/>
      <w:docGrid w:linePitch="326"/>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C3DEE7B" w15:done="0"/>
  <w15:commentEx w15:paraId="0EF2B011" w15:done="0"/>
  <w15:commentEx w15:paraId="0F592551" w15:done="0"/>
  <w15:commentEx w15:paraId="69F93D2F" w15:done="0"/>
  <w15:commentEx w15:paraId="19AD2D16" w15:done="0"/>
  <w15:commentEx w15:paraId="38E630D6" w15:done="0"/>
  <w15:commentEx w15:paraId="27AF9891" w15:done="0"/>
  <w15:commentEx w15:paraId="329D4036" w15:done="0"/>
  <w15:commentEx w15:paraId="0F7EBFB4" w15:done="0"/>
  <w15:commentEx w15:paraId="732B2651" w15:done="0"/>
  <w15:commentEx w15:paraId="7129499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C3DEE7B" w16cid:durableId="24A6BB9B"/>
  <w16cid:commentId w16cid:paraId="0EF2B011" w16cid:durableId="24A6BB9C"/>
  <w16cid:commentId w16cid:paraId="0F592551" w16cid:durableId="24A6BB9D"/>
  <w16cid:commentId w16cid:paraId="69F93D2F" w16cid:durableId="24A6BB9E"/>
  <w16cid:commentId w16cid:paraId="19AD2D16" w16cid:durableId="24A6BB9F"/>
  <w16cid:commentId w16cid:paraId="38E630D6" w16cid:durableId="24A6BBA0"/>
  <w16cid:commentId w16cid:paraId="27AF9891" w16cid:durableId="24A6BBA1"/>
  <w16cid:commentId w16cid:paraId="329D4036" w16cid:durableId="24A6BBA2"/>
  <w16cid:commentId w16cid:paraId="0F7EBFB4" w16cid:durableId="24A6BBA3"/>
  <w16cid:commentId w16cid:paraId="732B2651" w16cid:durableId="24A6BBA4"/>
  <w16cid:commentId w16cid:paraId="71294999" w16cid:durableId="24A6BBA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93F296" w14:textId="77777777" w:rsidR="00E75DE5" w:rsidRDefault="00E75DE5">
      <w:r>
        <w:separator/>
      </w:r>
    </w:p>
  </w:endnote>
  <w:endnote w:type="continuationSeparator" w:id="0">
    <w:p w14:paraId="4168EC08" w14:textId="77777777" w:rsidR="00E75DE5" w:rsidRDefault="00E75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全真新中明">
    <w:altName w:val="新細明體"/>
    <w:charset w:val="88"/>
    <w:family w:val="modern"/>
    <w:pitch w:val="fixed"/>
    <w:sig w:usb0="00000001" w:usb1="08080000" w:usb2="00000010" w:usb3="00000000" w:csb0="00100000" w:csb1="00000000"/>
  </w:font>
  <w:font w:name="標楷體">
    <w:altName w:val=".D·￠Ae"/>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思源黑體 TW Regular">
    <w:panose1 w:val="00000000000000000000"/>
    <w:charset w:val="88"/>
    <w:family w:val="swiss"/>
    <w:notTrueType/>
    <w:pitch w:val="variable"/>
    <w:sig w:usb0="20000207" w:usb1="2ADF3C10" w:usb2="00000016" w:usb3="00000000" w:csb0="00120107"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84EE08" w14:textId="77777777" w:rsidR="00CF39C2" w:rsidRDefault="00CF39C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29AC9302" w14:textId="77777777" w:rsidR="00CF39C2" w:rsidRDefault="00CF39C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FEFA1D" w14:textId="785D0E1C" w:rsidR="00CF39C2" w:rsidRPr="00EE0DDF" w:rsidRDefault="00CF39C2" w:rsidP="00EE0DDF">
    <w:pPr>
      <w:pStyle w:val="a4"/>
      <w:jc w:val="center"/>
      <w:rPr>
        <w:sz w:val="22"/>
        <w:szCs w:val="22"/>
      </w:rPr>
    </w:pPr>
    <w:r>
      <w:rPr>
        <w:rStyle w:val="a5"/>
        <w:rFonts w:hint="eastAsia"/>
        <w:sz w:val="22"/>
        <w:szCs w:val="22"/>
      </w:rPr>
      <w:t>1-</w:t>
    </w:r>
    <w:r w:rsidRPr="00EE0DDF">
      <w:rPr>
        <w:rStyle w:val="a5"/>
        <w:sz w:val="22"/>
        <w:szCs w:val="22"/>
      </w:rPr>
      <w:fldChar w:fldCharType="begin"/>
    </w:r>
    <w:r w:rsidRPr="00EE0DDF">
      <w:rPr>
        <w:rStyle w:val="a5"/>
        <w:sz w:val="22"/>
        <w:szCs w:val="22"/>
      </w:rPr>
      <w:instrText xml:space="preserve"> PAGE </w:instrText>
    </w:r>
    <w:r w:rsidRPr="00EE0DDF">
      <w:rPr>
        <w:rStyle w:val="a5"/>
        <w:sz w:val="22"/>
        <w:szCs w:val="22"/>
      </w:rPr>
      <w:fldChar w:fldCharType="separate"/>
    </w:r>
    <w:r w:rsidR="00FF284D">
      <w:rPr>
        <w:rStyle w:val="a5"/>
        <w:noProof/>
        <w:sz w:val="22"/>
        <w:szCs w:val="22"/>
      </w:rPr>
      <w:t>20</w:t>
    </w:r>
    <w:r w:rsidRPr="00EE0DDF">
      <w:rPr>
        <w:rStyle w:val="a5"/>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0CABD2" w14:textId="77777777" w:rsidR="00E75DE5" w:rsidRDefault="00E75DE5">
      <w:r>
        <w:separator/>
      </w:r>
    </w:p>
  </w:footnote>
  <w:footnote w:type="continuationSeparator" w:id="0">
    <w:p w14:paraId="1F29727A" w14:textId="77777777" w:rsidR="00E75DE5" w:rsidRDefault="00E75D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2FF05" w14:textId="77777777" w:rsidR="00CF39C2" w:rsidRDefault="00CF39C2">
    <w:pPr>
      <w:pStyle w:val="a3"/>
      <w:spacing w:line="560" w:lineRule="atLeast"/>
      <w:jc w:val="center"/>
      <w:rPr>
        <w:rFonts w:eastAsia="標楷體"/>
        <w:b/>
        <w:spacing w:val="52"/>
        <w:sz w:val="28"/>
        <w:u w:val="single"/>
      </w:rPr>
    </w:pPr>
    <w:r>
      <w:rPr>
        <w:rFonts w:eastAsia="標楷體" w:hint="eastAsia"/>
        <w:b/>
        <w:spacing w:val="52"/>
        <w:sz w:val="28"/>
        <w:u w:val="single"/>
      </w:rPr>
      <w:t>國立臺灣大學附設醫院作業基金（個別）</w:t>
    </w:r>
  </w:p>
  <w:p w14:paraId="4F7E2042" w14:textId="77777777" w:rsidR="00CF39C2" w:rsidRDefault="00CF39C2">
    <w:pPr>
      <w:pStyle w:val="a3"/>
      <w:spacing w:line="560" w:lineRule="atLeast"/>
      <w:jc w:val="center"/>
      <w:rPr>
        <w:rFonts w:eastAsia="標楷體"/>
        <w:b/>
        <w:spacing w:val="30"/>
        <w:sz w:val="28"/>
      </w:rPr>
    </w:pPr>
    <w:r>
      <w:rPr>
        <w:rFonts w:eastAsia="標楷體" w:hint="eastAsia"/>
        <w:b/>
        <w:spacing w:val="30"/>
        <w:sz w:val="28"/>
      </w:rPr>
      <w:t>業務計畫及預算說明</w:t>
    </w:r>
  </w:p>
  <w:p w14:paraId="34A85BB8" w14:textId="18FADF67" w:rsidR="00CF39C2" w:rsidRDefault="00CF39C2">
    <w:pPr>
      <w:pStyle w:val="a3"/>
      <w:spacing w:line="560" w:lineRule="atLeast"/>
      <w:jc w:val="center"/>
      <w:rPr>
        <w:rFonts w:eastAsia="標楷體"/>
        <w:b/>
        <w:spacing w:val="30"/>
        <w:sz w:val="28"/>
      </w:rPr>
    </w:pPr>
    <w:r>
      <w:rPr>
        <w:rFonts w:eastAsia="標楷體" w:hint="eastAsia"/>
        <w:b/>
        <w:spacing w:val="18"/>
        <w:sz w:val="28"/>
      </w:rPr>
      <w:t>中華民國</w:t>
    </w:r>
    <w:proofErr w:type="gramStart"/>
    <w:r>
      <w:rPr>
        <w:rFonts w:eastAsia="標楷體" w:hint="eastAsia"/>
        <w:b/>
        <w:spacing w:val="18"/>
        <w:sz w:val="28"/>
      </w:rPr>
      <w:t>111</w:t>
    </w:r>
    <w:proofErr w:type="gramEnd"/>
    <w:r>
      <w:rPr>
        <w:rFonts w:eastAsia="標楷體" w:hint="eastAsia"/>
        <w:b/>
        <w:spacing w:val="18"/>
        <w:sz w:val="28"/>
      </w:rPr>
      <w:t>年度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A6055"/>
    <w:multiLevelType w:val="hybridMultilevel"/>
    <w:tmpl w:val="9E162C5C"/>
    <w:lvl w:ilvl="0" w:tplc="04090019">
      <w:start w:val="1"/>
      <w:numFmt w:val="ideographTraditional"/>
      <w:lvlText w:val="%1、"/>
      <w:lvlJc w:val="left"/>
      <w:pPr>
        <w:ind w:left="5867" w:hanging="480"/>
      </w:pPr>
    </w:lvl>
    <w:lvl w:ilvl="1" w:tplc="04090019" w:tentative="1">
      <w:start w:val="1"/>
      <w:numFmt w:val="ideographTraditional"/>
      <w:lvlText w:val="%2、"/>
      <w:lvlJc w:val="left"/>
      <w:pPr>
        <w:ind w:left="6347" w:hanging="480"/>
      </w:pPr>
    </w:lvl>
    <w:lvl w:ilvl="2" w:tplc="0409001B" w:tentative="1">
      <w:start w:val="1"/>
      <w:numFmt w:val="lowerRoman"/>
      <w:lvlText w:val="%3."/>
      <w:lvlJc w:val="right"/>
      <w:pPr>
        <w:ind w:left="6827" w:hanging="480"/>
      </w:pPr>
    </w:lvl>
    <w:lvl w:ilvl="3" w:tplc="0409000F" w:tentative="1">
      <w:start w:val="1"/>
      <w:numFmt w:val="decimal"/>
      <w:lvlText w:val="%4."/>
      <w:lvlJc w:val="left"/>
      <w:pPr>
        <w:ind w:left="7307" w:hanging="480"/>
      </w:pPr>
    </w:lvl>
    <w:lvl w:ilvl="4" w:tplc="04090019" w:tentative="1">
      <w:start w:val="1"/>
      <w:numFmt w:val="ideographTraditional"/>
      <w:lvlText w:val="%5、"/>
      <w:lvlJc w:val="left"/>
      <w:pPr>
        <w:ind w:left="7787" w:hanging="480"/>
      </w:pPr>
    </w:lvl>
    <w:lvl w:ilvl="5" w:tplc="03508200">
      <w:start w:val="1"/>
      <w:numFmt w:val="decimal"/>
      <w:lvlText w:val="第%6期："/>
      <w:lvlJc w:val="right"/>
      <w:pPr>
        <w:ind w:left="8267" w:hanging="480"/>
      </w:pPr>
      <w:rPr>
        <w:rFonts w:hint="eastAsia"/>
      </w:rPr>
    </w:lvl>
    <w:lvl w:ilvl="6" w:tplc="0409000F" w:tentative="1">
      <w:start w:val="1"/>
      <w:numFmt w:val="decimal"/>
      <w:lvlText w:val="%7."/>
      <w:lvlJc w:val="left"/>
      <w:pPr>
        <w:ind w:left="8747" w:hanging="480"/>
      </w:pPr>
    </w:lvl>
    <w:lvl w:ilvl="7" w:tplc="04090019" w:tentative="1">
      <w:start w:val="1"/>
      <w:numFmt w:val="ideographTraditional"/>
      <w:lvlText w:val="%8、"/>
      <w:lvlJc w:val="left"/>
      <w:pPr>
        <w:ind w:left="9227" w:hanging="480"/>
      </w:pPr>
    </w:lvl>
    <w:lvl w:ilvl="8" w:tplc="0409001B" w:tentative="1">
      <w:start w:val="1"/>
      <w:numFmt w:val="lowerRoman"/>
      <w:lvlText w:val="%9."/>
      <w:lvlJc w:val="right"/>
      <w:pPr>
        <w:ind w:left="9707" w:hanging="480"/>
      </w:pPr>
    </w:lvl>
  </w:abstractNum>
  <w:abstractNum w:abstractNumId="1">
    <w:nsid w:val="031D2B31"/>
    <w:multiLevelType w:val="hybridMultilevel"/>
    <w:tmpl w:val="68B8D816"/>
    <w:lvl w:ilvl="0" w:tplc="8FBCB9EC">
      <w:start w:val="1"/>
      <w:numFmt w:val="decimal"/>
      <w:lvlText w:val="(%1)"/>
      <w:lvlJc w:val="left"/>
      <w:pPr>
        <w:ind w:left="204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6226514"/>
    <w:multiLevelType w:val="hybridMultilevel"/>
    <w:tmpl w:val="EA7E8852"/>
    <w:lvl w:ilvl="0" w:tplc="C6985548">
      <w:start w:val="1"/>
      <w:numFmt w:val="ideographDigit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B3E6D7D"/>
    <w:multiLevelType w:val="hybridMultilevel"/>
    <w:tmpl w:val="38EAEB36"/>
    <w:lvl w:ilvl="0" w:tplc="3F30A53A">
      <w:start w:val="1"/>
      <w:numFmt w:val="decimal"/>
      <w:lvlText w:val="(%1)"/>
      <w:lvlJc w:val="left"/>
      <w:pPr>
        <w:ind w:left="204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0BAE45A8"/>
    <w:multiLevelType w:val="hybridMultilevel"/>
    <w:tmpl w:val="281865F8"/>
    <w:lvl w:ilvl="0" w:tplc="EE246092">
      <w:start w:val="1"/>
      <w:numFmt w:val="decimal"/>
      <w:lvlText w:val="%1."/>
      <w:lvlJc w:val="left"/>
      <w:pPr>
        <w:ind w:left="1634" w:hanging="360"/>
      </w:pPr>
      <w:rPr>
        <w:rFonts w:hint="default"/>
      </w:rPr>
    </w:lvl>
    <w:lvl w:ilvl="1" w:tplc="04090019" w:tentative="1">
      <w:start w:val="1"/>
      <w:numFmt w:val="ideographTraditional"/>
      <w:lvlText w:val="%2、"/>
      <w:lvlJc w:val="left"/>
      <w:pPr>
        <w:ind w:left="2234" w:hanging="480"/>
      </w:pPr>
    </w:lvl>
    <w:lvl w:ilvl="2" w:tplc="0409001B" w:tentative="1">
      <w:start w:val="1"/>
      <w:numFmt w:val="lowerRoman"/>
      <w:lvlText w:val="%3."/>
      <w:lvlJc w:val="right"/>
      <w:pPr>
        <w:ind w:left="2714" w:hanging="480"/>
      </w:pPr>
    </w:lvl>
    <w:lvl w:ilvl="3" w:tplc="0409000F" w:tentative="1">
      <w:start w:val="1"/>
      <w:numFmt w:val="decimal"/>
      <w:lvlText w:val="%4."/>
      <w:lvlJc w:val="left"/>
      <w:pPr>
        <w:ind w:left="3194" w:hanging="480"/>
      </w:pPr>
    </w:lvl>
    <w:lvl w:ilvl="4" w:tplc="04090019" w:tentative="1">
      <w:start w:val="1"/>
      <w:numFmt w:val="ideographTraditional"/>
      <w:lvlText w:val="%5、"/>
      <w:lvlJc w:val="left"/>
      <w:pPr>
        <w:ind w:left="3674" w:hanging="480"/>
      </w:pPr>
    </w:lvl>
    <w:lvl w:ilvl="5" w:tplc="0409001B" w:tentative="1">
      <w:start w:val="1"/>
      <w:numFmt w:val="lowerRoman"/>
      <w:lvlText w:val="%6."/>
      <w:lvlJc w:val="right"/>
      <w:pPr>
        <w:ind w:left="4154" w:hanging="480"/>
      </w:pPr>
    </w:lvl>
    <w:lvl w:ilvl="6" w:tplc="0409000F" w:tentative="1">
      <w:start w:val="1"/>
      <w:numFmt w:val="decimal"/>
      <w:lvlText w:val="%7."/>
      <w:lvlJc w:val="left"/>
      <w:pPr>
        <w:ind w:left="4634" w:hanging="480"/>
      </w:pPr>
    </w:lvl>
    <w:lvl w:ilvl="7" w:tplc="04090019" w:tentative="1">
      <w:start w:val="1"/>
      <w:numFmt w:val="ideographTraditional"/>
      <w:lvlText w:val="%8、"/>
      <w:lvlJc w:val="left"/>
      <w:pPr>
        <w:ind w:left="5114" w:hanging="480"/>
      </w:pPr>
    </w:lvl>
    <w:lvl w:ilvl="8" w:tplc="0409001B" w:tentative="1">
      <w:start w:val="1"/>
      <w:numFmt w:val="lowerRoman"/>
      <w:lvlText w:val="%9."/>
      <w:lvlJc w:val="right"/>
      <w:pPr>
        <w:ind w:left="5594" w:hanging="480"/>
      </w:pPr>
    </w:lvl>
  </w:abstractNum>
  <w:abstractNum w:abstractNumId="5">
    <w:nsid w:val="0CEA11DF"/>
    <w:multiLevelType w:val="hybridMultilevel"/>
    <w:tmpl w:val="C1F2F176"/>
    <w:lvl w:ilvl="0" w:tplc="04090015">
      <w:start w:val="1"/>
      <w:numFmt w:val="taiwaneseCountingThousand"/>
      <w:lvlText w:val="%1、"/>
      <w:lvlJc w:val="left"/>
      <w:pPr>
        <w:ind w:left="962" w:hanging="480"/>
      </w:p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6">
    <w:nsid w:val="0DC90BCB"/>
    <w:multiLevelType w:val="hybridMultilevel"/>
    <w:tmpl w:val="4CE07C04"/>
    <w:lvl w:ilvl="0" w:tplc="14C42B72">
      <w:start w:val="1"/>
      <w:numFmt w:val="decimal"/>
      <w:lvlText w:val="(%1)"/>
      <w:lvlJc w:val="left"/>
      <w:pPr>
        <w:ind w:left="204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0F6E0F17"/>
    <w:multiLevelType w:val="hybridMultilevel"/>
    <w:tmpl w:val="1A3CCC06"/>
    <w:lvl w:ilvl="0" w:tplc="229AAEDE">
      <w:start w:val="1"/>
      <w:numFmt w:val="decimal"/>
      <w:lvlText w:val="(%1)"/>
      <w:lvlJc w:val="left"/>
      <w:pPr>
        <w:ind w:left="204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104849E8"/>
    <w:multiLevelType w:val="hybridMultilevel"/>
    <w:tmpl w:val="3E58159A"/>
    <w:lvl w:ilvl="0" w:tplc="DCC288FE">
      <w:start w:val="1"/>
      <w:numFmt w:val="ideographDigital"/>
      <w:lvlText w:val="(%1)"/>
      <w:lvlJc w:val="left"/>
      <w:pPr>
        <w:ind w:left="480" w:hanging="480"/>
      </w:pPr>
      <w:rPr>
        <w:rFonts w:hint="eastAsia"/>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10583F54"/>
    <w:multiLevelType w:val="hybridMultilevel"/>
    <w:tmpl w:val="9258CF8A"/>
    <w:lvl w:ilvl="0" w:tplc="92B8400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12EB7D3D"/>
    <w:multiLevelType w:val="hybridMultilevel"/>
    <w:tmpl w:val="BAE0A1E4"/>
    <w:lvl w:ilvl="0" w:tplc="1A1639BA">
      <w:start w:val="1"/>
      <w:numFmt w:val="decimal"/>
      <w:lvlText w:val="%1."/>
      <w:lvlJc w:val="left"/>
      <w:pPr>
        <w:ind w:left="1898" w:hanging="480"/>
      </w:pPr>
      <w:rPr>
        <w:rFonts w:hint="eastAsia"/>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13DD411E"/>
    <w:multiLevelType w:val="hybridMultilevel"/>
    <w:tmpl w:val="C5BA29CE"/>
    <w:lvl w:ilvl="0" w:tplc="BA6C7B8C">
      <w:start w:val="1"/>
      <w:numFmt w:val="decimal"/>
      <w:lvlText w:val="(%1)"/>
      <w:lvlJc w:val="left"/>
      <w:pPr>
        <w:ind w:left="204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168A6B5F"/>
    <w:multiLevelType w:val="hybridMultilevel"/>
    <w:tmpl w:val="CA34A7E8"/>
    <w:lvl w:ilvl="0" w:tplc="ED5EF5BE">
      <w:start w:val="1"/>
      <w:numFmt w:val="ideographDigit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179E3C66"/>
    <w:multiLevelType w:val="hybridMultilevel"/>
    <w:tmpl w:val="CBE463B4"/>
    <w:lvl w:ilvl="0" w:tplc="6EB23EE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231770CE"/>
    <w:multiLevelType w:val="hybridMultilevel"/>
    <w:tmpl w:val="997A4D80"/>
    <w:lvl w:ilvl="0" w:tplc="0FB87C26">
      <w:start w:val="1"/>
      <w:numFmt w:val="ideographDigit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27692B39"/>
    <w:multiLevelType w:val="hybridMultilevel"/>
    <w:tmpl w:val="CFF0AEE8"/>
    <w:lvl w:ilvl="0" w:tplc="E08A9A34">
      <w:start w:val="1"/>
      <w:numFmt w:val="decimal"/>
      <w:lvlText w:val="(%1)"/>
      <w:lvlJc w:val="left"/>
      <w:pPr>
        <w:ind w:left="204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29222DC9"/>
    <w:multiLevelType w:val="hybridMultilevel"/>
    <w:tmpl w:val="58CE500A"/>
    <w:lvl w:ilvl="0" w:tplc="0409000F">
      <w:start w:val="1"/>
      <w:numFmt w:val="decimal"/>
      <w:lvlText w:val="%1."/>
      <w:lvlJc w:val="left"/>
      <w:pPr>
        <w:ind w:left="1898" w:hanging="480"/>
      </w:p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17">
    <w:nsid w:val="3401536D"/>
    <w:multiLevelType w:val="hybridMultilevel"/>
    <w:tmpl w:val="8850E6D8"/>
    <w:lvl w:ilvl="0" w:tplc="490CD3C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34BA0F56"/>
    <w:multiLevelType w:val="hybridMultilevel"/>
    <w:tmpl w:val="799244BA"/>
    <w:lvl w:ilvl="0" w:tplc="F6ACE4DC">
      <w:start w:val="1"/>
      <w:numFmt w:val="taiwaneseCountingThousand"/>
      <w:lvlText w:val="%1、"/>
      <w:lvlJc w:val="left"/>
      <w:pPr>
        <w:ind w:left="962"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3D7626D1"/>
    <w:multiLevelType w:val="hybridMultilevel"/>
    <w:tmpl w:val="27CACD72"/>
    <w:lvl w:ilvl="0" w:tplc="963AA02E">
      <w:start w:val="1"/>
      <w:numFmt w:val="ideographDigital"/>
      <w:lvlText w:val="(%1)"/>
      <w:lvlJc w:val="left"/>
      <w:pPr>
        <w:ind w:left="2181" w:hanging="480"/>
      </w:pPr>
      <w:rPr>
        <w:rFonts w:hint="eastAsia"/>
      </w:rPr>
    </w:lvl>
    <w:lvl w:ilvl="1" w:tplc="D862D984">
      <w:start w:val="1"/>
      <w:numFmt w:val="decimal"/>
      <w:suff w:val="space"/>
      <w:lvlText w:val="%2."/>
      <w:lvlJc w:val="left"/>
      <w:pPr>
        <w:ind w:left="2541" w:hanging="670"/>
      </w:pPr>
      <w:rPr>
        <w:rFonts w:hint="default"/>
      </w:r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20">
    <w:nsid w:val="45C72D1F"/>
    <w:multiLevelType w:val="hybridMultilevel"/>
    <w:tmpl w:val="51B62258"/>
    <w:lvl w:ilvl="0" w:tplc="E3BE91B6">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45C9660F"/>
    <w:multiLevelType w:val="hybridMultilevel"/>
    <w:tmpl w:val="1F7050E0"/>
    <w:lvl w:ilvl="0" w:tplc="1FFED7AC">
      <w:start w:val="1"/>
      <w:numFmt w:val="decimal"/>
      <w:lvlText w:val="(%1)"/>
      <w:lvlJc w:val="left"/>
      <w:pPr>
        <w:ind w:left="204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462E068F"/>
    <w:multiLevelType w:val="hybridMultilevel"/>
    <w:tmpl w:val="8C7CD202"/>
    <w:lvl w:ilvl="0" w:tplc="EB5A687A">
      <w:start w:val="1"/>
      <w:numFmt w:val="decimal"/>
      <w:lvlText w:val="(%1)"/>
      <w:lvlJc w:val="left"/>
      <w:pPr>
        <w:ind w:left="2040" w:hanging="480"/>
      </w:pPr>
      <w:rPr>
        <w:rFonts w:hint="default"/>
      </w:rPr>
    </w:lvl>
    <w:lvl w:ilvl="1" w:tplc="04090019">
      <w:start w:val="1"/>
      <w:numFmt w:val="ideographTraditional"/>
      <w:lvlText w:val="%2、"/>
      <w:lvlJc w:val="left"/>
      <w:pPr>
        <w:ind w:left="2520" w:hanging="480"/>
      </w:pPr>
    </w:lvl>
    <w:lvl w:ilvl="2" w:tplc="0409001B">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23">
    <w:nsid w:val="48942845"/>
    <w:multiLevelType w:val="hybridMultilevel"/>
    <w:tmpl w:val="12A47626"/>
    <w:lvl w:ilvl="0" w:tplc="73727C00">
      <w:start w:val="1"/>
      <w:numFmt w:val="decimal"/>
      <w:lvlText w:val="(%1)"/>
      <w:lvlJc w:val="left"/>
      <w:pPr>
        <w:ind w:left="204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4A015358"/>
    <w:multiLevelType w:val="hybridMultilevel"/>
    <w:tmpl w:val="6C2C4236"/>
    <w:lvl w:ilvl="0" w:tplc="3C54B112">
      <w:start w:val="1"/>
      <w:numFmt w:val="taiwaneseCountingThousand"/>
      <w:lvlText w:val="%1、"/>
      <w:lvlJc w:val="left"/>
      <w:pPr>
        <w:ind w:left="962" w:hanging="480"/>
      </w:pPr>
      <w:rPr>
        <w:rFonts w:hint="eastAsia"/>
      </w:rPr>
    </w:lvl>
    <w:lvl w:ilvl="1" w:tplc="1604E364">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4C6F0D09"/>
    <w:multiLevelType w:val="hybridMultilevel"/>
    <w:tmpl w:val="6530758E"/>
    <w:lvl w:ilvl="0" w:tplc="A95CCBF8">
      <w:start w:val="1"/>
      <w:numFmt w:val="taiwaneseCountingThousand"/>
      <w:lvlText w:val="%1、"/>
      <w:lvlJc w:val="left"/>
      <w:pPr>
        <w:ind w:left="962"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51AF5D34"/>
    <w:multiLevelType w:val="hybridMultilevel"/>
    <w:tmpl w:val="47F866DE"/>
    <w:lvl w:ilvl="0" w:tplc="9B50D448">
      <w:start w:val="1"/>
      <w:numFmt w:val="decimal"/>
      <w:lvlText w:val="%1."/>
      <w:lvlJc w:val="left"/>
      <w:pPr>
        <w:ind w:left="1778" w:hanging="360"/>
      </w:pPr>
      <w:rPr>
        <w:rFonts w:hint="default"/>
      </w:r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27">
    <w:nsid w:val="55E31E3D"/>
    <w:multiLevelType w:val="hybridMultilevel"/>
    <w:tmpl w:val="62722134"/>
    <w:lvl w:ilvl="0" w:tplc="3170F052">
      <w:start w:val="1"/>
      <w:numFmt w:val="ideographDigital"/>
      <w:lvlText w:val="(%1)"/>
      <w:lvlJc w:val="left"/>
      <w:pPr>
        <w:ind w:left="480" w:hanging="480"/>
      </w:pPr>
      <w:rPr>
        <w:rFonts w:hint="eastAsia"/>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nsid w:val="5FF625FE"/>
    <w:multiLevelType w:val="hybridMultilevel"/>
    <w:tmpl w:val="BF6AFD08"/>
    <w:lvl w:ilvl="0" w:tplc="C2FA9CB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nsid w:val="61EB4900"/>
    <w:multiLevelType w:val="hybridMultilevel"/>
    <w:tmpl w:val="AEE628B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62935AE5"/>
    <w:multiLevelType w:val="hybridMultilevel"/>
    <w:tmpl w:val="997A4D80"/>
    <w:lvl w:ilvl="0" w:tplc="0FB87C26">
      <w:start w:val="1"/>
      <w:numFmt w:val="ideographDigit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736C3E2E"/>
    <w:multiLevelType w:val="hybridMultilevel"/>
    <w:tmpl w:val="318E98D6"/>
    <w:lvl w:ilvl="0" w:tplc="ED5EF5BE">
      <w:start w:val="1"/>
      <w:numFmt w:val="ideographDigit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nsid w:val="7CF21759"/>
    <w:multiLevelType w:val="hybridMultilevel"/>
    <w:tmpl w:val="9EA45FF8"/>
    <w:lvl w:ilvl="0" w:tplc="8E2C9C48">
      <w:start w:val="1"/>
      <w:numFmt w:val="decimal"/>
      <w:lvlText w:val="%1."/>
      <w:lvlJc w:val="left"/>
      <w:pPr>
        <w:ind w:left="480" w:hanging="480"/>
      </w:pPr>
      <w:rPr>
        <w:rFonts w:hint="eastAsia"/>
      </w:rPr>
    </w:lvl>
    <w:lvl w:ilvl="1" w:tplc="05FA9B20">
      <w:start w:val="1"/>
      <w:numFmt w:val="decimal"/>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6"/>
  </w:num>
  <w:num w:numId="2">
    <w:abstractNumId w:val="5"/>
  </w:num>
  <w:num w:numId="3">
    <w:abstractNumId w:val="24"/>
  </w:num>
  <w:num w:numId="4">
    <w:abstractNumId w:val="12"/>
  </w:num>
  <w:num w:numId="5">
    <w:abstractNumId w:val="27"/>
  </w:num>
  <w:num w:numId="6">
    <w:abstractNumId w:val="25"/>
  </w:num>
  <w:num w:numId="7">
    <w:abstractNumId w:val="31"/>
  </w:num>
  <w:num w:numId="8">
    <w:abstractNumId w:val="29"/>
  </w:num>
  <w:num w:numId="9">
    <w:abstractNumId w:val="32"/>
  </w:num>
  <w:num w:numId="10">
    <w:abstractNumId w:val="22"/>
  </w:num>
  <w:num w:numId="11">
    <w:abstractNumId w:val="11"/>
  </w:num>
  <w:num w:numId="12">
    <w:abstractNumId w:val="28"/>
  </w:num>
  <w:num w:numId="13">
    <w:abstractNumId w:val="19"/>
  </w:num>
  <w:num w:numId="14">
    <w:abstractNumId w:val="13"/>
  </w:num>
  <w:num w:numId="15">
    <w:abstractNumId w:val="1"/>
  </w:num>
  <w:num w:numId="16">
    <w:abstractNumId w:val="17"/>
  </w:num>
  <w:num w:numId="17">
    <w:abstractNumId w:val="3"/>
  </w:num>
  <w:num w:numId="18">
    <w:abstractNumId w:val="23"/>
  </w:num>
  <w:num w:numId="19">
    <w:abstractNumId w:val="20"/>
  </w:num>
  <w:num w:numId="20">
    <w:abstractNumId w:val="21"/>
  </w:num>
  <w:num w:numId="21">
    <w:abstractNumId w:val="6"/>
  </w:num>
  <w:num w:numId="22">
    <w:abstractNumId w:val="0"/>
  </w:num>
  <w:num w:numId="23">
    <w:abstractNumId w:val="10"/>
  </w:num>
  <w:num w:numId="24">
    <w:abstractNumId w:val="7"/>
  </w:num>
  <w:num w:numId="25">
    <w:abstractNumId w:val="18"/>
  </w:num>
  <w:num w:numId="26">
    <w:abstractNumId w:val="2"/>
  </w:num>
  <w:num w:numId="27">
    <w:abstractNumId w:val="14"/>
  </w:num>
  <w:num w:numId="28">
    <w:abstractNumId w:val="8"/>
  </w:num>
  <w:num w:numId="29">
    <w:abstractNumId w:val="30"/>
  </w:num>
  <w:num w:numId="30">
    <w:abstractNumId w:val="15"/>
  </w:num>
  <w:num w:numId="31">
    <w:abstractNumId w:val="9"/>
  </w:num>
  <w:num w:numId="32">
    <w:abstractNumId w:val="4"/>
  </w:num>
  <w:num w:numId="33">
    <w:abstractNumId w:val="26"/>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汪怡萍">
    <w15:presenceInfo w15:providerId="AD" w15:userId="S-1-5-21-1279069145-742262974-1167487308-90994"/>
  </w15:person>
  <w15:person w15:author="吳欣頻">
    <w15:presenceInfo w15:providerId="AD" w15:userId="S-1-5-21-1279069145-742262974-1167487308-188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2"/>
  <w:drawingGridHorizontalSpacing w:val="120"/>
  <w:drawingGridVerticalSpacing w:val="163"/>
  <w:displayHorizontalDrawingGridEvery w:val="0"/>
  <w:displayVerticalDrawingGridEvery w:val="2"/>
  <w:characterSpacingControl w:val="compressPunctuation"/>
  <w:noLineBreaksAfter w:lang="zh-TW" w:val="([{‘“‵〈《「『【〔〝︵︷︹︻︽︿﹁﹃﹙﹛﹝（｛"/>
  <w:noLineBreaksBefore w:lang="zh-TW" w:va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746"/>
    <w:rsid w:val="0000381F"/>
    <w:rsid w:val="00004B23"/>
    <w:rsid w:val="00005650"/>
    <w:rsid w:val="0000790C"/>
    <w:rsid w:val="00007DD6"/>
    <w:rsid w:val="00007E64"/>
    <w:rsid w:val="00010ED6"/>
    <w:rsid w:val="00012568"/>
    <w:rsid w:val="00014118"/>
    <w:rsid w:val="00015707"/>
    <w:rsid w:val="000162F7"/>
    <w:rsid w:val="000235EA"/>
    <w:rsid w:val="00026605"/>
    <w:rsid w:val="00027401"/>
    <w:rsid w:val="000279E7"/>
    <w:rsid w:val="00031F24"/>
    <w:rsid w:val="000327D5"/>
    <w:rsid w:val="00032F41"/>
    <w:rsid w:val="00032FA6"/>
    <w:rsid w:val="00033601"/>
    <w:rsid w:val="00033FF6"/>
    <w:rsid w:val="00035926"/>
    <w:rsid w:val="00036CCE"/>
    <w:rsid w:val="00040E64"/>
    <w:rsid w:val="00040F76"/>
    <w:rsid w:val="00041A24"/>
    <w:rsid w:val="000428F5"/>
    <w:rsid w:val="0004436A"/>
    <w:rsid w:val="00044D88"/>
    <w:rsid w:val="000465D8"/>
    <w:rsid w:val="00050C16"/>
    <w:rsid w:val="000522B1"/>
    <w:rsid w:val="000541F2"/>
    <w:rsid w:val="00054504"/>
    <w:rsid w:val="000545E9"/>
    <w:rsid w:val="00055C64"/>
    <w:rsid w:val="00056E91"/>
    <w:rsid w:val="00056F8B"/>
    <w:rsid w:val="0005779F"/>
    <w:rsid w:val="00061D73"/>
    <w:rsid w:val="000628A1"/>
    <w:rsid w:val="00065CC0"/>
    <w:rsid w:val="00065F55"/>
    <w:rsid w:val="0007219A"/>
    <w:rsid w:val="00072987"/>
    <w:rsid w:val="00072CD1"/>
    <w:rsid w:val="000731E7"/>
    <w:rsid w:val="000732E8"/>
    <w:rsid w:val="00073FEA"/>
    <w:rsid w:val="000753B2"/>
    <w:rsid w:val="00076EA7"/>
    <w:rsid w:val="00076F35"/>
    <w:rsid w:val="000801D9"/>
    <w:rsid w:val="00081E31"/>
    <w:rsid w:val="00083095"/>
    <w:rsid w:val="00083AFD"/>
    <w:rsid w:val="00084227"/>
    <w:rsid w:val="00085D40"/>
    <w:rsid w:val="0008696E"/>
    <w:rsid w:val="00087273"/>
    <w:rsid w:val="00087F85"/>
    <w:rsid w:val="000900F6"/>
    <w:rsid w:val="00090618"/>
    <w:rsid w:val="00090ABC"/>
    <w:rsid w:val="000912EA"/>
    <w:rsid w:val="00092836"/>
    <w:rsid w:val="00093126"/>
    <w:rsid w:val="000976AC"/>
    <w:rsid w:val="000A23F2"/>
    <w:rsid w:val="000A2EA0"/>
    <w:rsid w:val="000A3CD9"/>
    <w:rsid w:val="000A57B3"/>
    <w:rsid w:val="000A5940"/>
    <w:rsid w:val="000B742A"/>
    <w:rsid w:val="000B7A2F"/>
    <w:rsid w:val="000C10C9"/>
    <w:rsid w:val="000C1B22"/>
    <w:rsid w:val="000C23CE"/>
    <w:rsid w:val="000C2670"/>
    <w:rsid w:val="000C3A3A"/>
    <w:rsid w:val="000C3C6C"/>
    <w:rsid w:val="000C40FC"/>
    <w:rsid w:val="000C419B"/>
    <w:rsid w:val="000C4D88"/>
    <w:rsid w:val="000C4E7D"/>
    <w:rsid w:val="000D061E"/>
    <w:rsid w:val="000D07C7"/>
    <w:rsid w:val="000D1211"/>
    <w:rsid w:val="000D174E"/>
    <w:rsid w:val="000D1B5D"/>
    <w:rsid w:val="000D2006"/>
    <w:rsid w:val="000D3168"/>
    <w:rsid w:val="000D4362"/>
    <w:rsid w:val="000D4903"/>
    <w:rsid w:val="000D5B64"/>
    <w:rsid w:val="000D6A5A"/>
    <w:rsid w:val="000E0144"/>
    <w:rsid w:val="000E1007"/>
    <w:rsid w:val="000E2FCA"/>
    <w:rsid w:val="000E36F6"/>
    <w:rsid w:val="000E3A68"/>
    <w:rsid w:val="000E4FAD"/>
    <w:rsid w:val="000E7142"/>
    <w:rsid w:val="000F05F2"/>
    <w:rsid w:val="000F0C84"/>
    <w:rsid w:val="000F10AA"/>
    <w:rsid w:val="000F3FAC"/>
    <w:rsid w:val="000F4A04"/>
    <w:rsid w:val="000F7BE0"/>
    <w:rsid w:val="000F7C57"/>
    <w:rsid w:val="00100778"/>
    <w:rsid w:val="001017E1"/>
    <w:rsid w:val="00101C1F"/>
    <w:rsid w:val="00101F58"/>
    <w:rsid w:val="00103F41"/>
    <w:rsid w:val="0010481E"/>
    <w:rsid w:val="001060AB"/>
    <w:rsid w:val="001071C4"/>
    <w:rsid w:val="001110E3"/>
    <w:rsid w:val="001116CD"/>
    <w:rsid w:val="00111F2C"/>
    <w:rsid w:val="001134A5"/>
    <w:rsid w:val="00113A1E"/>
    <w:rsid w:val="00114730"/>
    <w:rsid w:val="00116179"/>
    <w:rsid w:val="0011630C"/>
    <w:rsid w:val="0011632A"/>
    <w:rsid w:val="00116F24"/>
    <w:rsid w:val="00117AB9"/>
    <w:rsid w:val="0012393C"/>
    <w:rsid w:val="00123D64"/>
    <w:rsid w:val="0012539B"/>
    <w:rsid w:val="001256E0"/>
    <w:rsid w:val="00125F98"/>
    <w:rsid w:val="00131B57"/>
    <w:rsid w:val="00132CAC"/>
    <w:rsid w:val="00133065"/>
    <w:rsid w:val="001365C9"/>
    <w:rsid w:val="0013687D"/>
    <w:rsid w:val="00136F3C"/>
    <w:rsid w:val="0013760A"/>
    <w:rsid w:val="00137C5A"/>
    <w:rsid w:val="00140527"/>
    <w:rsid w:val="00140AE8"/>
    <w:rsid w:val="00141BDE"/>
    <w:rsid w:val="00142077"/>
    <w:rsid w:val="001437A8"/>
    <w:rsid w:val="00145825"/>
    <w:rsid w:val="001468F7"/>
    <w:rsid w:val="00146F8B"/>
    <w:rsid w:val="0014710A"/>
    <w:rsid w:val="00150039"/>
    <w:rsid w:val="00151C45"/>
    <w:rsid w:val="00151F4B"/>
    <w:rsid w:val="001530AC"/>
    <w:rsid w:val="00155EE8"/>
    <w:rsid w:val="00157501"/>
    <w:rsid w:val="001623C8"/>
    <w:rsid w:val="00165B70"/>
    <w:rsid w:val="00165E84"/>
    <w:rsid w:val="00166D62"/>
    <w:rsid w:val="00170C69"/>
    <w:rsid w:val="00171B10"/>
    <w:rsid w:val="00172A97"/>
    <w:rsid w:val="001756A8"/>
    <w:rsid w:val="001776AE"/>
    <w:rsid w:val="00177982"/>
    <w:rsid w:val="0018137F"/>
    <w:rsid w:val="0018194A"/>
    <w:rsid w:val="00184BDD"/>
    <w:rsid w:val="0018521D"/>
    <w:rsid w:val="0018642D"/>
    <w:rsid w:val="00191063"/>
    <w:rsid w:val="00191B2B"/>
    <w:rsid w:val="00192835"/>
    <w:rsid w:val="00192AD0"/>
    <w:rsid w:val="00193B04"/>
    <w:rsid w:val="00197448"/>
    <w:rsid w:val="001A17BD"/>
    <w:rsid w:val="001A19B7"/>
    <w:rsid w:val="001A50D1"/>
    <w:rsid w:val="001A536C"/>
    <w:rsid w:val="001A59F5"/>
    <w:rsid w:val="001A70CE"/>
    <w:rsid w:val="001B0461"/>
    <w:rsid w:val="001B0A35"/>
    <w:rsid w:val="001B11C8"/>
    <w:rsid w:val="001B21F2"/>
    <w:rsid w:val="001B261E"/>
    <w:rsid w:val="001B2EE8"/>
    <w:rsid w:val="001B39A0"/>
    <w:rsid w:val="001B432E"/>
    <w:rsid w:val="001B4340"/>
    <w:rsid w:val="001B5760"/>
    <w:rsid w:val="001C0B46"/>
    <w:rsid w:val="001C4115"/>
    <w:rsid w:val="001D0B60"/>
    <w:rsid w:val="001D15C7"/>
    <w:rsid w:val="001D244D"/>
    <w:rsid w:val="001D3BF0"/>
    <w:rsid w:val="001E1C5B"/>
    <w:rsid w:val="001E2E62"/>
    <w:rsid w:val="001E476F"/>
    <w:rsid w:val="001E610B"/>
    <w:rsid w:val="001E6C3B"/>
    <w:rsid w:val="001E734E"/>
    <w:rsid w:val="001F05C7"/>
    <w:rsid w:val="001F09BE"/>
    <w:rsid w:val="001F2D39"/>
    <w:rsid w:val="001F47DD"/>
    <w:rsid w:val="001F5776"/>
    <w:rsid w:val="001F6D2F"/>
    <w:rsid w:val="001F74B3"/>
    <w:rsid w:val="001F77EC"/>
    <w:rsid w:val="00201ABB"/>
    <w:rsid w:val="00201D2C"/>
    <w:rsid w:val="00204E32"/>
    <w:rsid w:val="002050C1"/>
    <w:rsid w:val="00205B4C"/>
    <w:rsid w:val="00206D2A"/>
    <w:rsid w:val="00207ACD"/>
    <w:rsid w:val="00210179"/>
    <w:rsid w:val="00211BB0"/>
    <w:rsid w:val="0021248A"/>
    <w:rsid w:val="002165E0"/>
    <w:rsid w:val="00220674"/>
    <w:rsid w:val="00220752"/>
    <w:rsid w:val="0022120C"/>
    <w:rsid w:val="00221772"/>
    <w:rsid w:val="002229B0"/>
    <w:rsid w:val="00222A63"/>
    <w:rsid w:val="0022405A"/>
    <w:rsid w:val="002247E5"/>
    <w:rsid w:val="00224838"/>
    <w:rsid w:val="00230566"/>
    <w:rsid w:val="0023141D"/>
    <w:rsid w:val="00232A6C"/>
    <w:rsid w:val="00233CE8"/>
    <w:rsid w:val="0023581C"/>
    <w:rsid w:val="0023661D"/>
    <w:rsid w:val="002418D0"/>
    <w:rsid w:val="00242A61"/>
    <w:rsid w:val="00244991"/>
    <w:rsid w:val="00244AD8"/>
    <w:rsid w:val="00244DE7"/>
    <w:rsid w:val="00250486"/>
    <w:rsid w:val="00250A2D"/>
    <w:rsid w:val="00251B11"/>
    <w:rsid w:val="00255FAE"/>
    <w:rsid w:val="002602E8"/>
    <w:rsid w:val="00262B5A"/>
    <w:rsid w:val="00262CA7"/>
    <w:rsid w:val="0026331B"/>
    <w:rsid w:val="00263403"/>
    <w:rsid w:val="002639FD"/>
    <w:rsid w:val="002645B8"/>
    <w:rsid w:val="00267121"/>
    <w:rsid w:val="002677F1"/>
    <w:rsid w:val="00270567"/>
    <w:rsid w:val="00270690"/>
    <w:rsid w:val="00271904"/>
    <w:rsid w:val="00271D74"/>
    <w:rsid w:val="00273E6E"/>
    <w:rsid w:val="002752EC"/>
    <w:rsid w:val="00277519"/>
    <w:rsid w:val="002775A1"/>
    <w:rsid w:val="002813E6"/>
    <w:rsid w:val="002816F4"/>
    <w:rsid w:val="00282D10"/>
    <w:rsid w:val="00285241"/>
    <w:rsid w:val="0028559C"/>
    <w:rsid w:val="0028796A"/>
    <w:rsid w:val="0029067F"/>
    <w:rsid w:val="00292BE7"/>
    <w:rsid w:val="00292C3D"/>
    <w:rsid w:val="00292D93"/>
    <w:rsid w:val="002930F8"/>
    <w:rsid w:val="00293C92"/>
    <w:rsid w:val="00294299"/>
    <w:rsid w:val="0029435E"/>
    <w:rsid w:val="002964E5"/>
    <w:rsid w:val="00297DC9"/>
    <w:rsid w:val="002A1656"/>
    <w:rsid w:val="002A296E"/>
    <w:rsid w:val="002A311A"/>
    <w:rsid w:val="002A4045"/>
    <w:rsid w:val="002A40B3"/>
    <w:rsid w:val="002A4B2B"/>
    <w:rsid w:val="002A7B4F"/>
    <w:rsid w:val="002B17EC"/>
    <w:rsid w:val="002B39A4"/>
    <w:rsid w:val="002B462D"/>
    <w:rsid w:val="002B5441"/>
    <w:rsid w:val="002B7579"/>
    <w:rsid w:val="002B7A8F"/>
    <w:rsid w:val="002C11CD"/>
    <w:rsid w:val="002C46F6"/>
    <w:rsid w:val="002C4A68"/>
    <w:rsid w:val="002C6619"/>
    <w:rsid w:val="002C7002"/>
    <w:rsid w:val="002C7C8C"/>
    <w:rsid w:val="002D39AD"/>
    <w:rsid w:val="002D40BD"/>
    <w:rsid w:val="002D428C"/>
    <w:rsid w:val="002D42FA"/>
    <w:rsid w:val="002D58CB"/>
    <w:rsid w:val="002D5A6B"/>
    <w:rsid w:val="002D6EBB"/>
    <w:rsid w:val="002D7186"/>
    <w:rsid w:val="002D74F8"/>
    <w:rsid w:val="002E25C9"/>
    <w:rsid w:val="002E798A"/>
    <w:rsid w:val="002E7A36"/>
    <w:rsid w:val="002E7E20"/>
    <w:rsid w:val="002F020B"/>
    <w:rsid w:val="002F090A"/>
    <w:rsid w:val="002F12E3"/>
    <w:rsid w:val="002F2993"/>
    <w:rsid w:val="002F32FD"/>
    <w:rsid w:val="002F50A7"/>
    <w:rsid w:val="002F6C1E"/>
    <w:rsid w:val="002F714C"/>
    <w:rsid w:val="002F71E6"/>
    <w:rsid w:val="00302187"/>
    <w:rsid w:val="00303EA1"/>
    <w:rsid w:val="00305560"/>
    <w:rsid w:val="003058BE"/>
    <w:rsid w:val="00307386"/>
    <w:rsid w:val="00307F4C"/>
    <w:rsid w:val="00314263"/>
    <w:rsid w:val="003145C4"/>
    <w:rsid w:val="003151BC"/>
    <w:rsid w:val="00315C7E"/>
    <w:rsid w:val="00316982"/>
    <w:rsid w:val="00320116"/>
    <w:rsid w:val="00321560"/>
    <w:rsid w:val="00322406"/>
    <w:rsid w:val="00323BFD"/>
    <w:rsid w:val="00324509"/>
    <w:rsid w:val="003251BA"/>
    <w:rsid w:val="00330D63"/>
    <w:rsid w:val="00331A4F"/>
    <w:rsid w:val="00331AC7"/>
    <w:rsid w:val="00331B2A"/>
    <w:rsid w:val="00331D99"/>
    <w:rsid w:val="003321C1"/>
    <w:rsid w:val="00334239"/>
    <w:rsid w:val="00335DCC"/>
    <w:rsid w:val="00336374"/>
    <w:rsid w:val="00336652"/>
    <w:rsid w:val="00336837"/>
    <w:rsid w:val="00337859"/>
    <w:rsid w:val="00337F94"/>
    <w:rsid w:val="00340556"/>
    <w:rsid w:val="00341389"/>
    <w:rsid w:val="003419F2"/>
    <w:rsid w:val="003442FA"/>
    <w:rsid w:val="003469B2"/>
    <w:rsid w:val="00347901"/>
    <w:rsid w:val="00347A23"/>
    <w:rsid w:val="00350C84"/>
    <w:rsid w:val="00351B63"/>
    <w:rsid w:val="00353948"/>
    <w:rsid w:val="00357E3C"/>
    <w:rsid w:val="0036272E"/>
    <w:rsid w:val="003634B9"/>
    <w:rsid w:val="003652F8"/>
    <w:rsid w:val="00365E3A"/>
    <w:rsid w:val="0036759B"/>
    <w:rsid w:val="0037034D"/>
    <w:rsid w:val="00370634"/>
    <w:rsid w:val="00370DBA"/>
    <w:rsid w:val="0037125D"/>
    <w:rsid w:val="0037498F"/>
    <w:rsid w:val="00374DC9"/>
    <w:rsid w:val="00377824"/>
    <w:rsid w:val="0038135E"/>
    <w:rsid w:val="00381DA5"/>
    <w:rsid w:val="00383D20"/>
    <w:rsid w:val="00386B2C"/>
    <w:rsid w:val="00387720"/>
    <w:rsid w:val="00387A7E"/>
    <w:rsid w:val="003905E1"/>
    <w:rsid w:val="00392125"/>
    <w:rsid w:val="00392A8C"/>
    <w:rsid w:val="0039353F"/>
    <w:rsid w:val="003957BE"/>
    <w:rsid w:val="00396546"/>
    <w:rsid w:val="003A040F"/>
    <w:rsid w:val="003A2CE6"/>
    <w:rsid w:val="003A5D38"/>
    <w:rsid w:val="003A7A08"/>
    <w:rsid w:val="003A7B75"/>
    <w:rsid w:val="003B2D78"/>
    <w:rsid w:val="003B4102"/>
    <w:rsid w:val="003B42F7"/>
    <w:rsid w:val="003B4A06"/>
    <w:rsid w:val="003B4FCA"/>
    <w:rsid w:val="003B54B4"/>
    <w:rsid w:val="003B716C"/>
    <w:rsid w:val="003C09C1"/>
    <w:rsid w:val="003C0A16"/>
    <w:rsid w:val="003C1D07"/>
    <w:rsid w:val="003C3D49"/>
    <w:rsid w:val="003C54DD"/>
    <w:rsid w:val="003C577B"/>
    <w:rsid w:val="003C5818"/>
    <w:rsid w:val="003C6AD4"/>
    <w:rsid w:val="003D04E9"/>
    <w:rsid w:val="003D105C"/>
    <w:rsid w:val="003D39F9"/>
    <w:rsid w:val="003D4CBD"/>
    <w:rsid w:val="003D5547"/>
    <w:rsid w:val="003D5FB7"/>
    <w:rsid w:val="003D6B75"/>
    <w:rsid w:val="003E0D2D"/>
    <w:rsid w:val="003E108E"/>
    <w:rsid w:val="003E161C"/>
    <w:rsid w:val="003E2AA6"/>
    <w:rsid w:val="003E56F4"/>
    <w:rsid w:val="003E5D5A"/>
    <w:rsid w:val="003E68A3"/>
    <w:rsid w:val="003F2357"/>
    <w:rsid w:val="003F2FED"/>
    <w:rsid w:val="003F4920"/>
    <w:rsid w:val="003F4961"/>
    <w:rsid w:val="003F57E9"/>
    <w:rsid w:val="003F580E"/>
    <w:rsid w:val="003F6251"/>
    <w:rsid w:val="003F6B9C"/>
    <w:rsid w:val="0040165C"/>
    <w:rsid w:val="0040187F"/>
    <w:rsid w:val="00401A8A"/>
    <w:rsid w:val="00403780"/>
    <w:rsid w:val="00405F4C"/>
    <w:rsid w:val="004101AA"/>
    <w:rsid w:val="004109DB"/>
    <w:rsid w:val="00410F9A"/>
    <w:rsid w:val="004148D9"/>
    <w:rsid w:val="004171C0"/>
    <w:rsid w:val="004171FB"/>
    <w:rsid w:val="004176B6"/>
    <w:rsid w:val="004179B9"/>
    <w:rsid w:val="00420729"/>
    <w:rsid w:val="00421A1F"/>
    <w:rsid w:val="00422603"/>
    <w:rsid w:val="00427DC9"/>
    <w:rsid w:val="00434605"/>
    <w:rsid w:val="004355C7"/>
    <w:rsid w:val="0043655A"/>
    <w:rsid w:val="00436B0D"/>
    <w:rsid w:val="00440AC3"/>
    <w:rsid w:val="0044171A"/>
    <w:rsid w:val="00441F57"/>
    <w:rsid w:val="004420A7"/>
    <w:rsid w:val="00446F1E"/>
    <w:rsid w:val="00450351"/>
    <w:rsid w:val="00452319"/>
    <w:rsid w:val="0045323A"/>
    <w:rsid w:val="00453400"/>
    <w:rsid w:val="00454E12"/>
    <w:rsid w:val="00455DB4"/>
    <w:rsid w:val="00457C3D"/>
    <w:rsid w:val="00461078"/>
    <w:rsid w:val="00462012"/>
    <w:rsid w:val="00462300"/>
    <w:rsid w:val="00462C88"/>
    <w:rsid w:val="004637E6"/>
    <w:rsid w:val="00464E4C"/>
    <w:rsid w:val="00465392"/>
    <w:rsid w:val="00467B81"/>
    <w:rsid w:val="00470CED"/>
    <w:rsid w:val="00470D19"/>
    <w:rsid w:val="0047153D"/>
    <w:rsid w:val="00472256"/>
    <w:rsid w:val="00473D24"/>
    <w:rsid w:val="004744C2"/>
    <w:rsid w:val="00475CF0"/>
    <w:rsid w:val="00476450"/>
    <w:rsid w:val="00477F8B"/>
    <w:rsid w:val="00483F48"/>
    <w:rsid w:val="004844A9"/>
    <w:rsid w:val="00484F38"/>
    <w:rsid w:val="004856F2"/>
    <w:rsid w:val="00490249"/>
    <w:rsid w:val="00490D48"/>
    <w:rsid w:val="00492B48"/>
    <w:rsid w:val="0049400C"/>
    <w:rsid w:val="004946CC"/>
    <w:rsid w:val="00494844"/>
    <w:rsid w:val="0049569E"/>
    <w:rsid w:val="0049584A"/>
    <w:rsid w:val="00495AB7"/>
    <w:rsid w:val="00497A6C"/>
    <w:rsid w:val="00497F36"/>
    <w:rsid w:val="004A23B2"/>
    <w:rsid w:val="004A3DCE"/>
    <w:rsid w:val="004A581D"/>
    <w:rsid w:val="004A612F"/>
    <w:rsid w:val="004B03F1"/>
    <w:rsid w:val="004B24C7"/>
    <w:rsid w:val="004B303C"/>
    <w:rsid w:val="004B3227"/>
    <w:rsid w:val="004B36D8"/>
    <w:rsid w:val="004B5280"/>
    <w:rsid w:val="004B63E5"/>
    <w:rsid w:val="004B6C13"/>
    <w:rsid w:val="004B7EE4"/>
    <w:rsid w:val="004C2B2D"/>
    <w:rsid w:val="004C2C62"/>
    <w:rsid w:val="004C2F6B"/>
    <w:rsid w:val="004C4197"/>
    <w:rsid w:val="004C5347"/>
    <w:rsid w:val="004C561D"/>
    <w:rsid w:val="004C64FE"/>
    <w:rsid w:val="004C6A4D"/>
    <w:rsid w:val="004C7E22"/>
    <w:rsid w:val="004D0071"/>
    <w:rsid w:val="004D1C5B"/>
    <w:rsid w:val="004D203F"/>
    <w:rsid w:val="004D302F"/>
    <w:rsid w:val="004D3383"/>
    <w:rsid w:val="004D3AB2"/>
    <w:rsid w:val="004E03A7"/>
    <w:rsid w:val="004E075F"/>
    <w:rsid w:val="004E0EB2"/>
    <w:rsid w:val="004E1894"/>
    <w:rsid w:val="004E4941"/>
    <w:rsid w:val="004E49FE"/>
    <w:rsid w:val="004E66E8"/>
    <w:rsid w:val="004E697D"/>
    <w:rsid w:val="004E6EE8"/>
    <w:rsid w:val="004F04AF"/>
    <w:rsid w:val="004F12A8"/>
    <w:rsid w:val="004F24EF"/>
    <w:rsid w:val="004F4317"/>
    <w:rsid w:val="004F5056"/>
    <w:rsid w:val="004F5A79"/>
    <w:rsid w:val="00502984"/>
    <w:rsid w:val="00503495"/>
    <w:rsid w:val="00505189"/>
    <w:rsid w:val="00505FA2"/>
    <w:rsid w:val="00507CBF"/>
    <w:rsid w:val="005109C2"/>
    <w:rsid w:val="00513D1B"/>
    <w:rsid w:val="00515AEE"/>
    <w:rsid w:val="00520718"/>
    <w:rsid w:val="00521496"/>
    <w:rsid w:val="00522147"/>
    <w:rsid w:val="005222B5"/>
    <w:rsid w:val="00522B25"/>
    <w:rsid w:val="00523686"/>
    <w:rsid w:val="00523FC2"/>
    <w:rsid w:val="0052424F"/>
    <w:rsid w:val="0052432E"/>
    <w:rsid w:val="005244F6"/>
    <w:rsid w:val="005250D3"/>
    <w:rsid w:val="005270C7"/>
    <w:rsid w:val="00527458"/>
    <w:rsid w:val="0053096B"/>
    <w:rsid w:val="0053197D"/>
    <w:rsid w:val="00532D88"/>
    <w:rsid w:val="00533994"/>
    <w:rsid w:val="00535B78"/>
    <w:rsid w:val="00536D8B"/>
    <w:rsid w:val="00540538"/>
    <w:rsid w:val="00542E42"/>
    <w:rsid w:val="00543D11"/>
    <w:rsid w:val="00546772"/>
    <w:rsid w:val="0054701B"/>
    <w:rsid w:val="00550B7A"/>
    <w:rsid w:val="005513B0"/>
    <w:rsid w:val="00552134"/>
    <w:rsid w:val="005526B9"/>
    <w:rsid w:val="005533D3"/>
    <w:rsid w:val="0055344C"/>
    <w:rsid w:val="00553A52"/>
    <w:rsid w:val="00556541"/>
    <w:rsid w:val="0055736D"/>
    <w:rsid w:val="00561588"/>
    <w:rsid w:val="00562365"/>
    <w:rsid w:val="00563746"/>
    <w:rsid w:val="00563B5D"/>
    <w:rsid w:val="005644B5"/>
    <w:rsid w:val="005659DF"/>
    <w:rsid w:val="00565D1F"/>
    <w:rsid w:val="005663C9"/>
    <w:rsid w:val="0056786B"/>
    <w:rsid w:val="005714DD"/>
    <w:rsid w:val="005724C0"/>
    <w:rsid w:val="00572ED3"/>
    <w:rsid w:val="00573148"/>
    <w:rsid w:val="0057575B"/>
    <w:rsid w:val="00576BAD"/>
    <w:rsid w:val="005778F0"/>
    <w:rsid w:val="00581A6C"/>
    <w:rsid w:val="00581C2F"/>
    <w:rsid w:val="005831AD"/>
    <w:rsid w:val="005854EC"/>
    <w:rsid w:val="005864BA"/>
    <w:rsid w:val="005866C6"/>
    <w:rsid w:val="00590007"/>
    <w:rsid w:val="0059189E"/>
    <w:rsid w:val="0059347C"/>
    <w:rsid w:val="005938F9"/>
    <w:rsid w:val="00593E54"/>
    <w:rsid w:val="005947AC"/>
    <w:rsid w:val="005974AB"/>
    <w:rsid w:val="00597977"/>
    <w:rsid w:val="005A21FF"/>
    <w:rsid w:val="005A37D4"/>
    <w:rsid w:val="005A487A"/>
    <w:rsid w:val="005A4F98"/>
    <w:rsid w:val="005A5A27"/>
    <w:rsid w:val="005A61AB"/>
    <w:rsid w:val="005A76CF"/>
    <w:rsid w:val="005B03C6"/>
    <w:rsid w:val="005B3747"/>
    <w:rsid w:val="005B4F68"/>
    <w:rsid w:val="005B5E75"/>
    <w:rsid w:val="005B76DA"/>
    <w:rsid w:val="005B795F"/>
    <w:rsid w:val="005C0F7F"/>
    <w:rsid w:val="005C2070"/>
    <w:rsid w:val="005C26B1"/>
    <w:rsid w:val="005C2CA0"/>
    <w:rsid w:val="005C304F"/>
    <w:rsid w:val="005C3A6C"/>
    <w:rsid w:val="005C3C4F"/>
    <w:rsid w:val="005C42BD"/>
    <w:rsid w:val="005C4332"/>
    <w:rsid w:val="005C47F8"/>
    <w:rsid w:val="005C4C58"/>
    <w:rsid w:val="005C5F3B"/>
    <w:rsid w:val="005C6025"/>
    <w:rsid w:val="005C613D"/>
    <w:rsid w:val="005C71B6"/>
    <w:rsid w:val="005C765C"/>
    <w:rsid w:val="005C78EF"/>
    <w:rsid w:val="005D4585"/>
    <w:rsid w:val="005D7B23"/>
    <w:rsid w:val="005E092F"/>
    <w:rsid w:val="005E19F0"/>
    <w:rsid w:val="005E2121"/>
    <w:rsid w:val="005E2EE1"/>
    <w:rsid w:val="005E53EF"/>
    <w:rsid w:val="005E6258"/>
    <w:rsid w:val="005E6966"/>
    <w:rsid w:val="005F0DC3"/>
    <w:rsid w:val="005F0DD1"/>
    <w:rsid w:val="005F0ECB"/>
    <w:rsid w:val="005F105A"/>
    <w:rsid w:val="005F24A6"/>
    <w:rsid w:val="005F3481"/>
    <w:rsid w:val="005F4C35"/>
    <w:rsid w:val="005F6A3B"/>
    <w:rsid w:val="00600924"/>
    <w:rsid w:val="0060113B"/>
    <w:rsid w:val="0060146C"/>
    <w:rsid w:val="0060192C"/>
    <w:rsid w:val="006025FB"/>
    <w:rsid w:val="00603A74"/>
    <w:rsid w:val="00605115"/>
    <w:rsid w:val="00607B1A"/>
    <w:rsid w:val="00610C39"/>
    <w:rsid w:val="0061145F"/>
    <w:rsid w:val="006134C0"/>
    <w:rsid w:val="00614B56"/>
    <w:rsid w:val="006212DE"/>
    <w:rsid w:val="00621A8A"/>
    <w:rsid w:val="0062300A"/>
    <w:rsid w:val="00623201"/>
    <w:rsid w:val="00623513"/>
    <w:rsid w:val="00624603"/>
    <w:rsid w:val="00624F7B"/>
    <w:rsid w:val="00627B88"/>
    <w:rsid w:val="00627BB8"/>
    <w:rsid w:val="00627DD5"/>
    <w:rsid w:val="00632135"/>
    <w:rsid w:val="006327E0"/>
    <w:rsid w:val="0063342E"/>
    <w:rsid w:val="00635061"/>
    <w:rsid w:val="00635DDD"/>
    <w:rsid w:val="00636784"/>
    <w:rsid w:val="0064007B"/>
    <w:rsid w:val="00640DA8"/>
    <w:rsid w:val="0064230F"/>
    <w:rsid w:val="00642593"/>
    <w:rsid w:val="00643A3A"/>
    <w:rsid w:val="006449D9"/>
    <w:rsid w:val="00644A0F"/>
    <w:rsid w:val="00646ECB"/>
    <w:rsid w:val="00651430"/>
    <w:rsid w:val="00652FF6"/>
    <w:rsid w:val="00656692"/>
    <w:rsid w:val="00657BFE"/>
    <w:rsid w:val="00660869"/>
    <w:rsid w:val="006616BE"/>
    <w:rsid w:val="00661837"/>
    <w:rsid w:val="00663A8C"/>
    <w:rsid w:val="00665B3C"/>
    <w:rsid w:val="00666A98"/>
    <w:rsid w:val="00670DB2"/>
    <w:rsid w:val="00673193"/>
    <w:rsid w:val="00676552"/>
    <w:rsid w:val="006770CC"/>
    <w:rsid w:val="00677B3E"/>
    <w:rsid w:val="006806F1"/>
    <w:rsid w:val="00680CB2"/>
    <w:rsid w:val="006819D4"/>
    <w:rsid w:val="00682E2C"/>
    <w:rsid w:val="00683855"/>
    <w:rsid w:val="006846B8"/>
    <w:rsid w:val="006860F1"/>
    <w:rsid w:val="00686AF7"/>
    <w:rsid w:val="006935EA"/>
    <w:rsid w:val="00695ED1"/>
    <w:rsid w:val="006969D2"/>
    <w:rsid w:val="006A00DF"/>
    <w:rsid w:val="006A03C5"/>
    <w:rsid w:val="006A0CB6"/>
    <w:rsid w:val="006A20FD"/>
    <w:rsid w:val="006A2566"/>
    <w:rsid w:val="006A4B03"/>
    <w:rsid w:val="006A4CC7"/>
    <w:rsid w:val="006A5F34"/>
    <w:rsid w:val="006A65BA"/>
    <w:rsid w:val="006B1467"/>
    <w:rsid w:val="006B3205"/>
    <w:rsid w:val="006B384D"/>
    <w:rsid w:val="006B3854"/>
    <w:rsid w:val="006B54AB"/>
    <w:rsid w:val="006B56EC"/>
    <w:rsid w:val="006B5F33"/>
    <w:rsid w:val="006B6221"/>
    <w:rsid w:val="006B66ED"/>
    <w:rsid w:val="006C0DCD"/>
    <w:rsid w:val="006C1465"/>
    <w:rsid w:val="006C185B"/>
    <w:rsid w:val="006C1BAF"/>
    <w:rsid w:val="006D1CC3"/>
    <w:rsid w:val="006D2BDB"/>
    <w:rsid w:val="006D2FE4"/>
    <w:rsid w:val="006D457D"/>
    <w:rsid w:val="006D4E27"/>
    <w:rsid w:val="006D585C"/>
    <w:rsid w:val="006D5CAC"/>
    <w:rsid w:val="006D5DC2"/>
    <w:rsid w:val="006D6391"/>
    <w:rsid w:val="006E10ED"/>
    <w:rsid w:val="006E1825"/>
    <w:rsid w:val="006E2A68"/>
    <w:rsid w:val="006E44DB"/>
    <w:rsid w:val="006E5EB9"/>
    <w:rsid w:val="006E73DD"/>
    <w:rsid w:val="006F1A4B"/>
    <w:rsid w:val="006F7680"/>
    <w:rsid w:val="0070144F"/>
    <w:rsid w:val="007027E2"/>
    <w:rsid w:val="0070289A"/>
    <w:rsid w:val="00704132"/>
    <w:rsid w:val="00704406"/>
    <w:rsid w:val="007067E3"/>
    <w:rsid w:val="00707378"/>
    <w:rsid w:val="0070780B"/>
    <w:rsid w:val="00707BF5"/>
    <w:rsid w:val="00710DD7"/>
    <w:rsid w:val="007117D2"/>
    <w:rsid w:val="00714613"/>
    <w:rsid w:val="007158DA"/>
    <w:rsid w:val="0071634B"/>
    <w:rsid w:val="0072141F"/>
    <w:rsid w:val="00723EB5"/>
    <w:rsid w:val="00723FB4"/>
    <w:rsid w:val="007254CD"/>
    <w:rsid w:val="00726CA6"/>
    <w:rsid w:val="007306CB"/>
    <w:rsid w:val="0073133A"/>
    <w:rsid w:val="007320E5"/>
    <w:rsid w:val="007329ED"/>
    <w:rsid w:val="00736E46"/>
    <w:rsid w:val="00737F06"/>
    <w:rsid w:val="00745412"/>
    <w:rsid w:val="0074735F"/>
    <w:rsid w:val="00751471"/>
    <w:rsid w:val="0075164C"/>
    <w:rsid w:val="00752413"/>
    <w:rsid w:val="00755188"/>
    <w:rsid w:val="00755D19"/>
    <w:rsid w:val="00756BB1"/>
    <w:rsid w:val="0075725C"/>
    <w:rsid w:val="00757B01"/>
    <w:rsid w:val="007602FA"/>
    <w:rsid w:val="00760A59"/>
    <w:rsid w:val="00760A66"/>
    <w:rsid w:val="00761028"/>
    <w:rsid w:val="007612BB"/>
    <w:rsid w:val="0076248B"/>
    <w:rsid w:val="00763F46"/>
    <w:rsid w:val="0076465A"/>
    <w:rsid w:val="0076651F"/>
    <w:rsid w:val="007666CF"/>
    <w:rsid w:val="007673B2"/>
    <w:rsid w:val="007679ED"/>
    <w:rsid w:val="007715FA"/>
    <w:rsid w:val="007725AD"/>
    <w:rsid w:val="007755BF"/>
    <w:rsid w:val="007762D3"/>
    <w:rsid w:val="007767D1"/>
    <w:rsid w:val="00776C23"/>
    <w:rsid w:val="0078032E"/>
    <w:rsid w:val="0078376B"/>
    <w:rsid w:val="00791EEC"/>
    <w:rsid w:val="007946A7"/>
    <w:rsid w:val="00795CB6"/>
    <w:rsid w:val="007971F5"/>
    <w:rsid w:val="00797C1B"/>
    <w:rsid w:val="007A0725"/>
    <w:rsid w:val="007A0BAE"/>
    <w:rsid w:val="007A604A"/>
    <w:rsid w:val="007A608C"/>
    <w:rsid w:val="007A65C0"/>
    <w:rsid w:val="007B06DF"/>
    <w:rsid w:val="007B0D4A"/>
    <w:rsid w:val="007B2071"/>
    <w:rsid w:val="007B4F9B"/>
    <w:rsid w:val="007B5366"/>
    <w:rsid w:val="007B5DBE"/>
    <w:rsid w:val="007B7406"/>
    <w:rsid w:val="007B7A01"/>
    <w:rsid w:val="007C2A06"/>
    <w:rsid w:val="007C34CA"/>
    <w:rsid w:val="007C552C"/>
    <w:rsid w:val="007C5ADA"/>
    <w:rsid w:val="007D01F9"/>
    <w:rsid w:val="007D18FE"/>
    <w:rsid w:val="007D1C17"/>
    <w:rsid w:val="007D1DFB"/>
    <w:rsid w:val="007D4410"/>
    <w:rsid w:val="007E00DE"/>
    <w:rsid w:val="007E0C30"/>
    <w:rsid w:val="007E12A7"/>
    <w:rsid w:val="007E2875"/>
    <w:rsid w:val="007E2C4F"/>
    <w:rsid w:val="007E4313"/>
    <w:rsid w:val="007E5700"/>
    <w:rsid w:val="007E59A9"/>
    <w:rsid w:val="007E5F68"/>
    <w:rsid w:val="007E5FD3"/>
    <w:rsid w:val="007E61F8"/>
    <w:rsid w:val="007F01AC"/>
    <w:rsid w:val="007F709D"/>
    <w:rsid w:val="007F7637"/>
    <w:rsid w:val="00800E9B"/>
    <w:rsid w:val="008023F4"/>
    <w:rsid w:val="0080253D"/>
    <w:rsid w:val="008026D4"/>
    <w:rsid w:val="00803CFD"/>
    <w:rsid w:val="00803E26"/>
    <w:rsid w:val="00803FEF"/>
    <w:rsid w:val="008061D1"/>
    <w:rsid w:val="00810445"/>
    <w:rsid w:val="00811EC4"/>
    <w:rsid w:val="008122D8"/>
    <w:rsid w:val="008123D3"/>
    <w:rsid w:val="00813F57"/>
    <w:rsid w:val="00813FCA"/>
    <w:rsid w:val="008149F3"/>
    <w:rsid w:val="008154AE"/>
    <w:rsid w:val="00815BAD"/>
    <w:rsid w:val="0081688D"/>
    <w:rsid w:val="0081699B"/>
    <w:rsid w:val="00817CA6"/>
    <w:rsid w:val="008236B4"/>
    <w:rsid w:val="00824B58"/>
    <w:rsid w:val="00826753"/>
    <w:rsid w:val="00826DAB"/>
    <w:rsid w:val="00827669"/>
    <w:rsid w:val="008310AD"/>
    <w:rsid w:val="00831BF2"/>
    <w:rsid w:val="00831E15"/>
    <w:rsid w:val="00832FBB"/>
    <w:rsid w:val="008377E2"/>
    <w:rsid w:val="0084293E"/>
    <w:rsid w:val="008437CF"/>
    <w:rsid w:val="0084578A"/>
    <w:rsid w:val="00845FD2"/>
    <w:rsid w:val="00846365"/>
    <w:rsid w:val="00846AC7"/>
    <w:rsid w:val="00846DA3"/>
    <w:rsid w:val="00852D18"/>
    <w:rsid w:val="008534D7"/>
    <w:rsid w:val="00853BC6"/>
    <w:rsid w:val="00854DD7"/>
    <w:rsid w:val="008554A4"/>
    <w:rsid w:val="00855B9D"/>
    <w:rsid w:val="00855C56"/>
    <w:rsid w:val="00857781"/>
    <w:rsid w:val="00861E00"/>
    <w:rsid w:val="008634FF"/>
    <w:rsid w:val="00864381"/>
    <w:rsid w:val="008653A2"/>
    <w:rsid w:val="0086615A"/>
    <w:rsid w:val="008744C4"/>
    <w:rsid w:val="00875BB1"/>
    <w:rsid w:val="00876FA1"/>
    <w:rsid w:val="00877DE8"/>
    <w:rsid w:val="008819D6"/>
    <w:rsid w:val="008828CF"/>
    <w:rsid w:val="00883782"/>
    <w:rsid w:val="00883C9E"/>
    <w:rsid w:val="00883D17"/>
    <w:rsid w:val="008849A4"/>
    <w:rsid w:val="00887B6E"/>
    <w:rsid w:val="008910ED"/>
    <w:rsid w:val="00894B4C"/>
    <w:rsid w:val="00896159"/>
    <w:rsid w:val="0089655D"/>
    <w:rsid w:val="008976C0"/>
    <w:rsid w:val="00897BC8"/>
    <w:rsid w:val="00897BFF"/>
    <w:rsid w:val="008A0195"/>
    <w:rsid w:val="008A155E"/>
    <w:rsid w:val="008A2745"/>
    <w:rsid w:val="008A43BF"/>
    <w:rsid w:val="008A60EE"/>
    <w:rsid w:val="008A671B"/>
    <w:rsid w:val="008A77B7"/>
    <w:rsid w:val="008A7CD6"/>
    <w:rsid w:val="008B399E"/>
    <w:rsid w:val="008B49C1"/>
    <w:rsid w:val="008B6484"/>
    <w:rsid w:val="008B70A4"/>
    <w:rsid w:val="008B7D1F"/>
    <w:rsid w:val="008C0DDB"/>
    <w:rsid w:val="008C2FED"/>
    <w:rsid w:val="008C3465"/>
    <w:rsid w:val="008C3B2A"/>
    <w:rsid w:val="008C402F"/>
    <w:rsid w:val="008C5AAB"/>
    <w:rsid w:val="008D3379"/>
    <w:rsid w:val="008D7840"/>
    <w:rsid w:val="008E1B9D"/>
    <w:rsid w:val="008E24C0"/>
    <w:rsid w:val="008E25BE"/>
    <w:rsid w:val="008E2B83"/>
    <w:rsid w:val="008E4BDD"/>
    <w:rsid w:val="008E4FBA"/>
    <w:rsid w:val="008E52B0"/>
    <w:rsid w:val="008E52F2"/>
    <w:rsid w:val="008E5AD3"/>
    <w:rsid w:val="008E7149"/>
    <w:rsid w:val="008F0BB4"/>
    <w:rsid w:val="008F23EF"/>
    <w:rsid w:val="008F4A45"/>
    <w:rsid w:val="008F4BBE"/>
    <w:rsid w:val="008F5353"/>
    <w:rsid w:val="008F73E5"/>
    <w:rsid w:val="00901980"/>
    <w:rsid w:val="00901AC3"/>
    <w:rsid w:val="00901F24"/>
    <w:rsid w:val="009023BC"/>
    <w:rsid w:val="0090339D"/>
    <w:rsid w:val="009033EA"/>
    <w:rsid w:val="00904270"/>
    <w:rsid w:val="00904D47"/>
    <w:rsid w:val="00905468"/>
    <w:rsid w:val="00905C3D"/>
    <w:rsid w:val="009070D1"/>
    <w:rsid w:val="009100C5"/>
    <w:rsid w:val="0091030E"/>
    <w:rsid w:val="00910C6A"/>
    <w:rsid w:val="009110C7"/>
    <w:rsid w:val="00911C7F"/>
    <w:rsid w:val="009120C6"/>
    <w:rsid w:val="00912220"/>
    <w:rsid w:val="0091292C"/>
    <w:rsid w:val="00916433"/>
    <w:rsid w:val="00916AE7"/>
    <w:rsid w:val="009202C0"/>
    <w:rsid w:val="0092094E"/>
    <w:rsid w:val="00920960"/>
    <w:rsid w:val="0092266C"/>
    <w:rsid w:val="00922869"/>
    <w:rsid w:val="00923134"/>
    <w:rsid w:val="0092320A"/>
    <w:rsid w:val="00923AB3"/>
    <w:rsid w:val="00923D58"/>
    <w:rsid w:val="00924626"/>
    <w:rsid w:val="00924D20"/>
    <w:rsid w:val="00924E52"/>
    <w:rsid w:val="009257D3"/>
    <w:rsid w:val="00925A5A"/>
    <w:rsid w:val="00933038"/>
    <w:rsid w:val="00933C3D"/>
    <w:rsid w:val="009344A2"/>
    <w:rsid w:val="0093494E"/>
    <w:rsid w:val="009354FC"/>
    <w:rsid w:val="00937E7D"/>
    <w:rsid w:val="00947912"/>
    <w:rsid w:val="00951449"/>
    <w:rsid w:val="009523B0"/>
    <w:rsid w:val="009535DB"/>
    <w:rsid w:val="009540C1"/>
    <w:rsid w:val="0095410D"/>
    <w:rsid w:val="009550C6"/>
    <w:rsid w:val="00963904"/>
    <w:rsid w:val="00965ABF"/>
    <w:rsid w:val="00965B00"/>
    <w:rsid w:val="009715B3"/>
    <w:rsid w:val="00972961"/>
    <w:rsid w:val="00974E6D"/>
    <w:rsid w:val="00974F15"/>
    <w:rsid w:val="00977708"/>
    <w:rsid w:val="0098045B"/>
    <w:rsid w:val="00982566"/>
    <w:rsid w:val="0098420A"/>
    <w:rsid w:val="00984611"/>
    <w:rsid w:val="00986BB7"/>
    <w:rsid w:val="00986C06"/>
    <w:rsid w:val="00987093"/>
    <w:rsid w:val="00987AAE"/>
    <w:rsid w:val="00990A30"/>
    <w:rsid w:val="009914D9"/>
    <w:rsid w:val="009932CD"/>
    <w:rsid w:val="009933D2"/>
    <w:rsid w:val="009935B2"/>
    <w:rsid w:val="009A03A9"/>
    <w:rsid w:val="009A08F8"/>
    <w:rsid w:val="009A0EFC"/>
    <w:rsid w:val="009A1521"/>
    <w:rsid w:val="009A200E"/>
    <w:rsid w:val="009A26BD"/>
    <w:rsid w:val="009A352C"/>
    <w:rsid w:val="009A5AB6"/>
    <w:rsid w:val="009A612F"/>
    <w:rsid w:val="009B09F9"/>
    <w:rsid w:val="009B0B95"/>
    <w:rsid w:val="009B147C"/>
    <w:rsid w:val="009B3300"/>
    <w:rsid w:val="009B54AE"/>
    <w:rsid w:val="009B6086"/>
    <w:rsid w:val="009B62FC"/>
    <w:rsid w:val="009C1849"/>
    <w:rsid w:val="009C2480"/>
    <w:rsid w:val="009C4BBB"/>
    <w:rsid w:val="009C4F35"/>
    <w:rsid w:val="009C52B4"/>
    <w:rsid w:val="009C673F"/>
    <w:rsid w:val="009C6D5C"/>
    <w:rsid w:val="009D13FC"/>
    <w:rsid w:val="009D1E20"/>
    <w:rsid w:val="009D28A7"/>
    <w:rsid w:val="009D3FB6"/>
    <w:rsid w:val="009D4B4D"/>
    <w:rsid w:val="009D7E0D"/>
    <w:rsid w:val="009D7E73"/>
    <w:rsid w:val="009E1164"/>
    <w:rsid w:val="009E2455"/>
    <w:rsid w:val="009E2824"/>
    <w:rsid w:val="009E2A13"/>
    <w:rsid w:val="009E2AAF"/>
    <w:rsid w:val="009E2E7D"/>
    <w:rsid w:val="009E3705"/>
    <w:rsid w:val="009E39C2"/>
    <w:rsid w:val="009E42F9"/>
    <w:rsid w:val="009E4DA4"/>
    <w:rsid w:val="009E7D22"/>
    <w:rsid w:val="009F0A48"/>
    <w:rsid w:val="009F1514"/>
    <w:rsid w:val="009F15DD"/>
    <w:rsid w:val="009F1ADE"/>
    <w:rsid w:val="009F200D"/>
    <w:rsid w:val="009F23EC"/>
    <w:rsid w:val="009F394D"/>
    <w:rsid w:val="009F40DF"/>
    <w:rsid w:val="009F53B4"/>
    <w:rsid w:val="009F620F"/>
    <w:rsid w:val="009F7197"/>
    <w:rsid w:val="009F796B"/>
    <w:rsid w:val="009F7DB4"/>
    <w:rsid w:val="00A00ADA"/>
    <w:rsid w:val="00A0119E"/>
    <w:rsid w:val="00A032EE"/>
    <w:rsid w:val="00A04A57"/>
    <w:rsid w:val="00A05E6E"/>
    <w:rsid w:val="00A066A8"/>
    <w:rsid w:val="00A111D1"/>
    <w:rsid w:val="00A15B19"/>
    <w:rsid w:val="00A16E0C"/>
    <w:rsid w:val="00A23870"/>
    <w:rsid w:val="00A238E4"/>
    <w:rsid w:val="00A244C3"/>
    <w:rsid w:val="00A247E4"/>
    <w:rsid w:val="00A2569B"/>
    <w:rsid w:val="00A25E73"/>
    <w:rsid w:val="00A25F31"/>
    <w:rsid w:val="00A27494"/>
    <w:rsid w:val="00A3070D"/>
    <w:rsid w:val="00A33502"/>
    <w:rsid w:val="00A344F4"/>
    <w:rsid w:val="00A3637E"/>
    <w:rsid w:val="00A36F21"/>
    <w:rsid w:val="00A403A4"/>
    <w:rsid w:val="00A438FB"/>
    <w:rsid w:val="00A44807"/>
    <w:rsid w:val="00A503E5"/>
    <w:rsid w:val="00A5292F"/>
    <w:rsid w:val="00A52BCF"/>
    <w:rsid w:val="00A532AD"/>
    <w:rsid w:val="00A60F15"/>
    <w:rsid w:val="00A6195E"/>
    <w:rsid w:val="00A66F3D"/>
    <w:rsid w:val="00A67514"/>
    <w:rsid w:val="00A707CE"/>
    <w:rsid w:val="00A72CC7"/>
    <w:rsid w:val="00A733C4"/>
    <w:rsid w:val="00A76783"/>
    <w:rsid w:val="00A80C65"/>
    <w:rsid w:val="00A80D9F"/>
    <w:rsid w:val="00A828B1"/>
    <w:rsid w:val="00A861D1"/>
    <w:rsid w:val="00A8669F"/>
    <w:rsid w:val="00A87D25"/>
    <w:rsid w:val="00A9069D"/>
    <w:rsid w:val="00A90F76"/>
    <w:rsid w:val="00A91A93"/>
    <w:rsid w:val="00A9375D"/>
    <w:rsid w:val="00A93BDE"/>
    <w:rsid w:val="00A9514D"/>
    <w:rsid w:val="00A95DB3"/>
    <w:rsid w:val="00A96AB9"/>
    <w:rsid w:val="00A9711F"/>
    <w:rsid w:val="00AA101D"/>
    <w:rsid w:val="00AA12D1"/>
    <w:rsid w:val="00AA1764"/>
    <w:rsid w:val="00AA3F5B"/>
    <w:rsid w:val="00AA4662"/>
    <w:rsid w:val="00AA54DF"/>
    <w:rsid w:val="00AA5A2F"/>
    <w:rsid w:val="00AB0A12"/>
    <w:rsid w:val="00AB16DF"/>
    <w:rsid w:val="00AB2081"/>
    <w:rsid w:val="00AB47B3"/>
    <w:rsid w:val="00AB4F8D"/>
    <w:rsid w:val="00AB5680"/>
    <w:rsid w:val="00AC3E3C"/>
    <w:rsid w:val="00AC5E2E"/>
    <w:rsid w:val="00AC5E90"/>
    <w:rsid w:val="00AC6B2E"/>
    <w:rsid w:val="00AC6FA8"/>
    <w:rsid w:val="00AC73A3"/>
    <w:rsid w:val="00AC7431"/>
    <w:rsid w:val="00AD07E9"/>
    <w:rsid w:val="00AD0C19"/>
    <w:rsid w:val="00AD188E"/>
    <w:rsid w:val="00AD1DFB"/>
    <w:rsid w:val="00AD286D"/>
    <w:rsid w:val="00AD5343"/>
    <w:rsid w:val="00AE1ED2"/>
    <w:rsid w:val="00AE29DE"/>
    <w:rsid w:val="00AE41DE"/>
    <w:rsid w:val="00AE4A12"/>
    <w:rsid w:val="00AE505F"/>
    <w:rsid w:val="00AE6070"/>
    <w:rsid w:val="00AE698D"/>
    <w:rsid w:val="00AE7594"/>
    <w:rsid w:val="00AF0690"/>
    <w:rsid w:val="00AF2065"/>
    <w:rsid w:val="00AF413E"/>
    <w:rsid w:val="00AF4684"/>
    <w:rsid w:val="00AF56F8"/>
    <w:rsid w:val="00AF6328"/>
    <w:rsid w:val="00AF6654"/>
    <w:rsid w:val="00AF69E4"/>
    <w:rsid w:val="00B017E6"/>
    <w:rsid w:val="00B032E2"/>
    <w:rsid w:val="00B04630"/>
    <w:rsid w:val="00B05F81"/>
    <w:rsid w:val="00B06D11"/>
    <w:rsid w:val="00B074D2"/>
    <w:rsid w:val="00B16F1E"/>
    <w:rsid w:val="00B20355"/>
    <w:rsid w:val="00B23160"/>
    <w:rsid w:val="00B243D9"/>
    <w:rsid w:val="00B256FD"/>
    <w:rsid w:val="00B27D02"/>
    <w:rsid w:val="00B302F5"/>
    <w:rsid w:val="00B32212"/>
    <w:rsid w:val="00B3640E"/>
    <w:rsid w:val="00B36545"/>
    <w:rsid w:val="00B369BB"/>
    <w:rsid w:val="00B3732D"/>
    <w:rsid w:val="00B40696"/>
    <w:rsid w:val="00B43731"/>
    <w:rsid w:val="00B446C4"/>
    <w:rsid w:val="00B457CE"/>
    <w:rsid w:val="00B46081"/>
    <w:rsid w:val="00B46748"/>
    <w:rsid w:val="00B51447"/>
    <w:rsid w:val="00B527F2"/>
    <w:rsid w:val="00B52DDF"/>
    <w:rsid w:val="00B545D7"/>
    <w:rsid w:val="00B54AB7"/>
    <w:rsid w:val="00B557ED"/>
    <w:rsid w:val="00B564FE"/>
    <w:rsid w:val="00B604FC"/>
    <w:rsid w:val="00B61734"/>
    <w:rsid w:val="00B62FF8"/>
    <w:rsid w:val="00B630D6"/>
    <w:rsid w:val="00B6381A"/>
    <w:rsid w:val="00B66719"/>
    <w:rsid w:val="00B67CCD"/>
    <w:rsid w:val="00B70700"/>
    <w:rsid w:val="00B71568"/>
    <w:rsid w:val="00B72318"/>
    <w:rsid w:val="00B72341"/>
    <w:rsid w:val="00B7458E"/>
    <w:rsid w:val="00B74686"/>
    <w:rsid w:val="00B757DE"/>
    <w:rsid w:val="00B75B61"/>
    <w:rsid w:val="00B76E50"/>
    <w:rsid w:val="00B8120A"/>
    <w:rsid w:val="00B817F6"/>
    <w:rsid w:val="00B81D0E"/>
    <w:rsid w:val="00B83598"/>
    <w:rsid w:val="00B83E14"/>
    <w:rsid w:val="00B83E62"/>
    <w:rsid w:val="00B86C47"/>
    <w:rsid w:val="00B91496"/>
    <w:rsid w:val="00B94824"/>
    <w:rsid w:val="00B95430"/>
    <w:rsid w:val="00B95EAE"/>
    <w:rsid w:val="00B9704D"/>
    <w:rsid w:val="00B97CFD"/>
    <w:rsid w:val="00BA0DC4"/>
    <w:rsid w:val="00BA2677"/>
    <w:rsid w:val="00BA4564"/>
    <w:rsid w:val="00BA4781"/>
    <w:rsid w:val="00BA49C7"/>
    <w:rsid w:val="00BA4EAB"/>
    <w:rsid w:val="00BA6728"/>
    <w:rsid w:val="00BB1478"/>
    <w:rsid w:val="00BB2351"/>
    <w:rsid w:val="00BB3876"/>
    <w:rsid w:val="00BB5335"/>
    <w:rsid w:val="00BB6248"/>
    <w:rsid w:val="00BB637F"/>
    <w:rsid w:val="00BB6622"/>
    <w:rsid w:val="00BB7084"/>
    <w:rsid w:val="00BC0207"/>
    <w:rsid w:val="00BC136A"/>
    <w:rsid w:val="00BC25B2"/>
    <w:rsid w:val="00BC4111"/>
    <w:rsid w:val="00BC42BB"/>
    <w:rsid w:val="00BC6A99"/>
    <w:rsid w:val="00BC6AAC"/>
    <w:rsid w:val="00BC7136"/>
    <w:rsid w:val="00BC7643"/>
    <w:rsid w:val="00BC7A4F"/>
    <w:rsid w:val="00BD3423"/>
    <w:rsid w:val="00BD4632"/>
    <w:rsid w:val="00BD4A84"/>
    <w:rsid w:val="00BD5440"/>
    <w:rsid w:val="00BD6F65"/>
    <w:rsid w:val="00BD753D"/>
    <w:rsid w:val="00BD7EFC"/>
    <w:rsid w:val="00BE1F9B"/>
    <w:rsid w:val="00BE2238"/>
    <w:rsid w:val="00BE5413"/>
    <w:rsid w:val="00BE5BF6"/>
    <w:rsid w:val="00BE7A40"/>
    <w:rsid w:val="00BF331F"/>
    <w:rsid w:val="00BF4DFD"/>
    <w:rsid w:val="00C00B7E"/>
    <w:rsid w:val="00C0103B"/>
    <w:rsid w:val="00C0324E"/>
    <w:rsid w:val="00C057EA"/>
    <w:rsid w:val="00C10779"/>
    <w:rsid w:val="00C10948"/>
    <w:rsid w:val="00C10DAB"/>
    <w:rsid w:val="00C11424"/>
    <w:rsid w:val="00C1375D"/>
    <w:rsid w:val="00C13769"/>
    <w:rsid w:val="00C1450D"/>
    <w:rsid w:val="00C147E9"/>
    <w:rsid w:val="00C15414"/>
    <w:rsid w:val="00C17F80"/>
    <w:rsid w:val="00C21013"/>
    <w:rsid w:val="00C218E7"/>
    <w:rsid w:val="00C23BB0"/>
    <w:rsid w:val="00C24008"/>
    <w:rsid w:val="00C2452E"/>
    <w:rsid w:val="00C245B0"/>
    <w:rsid w:val="00C24FA2"/>
    <w:rsid w:val="00C251CA"/>
    <w:rsid w:val="00C306D1"/>
    <w:rsid w:val="00C3173B"/>
    <w:rsid w:val="00C35385"/>
    <w:rsid w:val="00C354ED"/>
    <w:rsid w:val="00C360D8"/>
    <w:rsid w:val="00C40B02"/>
    <w:rsid w:val="00C40D0B"/>
    <w:rsid w:val="00C41110"/>
    <w:rsid w:val="00C467CB"/>
    <w:rsid w:val="00C50B44"/>
    <w:rsid w:val="00C541F0"/>
    <w:rsid w:val="00C56672"/>
    <w:rsid w:val="00C5691F"/>
    <w:rsid w:val="00C6168B"/>
    <w:rsid w:val="00C621A0"/>
    <w:rsid w:val="00C62E12"/>
    <w:rsid w:val="00C66238"/>
    <w:rsid w:val="00C6721C"/>
    <w:rsid w:val="00C67738"/>
    <w:rsid w:val="00C703EB"/>
    <w:rsid w:val="00C73882"/>
    <w:rsid w:val="00C74331"/>
    <w:rsid w:val="00C744F9"/>
    <w:rsid w:val="00C74D81"/>
    <w:rsid w:val="00C76122"/>
    <w:rsid w:val="00C76835"/>
    <w:rsid w:val="00C80DCB"/>
    <w:rsid w:val="00C82A65"/>
    <w:rsid w:val="00C83008"/>
    <w:rsid w:val="00C833E3"/>
    <w:rsid w:val="00C842E1"/>
    <w:rsid w:val="00C85E90"/>
    <w:rsid w:val="00C87162"/>
    <w:rsid w:val="00C87CE7"/>
    <w:rsid w:val="00C9021F"/>
    <w:rsid w:val="00C90222"/>
    <w:rsid w:val="00C90425"/>
    <w:rsid w:val="00C9180B"/>
    <w:rsid w:val="00C91B8E"/>
    <w:rsid w:val="00C9663E"/>
    <w:rsid w:val="00C97B89"/>
    <w:rsid w:val="00CA2074"/>
    <w:rsid w:val="00CA449E"/>
    <w:rsid w:val="00CA47FC"/>
    <w:rsid w:val="00CA5A3E"/>
    <w:rsid w:val="00CA7812"/>
    <w:rsid w:val="00CA7F34"/>
    <w:rsid w:val="00CB55D0"/>
    <w:rsid w:val="00CC07B1"/>
    <w:rsid w:val="00CC0EC9"/>
    <w:rsid w:val="00CC2575"/>
    <w:rsid w:val="00CC3867"/>
    <w:rsid w:val="00CC4219"/>
    <w:rsid w:val="00CC4929"/>
    <w:rsid w:val="00CC4FCB"/>
    <w:rsid w:val="00CC5064"/>
    <w:rsid w:val="00CC5B62"/>
    <w:rsid w:val="00CC606E"/>
    <w:rsid w:val="00CD1055"/>
    <w:rsid w:val="00CD24C2"/>
    <w:rsid w:val="00CD428F"/>
    <w:rsid w:val="00CD584E"/>
    <w:rsid w:val="00CD679B"/>
    <w:rsid w:val="00CD693D"/>
    <w:rsid w:val="00CD7700"/>
    <w:rsid w:val="00CE04CB"/>
    <w:rsid w:val="00CE0863"/>
    <w:rsid w:val="00CE26B5"/>
    <w:rsid w:val="00CE3BFB"/>
    <w:rsid w:val="00CE3E72"/>
    <w:rsid w:val="00CE41B0"/>
    <w:rsid w:val="00CE526B"/>
    <w:rsid w:val="00CE563B"/>
    <w:rsid w:val="00CE70E5"/>
    <w:rsid w:val="00CF142B"/>
    <w:rsid w:val="00CF18D4"/>
    <w:rsid w:val="00CF1A5A"/>
    <w:rsid w:val="00CF2080"/>
    <w:rsid w:val="00CF2FDB"/>
    <w:rsid w:val="00CF309A"/>
    <w:rsid w:val="00CF39C2"/>
    <w:rsid w:val="00CF40A3"/>
    <w:rsid w:val="00CF79A2"/>
    <w:rsid w:val="00D017C4"/>
    <w:rsid w:val="00D033E5"/>
    <w:rsid w:val="00D04363"/>
    <w:rsid w:val="00D046EB"/>
    <w:rsid w:val="00D050F5"/>
    <w:rsid w:val="00D06814"/>
    <w:rsid w:val="00D10E2A"/>
    <w:rsid w:val="00D10EF7"/>
    <w:rsid w:val="00D119C3"/>
    <w:rsid w:val="00D126B6"/>
    <w:rsid w:val="00D12FC0"/>
    <w:rsid w:val="00D13E8B"/>
    <w:rsid w:val="00D14619"/>
    <w:rsid w:val="00D1688B"/>
    <w:rsid w:val="00D16EA1"/>
    <w:rsid w:val="00D17B8F"/>
    <w:rsid w:val="00D20F46"/>
    <w:rsid w:val="00D215FA"/>
    <w:rsid w:val="00D30408"/>
    <w:rsid w:val="00D31BDE"/>
    <w:rsid w:val="00D31DE3"/>
    <w:rsid w:val="00D32FAC"/>
    <w:rsid w:val="00D347F6"/>
    <w:rsid w:val="00D40898"/>
    <w:rsid w:val="00D44D71"/>
    <w:rsid w:val="00D461A6"/>
    <w:rsid w:val="00D4627F"/>
    <w:rsid w:val="00D47660"/>
    <w:rsid w:val="00D51557"/>
    <w:rsid w:val="00D53796"/>
    <w:rsid w:val="00D549A3"/>
    <w:rsid w:val="00D55304"/>
    <w:rsid w:val="00D56238"/>
    <w:rsid w:val="00D572E3"/>
    <w:rsid w:val="00D574C2"/>
    <w:rsid w:val="00D621CC"/>
    <w:rsid w:val="00D62AEB"/>
    <w:rsid w:val="00D6360E"/>
    <w:rsid w:val="00D650C8"/>
    <w:rsid w:val="00D66A4A"/>
    <w:rsid w:val="00D67CA7"/>
    <w:rsid w:val="00D705D2"/>
    <w:rsid w:val="00D71998"/>
    <w:rsid w:val="00D73206"/>
    <w:rsid w:val="00D73218"/>
    <w:rsid w:val="00D73936"/>
    <w:rsid w:val="00D75676"/>
    <w:rsid w:val="00D767A3"/>
    <w:rsid w:val="00D76A2B"/>
    <w:rsid w:val="00D802FC"/>
    <w:rsid w:val="00D8118E"/>
    <w:rsid w:val="00D81E29"/>
    <w:rsid w:val="00D81F27"/>
    <w:rsid w:val="00D85E09"/>
    <w:rsid w:val="00D86E76"/>
    <w:rsid w:val="00D903D9"/>
    <w:rsid w:val="00D91D1C"/>
    <w:rsid w:val="00D91E1A"/>
    <w:rsid w:val="00D92A5D"/>
    <w:rsid w:val="00D93EA1"/>
    <w:rsid w:val="00D93ED2"/>
    <w:rsid w:val="00D940F2"/>
    <w:rsid w:val="00D94AE5"/>
    <w:rsid w:val="00D94E21"/>
    <w:rsid w:val="00D96E06"/>
    <w:rsid w:val="00D97221"/>
    <w:rsid w:val="00D97427"/>
    <w:rsid w:val="00DA2BC5"/>
    <w:rsid w:val="00DA2DAB"/>
    <w:rsid w:val="00DA3110"/>
    <w:rsid w:val="00DA365E"/>
    <w:rsid w:val="00DA382F"/>
    <w:rsid w:val="00DA7B46"/>
    <w:rsid w:val="00DB0667"/>
    <w:rsid w:val="00DB2B6E"/>
    <w:rsid w:val="00DB2E4B"/>
    <w:rsid w:val="00DB31A2"/>
    <w:rsid w:val="00DB4732"/>
    <w:rsid w:val="00DB5ED7"/>
    <w:rsid w:val="00DB6D6F"/>
    <w:rsid w:val="00DB71C3"/>
    <w:rsid w:val="00DC0DBD"/>
    <w:rsid w:val="00DC390A"/>
    <w:rsid w:val="00DC3DB5"/>
    <w:rsid w:val="00DC44C1"/>
    <w:rsid w:val="00DD24F2"/>
    <w:rsid w:val="00DD3A77"/>
    <w:rsid w:val="00DD4AEF"/>
    <w:rsid w:val="00DD5414"/>
    <w:rsid w:val="00DD554C"/>
    <w:rsid w:val="00DD60E8"/>
    <w:rsid w:val="00DD7A50"/>
    <w:rsid w:val="00DE0E76"/>
    <w:rsid w:val="00DE12AD"/>
    <w:rsid w:val="00DE270A"/>
    <w:rsid w:val="00DE3467"/>
    <w:rsid w:val="00DE41CE"/>
    <w:rsid w:val="00DE4C34"/>
    <w:rsid w:val="00DE5C8D"/>
    <w:rsid w:val="00DE6199"/>
    <w:rsid w:val="00DE729E"/>
    <w:rsid w:val="00DE77E0"/>
    <w:rsid w:val="00DE7DFA"/>
    <w:rsid w:val="00DF1F77"/>
    <w:rsid w:val="00DF3D68"/>
    <w:rsid w:val="00DF3F22"/>
    <w:rsid w:val="00DF423B"/>
    <w:rsid w:val="00DF511F"/>
    <w:rsid w:val="00DF7F15"/>
    <w:rsid w:val="00E01EDF"/>
    <w:rsid w:val="00E02945"/>
    <w:rsid w:val="00E0361B"/>
    <w:rsid w:val="00E03EB1"/>
    <w:rsid w:val="00E05ECC"/>
    <w:rsid w:val="00E07012"/>
    <w:rsid w:val="00E07EE7"/>
    <w:rsid w:val="00E10987"/>
    <w:rsid w:val="00E1181B"/>
    <w:rsid w:val="00E12190"/>
    <w:rsid w:val="00E12DE4"/>
    <w:rsid w:val="00E13A4E"/>
    <w:rsid w:val="00E15571"/>
    <w:rsid w:val="00E15A07"/>
    <w:rsid w:val="00E17D27"/>
    <w:rsid w:val="00E227AC"/>
    <w:rsid w:val="00E23234"/>
    <w:rsid w:val="00E2518E"/>
    <w:rsid w:val="00E25592"/>
    <w:rsid w:val="00E26C02"/>
    <w:rsid w:val="00E320DD"/>
    <w:rsid w:val="00E33AB5"/>
    <w:rsid w:val="00E35534"/>
    <w:rsid w:val="00E40092"/>
    <w:rsid w:val="00E4367E"/>
    <w:rsid w:val="00E45394"/>
    <w:rsid w:val="00E50579"/>
    <w:rsid w:val="00E50904"/>
    <w:rsid w:val="00E521A2"/>
    <w:rsid w:val="00E54B77"/>
    <w:rsid w:val="00E562CB"/>
    <w:rsid w:val="00E5776C"/>
    <w:rsid w:val="00E60742"/>
    <w:rsid w:val="00E62633"/>
    <w:rsid w:val="00E63AC0"/>
    <w:rsid w:val="00E63C8E"/>
    <w:rsid w:val="00E645A2"/>
    <w:rsid w:val="00E66292"/>
    <w:rsid w:val="00E667D6"/>
    <w:rsid w:val="00E70B75"/>
    <w:rsid w:val="00E71B41"/>
    <w:rsid w:val="00E72BAC"/>
    <w:rsid w:val="00E73F31"/>
    <w:rsid w:val="00E74DAC"/>
    <w:rsid w:val="00E757CA"/>
    <w:rsid w:val="00E75DE5"/>
    <w:rsid w:val="00E761B2"/>
    <w:rsid w:val="00E76341"/>
    <w:rsid w:val="00E76DD5"/>
    <w:rsid w:val="00E818D4"/>
    <w:rsid w:val="00E837AB"/>
    <w:rsid w:val="00E83D48"/>
    <w:rsid w:val="00E85EB2"/>
    <w:rsid w:val="00E87EF9"/>
    <w:rsid w:val="00E906DD"/>
    <w:rsid w:val="00E90BC8"/>
    <w:rsid w:val="00E9367A"/>
    <w:rsid w:val="00E93F44"/>
    <w:rsid w:val="00E9613C"/>
    <w:rsid w:val="00E963E4"/>
    <w:rsid w:val="00E969CA"/>
    <w:rsid w:val="00EA189E"/>
    <w:rsid w:val="00EA19E7"/>
    <w:rsid w:val="00EA2643"/>
    <w:rsid w:val="00EA3067"/>
    <w:rsid w:val="00EA3A9D"/>
    <w:rsid w:val="00EA4964"/>
    <w:rsid w:val="00EA5782"/>
    <w:rsid w:val="00EB0187"/>
    <w:rsid w:val="00EB0990"/>
    <w:rsid w:val="00EB1210"/>
    <w:rsid w:val="00EB2064"/>
    <w:rsid w:val="00EB2D6C"/>
    <w:rsid w:val="00EB42BD"/>
    <w:rsid w:val="00EB47FE"/>
    <w:rsid w:val="00EB7D8F"/>
    <w:rsid w:val="00EC0286"/>
    <w:rsid w:val="00EC385A"/>
    <w:rsid w:val="00EC3A7F"/>
    <w:rsid w:val="00EC44AC"/>
    <w:rsid w:val="00EC46E8"/>
    <w:rsid w:val="00EC4FE2"/>
    <w:rsid w:val="00EC6046"/>
    <w:rsid w:val="00EC6CEB"/>
    <w:rsid w:val="00ED0108"/>
    <w:rsid w:val="00ED0B36"/>
    <w:rsid w:val="00ED25B7"/>
    <w:rsid w:val="00ED264A"/>
    <w:rsid w:val="00ED43A0"/>
    <w:rsid w:val="00ED55A3"/>
    <w:rsid w:val="00ED759A"/>
    <w:rsid w:val="00ED7EDB"/>
    <w:rsid w:val="00EE0258"/>
    <w:rsid w:val="00EE0950"/>
    <w:rsid w:val="00EE0DDF"/>
    <w:rsid w:val="00EE137C"/>
    <w:rsid w:val="00EE40E6"/>
    <w:rsid w:val="00EE456C"/>
    <w:rsid w:val="00EE4778"/>
    <w:rsid w:val="00EE47F4"/>
    <w:rsid w:val="00EE4A0F"/>
    <w:rsid w:val="00EE52A6"/>
    <w:rsid w:val="00EE5576"/>
    <w:rsid w:val="00EF4579"/>
    <w:rsid w:val="00EF49F6"/>
    <w:rsid w:val="00EF4AD9"/>
    <w:rsid w:val="00EF6481"/>
    <w:rsid w:val="00F00018"/>
    <w:rsid w:val="00F007FC"/>
    <w:rsid w:val="00F014F9"/>
    <w:rsid w:val="00F01BC1"/>
    <w:rsid w:val="00F03A6B"/>
    <w:rsid w:val="00F04055"/>
    <w:rsid w:val="00F04AD5"/>
    <w:rsid w:val="00F05AFD"/>
    <w:rsid w:val="00F06B44"/>
    <w:rsid w:val="00F11678"/>
    <w:rsid w:val="00F11716"/>
    <w:rsid w:val="00F11CAE"/>
    <w:rsid w:val="00F14548"/>
    <w:rsid w:val="00F14CDF"/>
    <w:rsid w:val="00F15185"/>
    <w:rsid w:val="00F17230"/>
    <w:rsid w:val="00F2068F"/>
    <w:rsid w:val="00F21AFF"/>
    <w:rsid w:val="00F220CE"/>
    <w:rsid w:val="00F234D7"/>
    <w:rsid w:val="00F260D3"/>
    <w:rsid w:val="00F27DCF"/>
    <w:rsid w:val="00F300CA"/>
    <w:rsid w:val="00F30FD9"/>
    <w:rsid w:val="00F318D8"/>
    <w:rsid w:val="00F33360"/>
    <w:rsid w:val="00F34C6B"/>
    <w:rsid w:val="00F34C98"/>
    <w:rsid w:val="00F356BC"/>
    <w:rsid w:val="00F369D0"/>
    <w:rsid w:val="00F4007A"/>
    <w:rsid w:val="00F41173"/>
    <w:rsid w:val="00F41251"/>
    <w:rsid w:val="00F41645"/>
    <w:rsid w:val="00F42D18"/>
    <w:rsid w:val="00F4556C"/>
    <w:rsid w:val="00F468F8"/>
    <w:rsid w:val="00F475D3"/>
    <w:rsid w:val="00F47786"/>
    <w:rsid w:val="00F5019E"/>
    <w:rsid w:val="00F5159B"/>
    <w:rsid w:val="00F53732"/>
    <w:rsid w:val="00F54700"/>
    <w:rsid w:val="00F55FEE"/>
    <w:rsid w:val="00F60174"/>
    <w:rsid w:val="00F604A1"/>
    <w:rsid w:val="00F6088E"/>
    <w:rsid w:val="00F6369F"/>
    <w:rsid w:val="00F63D0D"/>
    <w:rsid w:val="00F63E20"/>
    <w:rsid w:val="00F667ED"/>
    <w:rsid w:val="00F66FB1"/>
    <w:rsid w:val="00F71310"/>
    <w:rsid w:val="00F73AEA"/>
    <w:rsid w:val="00F74714"/>
    <w:rsid w:val="00F74E0C"/>
    <w:rsid w:val="00F7648D"/>
    <w:rsid w:val="00F80458"/>
    <w:rsid w:val="00F879C6"/>
    <w:rsid w:val="00F92ABE"/>
    <w:rsid w:val="00F92D45"/>
    <w:rsid w:val="00F954FE"/>
    <w:rsid w:val="00F95A18"/>
    <w:rsid w:val="00F96486"/>
    <w:rsid w:val="00F97340"/>
    <w:rsid w:val="00F97369"/>
    <w:rsid w:val="00FA2148"/>
    <w:rsid w:val="00FA4C94"/>
    <w:rsid w:val="00FB0325"/>
    <w:rsid w:val="00FB4C01"/>
    <w:rsid w:val="00FB5369"/>
    <w:rsid w:val="00FB5926"/>
    <w:rsid w:val="00FB5B0A"/>
    <w:rsid w:val="00FB60AB"/>
    <w:rsid w:val="00FB6699"/>
    <w:rsid w:val="00FB7026"/>
    <w:rsid w:val="00FB71E9"/>
    <w:rsid w:val="00FB777D"/>
    <w:rsid w:val="00FC32FC"/>
    <w:rsid w:val="00FC3AEC"/>
    <w:rsid w:val="00FC473F"/>
    <w:rsid w:val="00FD19E5"/>
    <w:rsid w:val="00FD1C37"/>
    <w:rsid w:val="00FD1C79"/>
    <w:rsid w:val="00FD2FDC"/>
    <w:rsid w:val="00FD3992"/>
    <w:rsid w:val="00FD53C7"/>
    <w:rsid w:val="00FD650B"/>
    <w:rsid w:val="00FE04E7"/>
    <w:rsid w:val="00FE14E8"/>
    <w:rsid w:val="00FE3B9B"/>
    <w:rsid w:val="00FE4E38"/>
    <w:rsid w:val="00FF0C84"/>
    <w:rsid w:val="00FF1B11"/>
    <w:rsid w:val="00FF284D"/>
    <w:rsid w:val="00FF2F18"/>
    <w:rsid w:val="00FF374C"/>
    <w:rsid w:val="00FF3F5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4097"/>
    <o:shapelayout v:ext="edit">
      <o:idmap v:ext="edit" data="1"/>
    </o:shapelayout>
  </w:shapeDefaults>
  <w:decimalSymbol w:val="."/>
  <w:listSeparator w:val=","/>
  <w14:docId w14:val="5DB8D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41B0"/>
    <w:pPr>
      <w:widowControl w:val="0"/>
      <w:adjustRightInd w:val="0"/>
      <w:spacing w:line="360" w:lineRule="atLeast"/>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E41B0"/>
    <w:pPr>
      <w:tabs>
        <w:tab w:val="center" w:pos="4153"/>
        <w:tab w:val="right" w:pos="8306"/>
      </w:tabs>
    </w:pPr>
    <w:rPr>
      <w:sz w:val="20"/>
    </w:rPr>
  </w:style>
  <w:style w:type="paragraph" w:styleId="a4">
    <w:name w:val="footer"/>
    <w:basedOn w:val="a"/>
    <w:rsid w:val="00CE41B0"/>
    <w:pPr>
      <w:tabs>
        <w:tab w:val="center" w:pos="4153"/>
        <w:tab w:val="right" w:pos="8306"/>
      </w:tabs>
    </w:pPr>
    <w:rPr>
      <w:sz w:val="20"/>
    </w:rPr>
  </w:style>
  <w:style w:type="character" w:styleId="a5">
    <w:name w:val="page number"/>
    <w:basedOn w:val="a0"/>
    <w:rsid w:val="00CE41B0"/>
  </w:style>
  <w:style w:type="paragraph" w:customStyle="1" w:styleId="a6">
    <w:name w:val="壹"/>
    <w:basedOn w:val="a"/>
    <w:rsid w:val="00CE41B0"/>
  </w:style>
  <w:style w:type="paragraph" w:customStyle="1" w:styleId="a7">
    <w:name w:val="一"/>
    <w:basedOn w:val="a"/>
    <w:rsid w:val="00CE41B0"/>
    <w:pPr>
      <w:spacing w:line="440" w:lineRule="atLeast"/>
      <w:ind w:firstLine="480"/>
    </w:pPr>
  </w:style>
  <w:style w:type="paragraph" w:customStyle="1" w:styleId="a8">
    <w:name w:val="(一)"/>
    <w:basedOn w:val="a"/>
    <w:rsid w:val="00CE41B0"/>
    <w:pPr>
      <w:spacing w:line="440" w:lineRule="atLeast"/>
      <w:ind w:left="1440" w:hanging="480"/>
    </w:pPr>
  </w:style>
  <w:style w:type="paragraph" w:customStyle="1" w:styleId="a9">
    <w:name w:val="科"/>
    <w:basedOn w:val="a"/>
    <w:rsid w:val="00CE41B0"/>
    <w:pPr>
      <w:snapToGrid w:val="0"/>
      <w:spacing w:line="480" w:lineRule="atLeast"/>
      <w:ind w:left="2880" w:hanging="1440"/>
    </w:pPr>
  </w:style>
  <w:style w:type="paragraph" w:customStyle="1" w:styleId="1">
    <w:name w:val="1."/>
    <w:basedOn w:val="a"/>
    <w:rsid w:val="00CE41B0"/>
    <w:pPr>
      <w:snapToGrid w:val="0"/>
      <w:spacing w:line="460" w:lineRule="atLeast"/>
      <w:ind w:left="1559" w:hanging="238"/>
    </w:pPr>
  </w:style>
  <w:style w:type="paragraph" w:customStyle="1" w:styleId="1-1">
    <w:name w:val="1-1"/>
    <w:basedOn w:val="a"/>
    <w:rsid w:val="00CE41B0"/>
    <w:pPr>
      <w:ind w:left="1560"/>
    </w:pPr>
  </w:style>
  <w:style w:type="paragraph" w:customStyle="1" w:styleId="10">
    <w:name w:val="(1)"/>
    <w:basedOn w:val="a"/>
    <w:rsid w:val="00CE41B0"/>
    <w:pPr>
      <w:snapToGrid w:val="0"/>
      <w:spacing w:line="440" w:lineRule="atLeast"/>
      <w:ind w:left="1797" w:hanging="238"/>
    </w:pPr>
  </w:style>
  <w:style w:type="paragraph" w:customStyle="1" w:styleId="aa">
    <w:name w:val="(甲)"/>
    <w:basedOn w:val="a"/>
    <w:rsid w:val="00CE41B0"/>
    <w:pPr>
      <w:snapToGrid w:val="0"/>
      <w:spacing w:line="440" w:lineRule="atLeast"/>
      <w:ind w:firstLine="1797"/>
    </w:pPr>
  </w:style>
  <w:style w:type="paragraph" w:customStyle="1" w:styleId="11">
    <w:name w:val="1內文"/>
    <w:basedOn w:val="1"/>
    <w:rsid w:val="00CE41B0"/>
    <w:pPr>
      <w:ind w:left="1320" w:firstLine="0"/>
    </w:pPr>
  </w:style>
  <w:style w:type="paragraph" w:styleId="ab">
    <w:name w:val="Body Text Indent"/>
    <w:basedOn w:val="a"/>
    <w:rsid w:val="00CE41B0"/>
    <w:pPr>
      <w:adjustRightInd/>
      <w:spacing w:line="240" w:lineRule="auto"/>
      <w:ind w:left="238" w:hanging="238"/>
      <w:jc w:val="both"/>
      <w:textAlignment w:val="auto"/>
    </w:pPr>
    <w:rPr>
      <w:rFonts w:eastAsia="全真新中明"/>
      <w:kern w:val="2"/>
    </w:rPr>
  </w:style>
  <w:style w:type="paragraph" w:styleId="2">
    <w:name w:val="Body Text Indent 2"/>
    <w:basedOn w:val="a"/>
    <w:rsid w:val="00CE41B0"/>
    <w:pPr>
      <w:adjustRightInd/>
      <w:spacing w:line="240" w:lineRule="auto"/>
      <w:ind w:left="478" w:hanging="238"/>
      <w:textAlignment w:val="auto"/>
    </w:pPr>
    <w:rPr>
      <w:rFonts w:eastAsia="全真新中明"/>
      <w:kern w:val="2"/>
    </w:rPr>
  </w:style>
  <w:style w:type="character" w:styleId="ac">
    <w:name w:val="annotation reference"/>
    <w:basedOn w:val="a0"/>
    <w:semiHidden/>
    <w:rsid w:val="00CE41B0"/>
    <w:rPr>
      <w:sz w:val="18"/>
    </w:rPr>
  </w:style>
  <w:style w:type="paragraph" w:styleId="ad">
    <w:name w:val="annotation text"/>
    <w:basedOn w:val="a"/>
    <w:link w:val="ae"/>
    <w:semiHidden/>
    <w:rsid w:val="00CE41B0"/>
  </w:style>
  <w:style w:type="paragraph" w:styleId="3">
    <w:name w:val="Body Text Indent 3"/>
    <w:basedOn w:val="a"/>
    <w:rsid w:val="00CE41B0"/>
    <w:pPr>
      <w:adjustRightInd/>
      <w:spacing w:line="380" w:lineRule="exact"/>
      <w:ind w:left="1162"/>
      <w:textAlignment w:val="auto"/>
    </w:pPr>
    <w:rPr>
      <w:rFonts w:ascii="標楷體" w:eastAsia="標楷體"/>
      <w:kern w:val="2"/>
      <w:sz w:val="28"/>
    </w:rPr>
  </w:style>
  <w:style w:type="paragraph" w:styleId="af">
    <w:name w:val="Balloon Text"/>
    <w:basedOn w:val="a"/>
    <w:link w:val="af0"/>
    <w:uiPriority w:val="99"/>
    <w:semiHidden/>
    <w:rsid w:val="00CE41B0"/>
    <w:rPr>
      <w:rFonts w:ascii="Arial" w:eastAsia="新細明體" w:hAnsi="Arial"/>
      <w:sz w:val="18"/>
      <w:szCs w:val="18"/>
    </w:rPr>
  </w:style>
  <w:style w:type="paragraph" w:styleId="af1">
    <w:name w:val="annotation subject"/>
    <w:basedOn w:val="ad"/>
    <w:next w:val="ad"/>
    <w:semiHidden/>
    <w:rsid w:val="00CE41B0"/>
    <w:rPr>
      <w:b/>
      <w:bCs/>
    </w:rPr>
  </w:style>
  <w:style w:type="character" w:customStyle="1" w:styleId="af0">
    <w:name w:val="註解方塊文字 字元"/>
    <w:basedOn w:val="a0"/>
    <w:link w:val="af"/>
    <w:uiPriority w:val="99"/>
    <w:semiHidden/>
    <w:rsid w:val="00331A4F"/>
    <w:rPr>
      <w:rFonts w:ascii="Arial" w:eastAsia="新細明體" w:hAnsi="Arial"/>
      <w:sz w:val="18"/>
      <w:szCs w:val="18"/>
    </w:rPr>
  </w:style>
  <w:style w:type="paragraph" w:styleId="af2">
    <w:name w:val="Revision"/>
    <w:hidden/>
    <w:uiPriority w:val="99"/>
    <w:semiHidden/>
    <w:rsid w:val="00EB47FE"/>
    <w:rPr>
      <w:sz w:val="24"/>
    </w:rPr>
  </w:style>
  <w:style w:type="paragraph" w:styleId="af3">
    <w:name w:val="List Paragraph"/>
    <w:basedOn w:val="a"/>
    <w:uiPriority w:val="34"/>
    <w:qFormat/>
    <w:rsid w:val="00DF1F77"/>
    <w:pPr>
      <w:ind w:leftChars="200" w:left="480"/>
    </w:pPr>
  </w:style>
  <w:style w:type="character" w:styleId="af4">
    <w:name w:val="Strong"/>
    <w:basedOn w:val="a0"/>
    <w:qFormat/>
    <w:rsid w:val="00C66238"/>
    <w:rPr>
      <w:b/>
      <w:bCs/>
    </w:rPr>
  </w:style>
  <w:style w:type="character" w:customStyle="1" w:styleId="ae">
    <w:name w:val="註解文字 字元"/>
    <w:basedOn w:val="a0"/>
    <w:link w:val="ad"/>
    <w:semiHidden/>
    <w:rsid w:val="009D1E20"/>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41B0"/>
    <w:pPr>
      <w:widowControl w:val="0"/>
      <w:adjustRightInd w:val="0"/>
      <w:spacing w:line="360" w:lineRule="atLeast"/>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E41B0"/>
    <w:pPr>
      <w:tabs>
        <w:tab w:val="center" w:pos="4153"/>
        <w:tab w:val="right" w:pos="8306"/>
      </w:tabs>
    </w:pPr>
    <w:rPr>
      <w:sz w:val="20"/>
    </w:rPr>
  </w:style>
  <w:style w:type="paragraph" w:styleId="a4">
    <w:name w:val="footer"/>
    <w:basedOn w:val="a"/>
    <w:rsid w:val="00CE41B0"/>
    <w:pPr>
      <w:tabs>
        <w:tab w:val="center" w:pos="4153"/>
        <w:tab w:val="right" w:pos="8306"/>
      </w:tabs>
    </w:pPr>
    <w:rPr>
      <w:sz w:val="20"/>
    </w:rPr>
  </w:style>
  <w:style w:type="character" w:styleId="a5">
    <w:name w:val="page number"/>
    <w:basedOn w:val="a0"/>
    <w:rsid w:val="00CE41B0"/>
  </w:style>
  <w:style w:type="paragraph" w:customStyle="1" w:styleId="a6">
    <w:name w:val="壹"/>
    <w:basedOn w:val="a"/>
    <w:rsid w:val="00CE41B0"/>
  </w:style>
  <w:style w:type="paragraph" w:customStyle="1" w:styleId="a7">
    <w:name w:val="一"/>
    <w:basedOn w:val="a"/>
    <w:rsid w:val="00CE41B0"/>
    <w:pPr>
      <w:spacing w:line="440" w:lineRule="atLeast"/>
      <w:ind w:firstLine="480"/>
    </w:pPr>
  </w:style>
  <w:style w:type="paragraph" w:customStyle="1" w:styleId="a8">
    <w:name w:val="(一)"/>
    <w:basedOn w:val="a"/>
    <w:rsid w:val="00CE41B0"/>
    <w:pPr>
      <w:spacing w:line="440" w:lineRule="atLeast"/>
      <w:ind w:left="1440" w:hanging="480"/>
    </w:pPr>
  </w:style>
  <w:style w:type="paragraph" w:customStyle="1" w:styleId="a9">
    <w:name w:val="科"/>
    <w:basedOn w:val="a"/>
    <w:rsid w:val="00CE41B0"/>
    <w:pPr>
      <w:snapToGrid w:val="0"/>
      <w:spacing w:line="480" w:lineRule="atLeast"/>
      <w:ind w:left="2880" w:hanging="1440"/>
    </w:pPr>
  </w:style>
  <w:style w:type="paragraph" w:customStyle="1" w:styleId="1">
    <w:name w:val="1."/>
    <w:basedOn w:val="a"/>
    <w:rsid w:val="00CE41B0"/>
    <w:pPr>
      <w:snapToGrid w:val="0"/>
      <w:spacing w:line="460" w:lineRule="atLeast"/>
      <w:ind w:left="1559" w:hanging="238"/>
    </w:pPr>
  </w:style>
  <w:style w:type="paragraph" w:customStyle="1" w:styleId="1-1">
    <w:name w:val="1-1"/>
    <w:basedOn w:val="a"/>
    <w:rsid w:val="00CE41B0"/>
    <w:pPr>
      <w:ind w:left="1560"/>
    </w:pPr>
  </w:style>
  <w:style w:type="paragraph" w:customStyle="1" w:styleId="10">
    <w:name w:val="(1)"/>
    <w:basedOn w:val="a"/>
    <w:rsid w:val="00CE41B0"/>
    <w:pPr>
      <w:snapToGrid w:val="0"/>
      <w:spacing w:line="440" w:lineRule="atLeast"/>
      <w:ind w:left="1797" w:hanging="238"/>
    </w:pPr>
  </w:style>
  <w:style w:type="paragraph" w:customStyle="1" w:styleId="aa">
    <w:name w:val="(甲)"/>
    <w:basedOn w:val="a"/>
    <w:rsid w:val="00CE41B0"/>
    <w:pPr>
      <w:snapToGrid w:val="0"/>
      <w:spacing w:line="440" w:lineRule="atLeast"/>
      <w:ind w:firstLine="1797"/>
    </w:pPr>
  </w:style>
  <w:style w:type="paragraph" w:customStyle="1" w:styleId="11">
    <w:name w:val="1內文"/>
    <w:basedOn w:val="1"/>
    <w:rsid w:val="00CE41B0"/>
    <w:pPr>
      <w:ind w:left="1320" w:firstLine="0"/>
    </w:pPr>
  </w:style>
  <w:style w:type="paragraph" w:styleId="ab">
    <w:name w:val="Body Text Indent"/>
    <w:basedOn w:val="a"/>
    <w:rsid w:val="00CE41B0"/>
    <w:pPr>
      <w:adjustRightInd/>
      <w:spacing w:line="240" w:lineRule="auto"/>
      <w:ind w:left="238" w:hanging="238"/>
      <w:jc w:val="both"/>
      <w:textAlignment w:val="auto"/>
    </w:pPr>
    <w:rPr>
      <w:rFonts w:eastAsia="全真新中明"/>
      <w:kern w:val="2"/>
    </w:rPr>
  </w:style>
  <w:style w:type="paragraph" w:styleId="2">
    <w:name w:val="Body Text Indent 2"/>
    <w:basedOn w:val="a"/>
    <w:rsid w:val="00CE41B0"/>
    <w:pPr>
      <w:adjustRightInd/>
      <w:spacing w:line="240" w:lineRule="auto"/>
      <w:ind w:left="478" w:hanging="238"/>
      <w:textAlignment w:val="auto"/>
    </w:pPr>
    <w:rPr>
      <w:rFonts w:eastAsia="全真新中明"/>
      <w:kern w:val="2"/>
    </w:rPr>
  </w:style>
  <w:style w:type="character" w:styleId="ac">
    <w:name w:val="annotation reference"/>
    <w:basedOn w:val="a0"/>
    <w:semiHidden/>
    <w:rsid w:val="00CE41B0"/>
    <w:rPr>
      <w:sz w:val="18"/>
    </w:rPr>
  </w:style>
  <w:style w:type="paragraph" w:styleId="ad">
    <w:name w:val="annotation text"/>
    <w:basedOn w:val="a"/>
    <w:link w:val="ae"/>
    <w:semiHidden/>
    <w:rsid w:val="00CE41B0"/>
  </w:style>
  <w:style w:type="paragraph" w:styleId="3">
    <w:name w:val="Body Text Indent 3"/>
    <w:basedOn w:val="a"/>
    <w:rsid w:val="00CE41B0"/>
    <w:pPr>
      <w:adjustRightInd/>
      <w:spacing w:line="380" w:lineRule="exact"/>
      <w:ind w:left="1162"/>
      <w:textAlignment w:val="auto"/>
    </w:pPr>
    <w:rPr>
      <w:rFonts w:ascii="標楷體" w:eastAsia="標楷體"/>
      <w:kern w:val="2"/>
      <w:sz w:val="28"/>
    </w:rPr>
  </w:style>
  <w:style w:type="paragraph" w:styleId="af">
    <w:name w:val="Balloon Text"/>
    <w:basedOn w:val="a"/>
    <w:link w:val="af0"/>
    <w:uiPriority w:val="99"/>
    <w:semiHidden/>
    <w:rsid w:val="00CE41B0"/>
    <w:rPr>
      <w:rFonts w:ascii="Arial" w:eastAsia="新細明體" w:hAnsi="Arial"/>
      <w:sz w:val="18"/>
      <w:szCs w:val="18"/>
    </w:rPr>
  </w:style>
  <w:style w:type="paragraph" w:styleId="af1">
    <w:name w:val="annotation subject"/>
    <w:basedOn w:val="ad"/>
    <w:next w:val="ad"/>
    <w:semiHidden/>
    <w:rsid w:val="00CE41B0"/>
    <w:rPr>
      <w:b/>
      <w:bCs/>
    </w:rPr>
  </w:style>
  <w:style w:type="character" w:customStyle="1" w:styleId="af0">
    <w:name w:val="註解方塊文字 字元"/>
    <w:basedOn w:val="a0"/>
    <w:link w:val="af"/>
    <w:uiPriority w:val="99"/>
    <w:semiHidden/>
    <w:rsid w:val="00331A4F"/>
    <w:rPr>
      <w:rFonts w:ascii="Arial" w:eastAsia="新細明體" w:hAnsi="Arial"/>
      <w:sz w:val="18"/>
      <w:szCs w:val="18"/>
    </w:rPr>
  </w:style>
  <w:style w:type="paragraph" w:styleId="af2">
    <w:name w:val="Revision"/>
    <w:hidden/>
    <w:uiPriority w:val="99"/>
    <w:semiHidden/>
    <w:rsid w:val="00EB47FE"/>
    <w:rPr>
      <w:sz w:val="24"/>
    </w:rPr>
  </w:style>
  <w:style w:type="paragraph" w:styleId="af3">
    <w:name w:val="List Paragraph"/>
    <w:basedOn w:val="a"/>
    <w:uiPriority w:val="34"/>
    <w:qFormat/>
    <w:rsid w:val="00DF1F77"/>
    <w:pPr>
      <w:ind w:leftChars="200" w:left="480"/>
    </w:pPr>
  </w:style>
  <w:style w:type="character" w:styleId="af4">
    <w:name w:val="Strong"/>
    <w:basedOn w:val="a0"/>
    <w:qFormat/>
    <w:rsid w:val="00C66238"/>
    <w:rPr>
      <w:b/>
      <w:bCs/>
    </w:rPr>
  </w:style>
  <w:style w:type="character" w:customStyle="1" w:styleId="ae">
    <w:name w:val="註解文字 字元"/>
    <w:basedOn w:val="a0"/>
    <w:link w:val="ad"/>
    <w:semiHidden/>
    <w:rsid w:val="009D1E2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864146">
      <w:bodyDiv w:val="1"/>
      <w:marLeft w:val="0"/>
      <w:marRight w:val="0"/>
      <w:marTop w:val="0"/>
      <w:marBottom w:val="0"/>
      <w:divBdr>
        <w:top w:val="none" w:sz="0" w:space="0" w:color="auto"/>
        <w:left w:val="none" w:sz="0" w:space="0" w:color="auto"/>
        <w:bottom w:val="none" w:sz="0" w:space="0" w:color="auto"/>
        <w:right w:val="none" w:sz="0" w:space="0" w:color="auto"/>
      </w:divBdr>
    </w:div>
    <w:div w:id="1439371940">
      <w:bodyDiv w:val="1"/>
      <w:marLeft w:val="0"/>
      <w:marRight w:val="0"/>
      <w:marTop w:val="0"/>
      <w:marBottom w:val="0"/>
      <w:divBdr>
        <w:top w:val="none" w:sz="0" w:space="0" w:color="auto"/>
        <w:left w:val="none" w:sz="0" w:space="0" w:color="auto"/>
        <w:bottom w:val="none" w:sz="0" w:space="0" w:color="auto"/>
        <w:right w:val="none" w:sz="0" w:space="0" w:color="auto"/>
      </w:divBdr>
    </w:div>
    <w:div w:id="1848981857">
      <w:bodyDiv w:val="1"/>
      <w:marLeft w:val="0"/>
      <w:marRight w:val="0"/>
      <w:marTop w:val="0"/>
      <w:marBottom w:val="0"/>
      <w:divBdr>
        <w:top w:val="none" w:sz="0" w:space="0" w:color="auto"/>
        <w:left w:val="none" w:sz="0" w:space="0" w:color="auto"/>
        <w:bottom w:val="none" w:sz="0" w:space="0" w:color="auto"/>
        <w:right w:val="none" w:sz="0" w:space="0" w:color="auto"/>
      </w:divBdr>
      <w:divsChild>
        <w:div w:id="217399473">
          <w:blockQuote w:val="1"/>
          <w:marLeft w:val="60"/>
          <w:marRight w:val="0"/>
          <w:marTop w:val="100"/>
          <w:marBottom w:val="100"/>
          <w:divBdr>
            <w:top w:val="none" w:sz="0" w:space="0" w:color="auto"/>
            <w:left w:val="single" w:sz="12" w:space="3" w:color="000000"/>
            <w:bottom w:val="none" w:sz="0" w:space="0" w:color="auto"/>
            <w:right w:val="none" w:sz="0" w:space="0" w:color="auto"/>
          </w:divBdr>
          <w:divsChild>
            <w:div w:id="783228900">
              <w:blockQuote w:val="1"/>
              <w:marLeft w:val="60"/>
              <w:marRight w:val="0"/>
              <w:marTop w:val="100"/>
              <w:marBottom w:val="100"/>
              <w:divBdr>
                <w:top w:val="none" w:sz="0" w:space="0" w:color="auto"/>
                <w:left w:val="single" w:sz="12" w:space="3" w:color="000000"/>
                <w:bottom w:val="none" w:sz="0" w:space="0" w:color="auto"/>
                <w:right w:val="none" w:sz="0" w:space="0" w:color="auto"/>
              </w:divBdr>
              <w:divsChild>
                <w:div w:id="1910463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829447-C364-48D3-AC84-EA69AEF10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15</Pages>
  <Words>10168</Words>
  <Characters>1745</Characters>
  <Application>Microsoft Office Word</Application>
  <DocSecurity>0</DocSecurity>
  <Lines>14</Lines>
  <Paragraphs>23</Paragraphs>
  <ScaleCrop>false</ScaleCrop>
  <Company>ntuh</Company>
  <LinksUpToDate>false</LinksUpToDate>
  <CharactersWithSpaces>11890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  立  臺  灣  大  學</dc:title>
  <dc:creator>會計室</dc:creator>
  <cp:lastModifiedBy>李奕霆</cp:lastModifiedBy>
  <cp:revision>6</cp:revision>
  <cp:lastPrinted>2022-12-01T06:07:00Z</cp:lastPrinted>
  <dcterms:created xsi:type="dcterms:W3CDTF">2022-12-01T01:42:00Z</dcterms:created>
  <dcterms:modified xsi:type="dcterms:W3CDTF">2022-12-07T09:36:00Z</dcterms:modified>
</cp:coreProperties>
</file>